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E0" w:rsidRPr="00F0759C" w:rsidRDefault="00F0759C">
      <w:pPr>
        <w:rPr>
          <w:rFonts w:ascii="Times New Roman" w:hAnsi="Times New Roman" w:cs="Times New Roman"/>
          <w:b/>
          <w:sz w:val="28"/>
          <w:szCs w:val="28"/>
        </w:rPr>
      </w:pPr>
      <w:r w:rsidRPr="00F0759C">
        <w:rPr>
          <w:rFonts w:ascii="Times New Roman" w:hAnsi="Times New Roman" w:cs="Times New Roman"/>
          <w:b/>
          <w:sz w:val="28"/>
          <w:szCs w:val="28"/>
        </w:rPr>
        <w:t>Проблема взаимодействия ребенка и воспитателя в развивающей среде.</w:t>
      </w:r>
    </w:p>
    <w:p w:rsidR="00F0759C" w:rsidRDefault="00F0759C"/>
    <w:p w:rsidR="00F0759C" w:rsidRPr="00F0759C" w:rsidRDefault="00F0759C" w:rsidP="00F075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Проблема взаимодействия ребенка и </w:t>
      </w:r>
      <w:r>
        <w:rPr>
          <w:rFonts w:ascii="Times New Roman" w:hAnsi="Times New Roman" w:cs="Times New Roman"/>
          <w:sz w:val="24"/>
          <w:szCs w:val="24"/>
        </w:rPr>
        <w:t>восп</w:t>
      </w:r>
      <w:r w:rsidR="00251ECA">
        <w:rPr>
          <w:rFonts w:ascii="Times New Roman" w:hAnsi="Times New Roman" w:cs="Times New Roman"/>
          <w:sz w:val="24"/>
          <w:szCs w:val="24"/>
        </w:rPr>
        <w:t>итателя в детском саду, влияющая</w:t>
      </w:r>
      <w:r>
        <w:rPr>
          <w:rFonts w:ascii="Times New Roman" w:hAnsi="Times New Roman" w:cs="Times New Roman"/>
          <w:sz w:val="24"/>
          <w:szCs w:val="24"/>
        </w:rPr>
        <w:t xml:space="preserve"> на процесс воспитания, передачи моральных ценностей является важным компонентом для обновления содержания образования. Характер такого взаимодействия определяется условиями, которые созданы дошкольной обр</w:t>
      </w:r>
      <w:r w:rsidR="00251ECA">
        <w:rPr>
          <w:rFonts w:ascii="Times New Roman" w:hAnsi="Times New Roman" w:cs="Times New Roman"/>
          <w:sz w:val="24"/>
          <w:szCs w:val="24"/>
        </w:rPr>
        <w:t>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основных образовательных программ ДО, а также личностными отношениями между педагогом, воспитанником и его родителями, формами группового общения с дошкольниками.</w:t>
      </w:r>
    </w:p>
    <w:p w:rsidR="00F0759C" w:rsidRPr="00F0759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ФГОС дошкольного образования предусматривает основные виды деятельности дошкольника, в том числе общени</w:t>
      </w:r>
      <w:r w:rsidR="00F51019">
        <w:rPr>
          <w:rFonts w:ascii="Times New Roman" w:hAnsi="Times New Roman" w:cs="Times New Roman"/>
          <w:sz w:val="24"/>
          <w:szCs w:val="24"/>
        </w:rPr>
        <w:t>е со сверстниками и взрослыми, к</w:t>
      </w:r>
      <w:r w:rsidR="00251ECA">
        <w:rPr>
          <w:rFonts w:ascii="Times New Roman" w:hAnsi="Times New Roman" w:cs="Times New Roman"/>
          <w:sz w:val="24"/>
          <w:szCs w:val="24"/>
        </w:rPr>
        <w:t xml:space="preserve">оторое </w:t>
      </w:r>
      <w:r w:rsidRPr="00F0759C">
        <w:rPr>
          <w:rFonts w:ascii="Times New Roman" w:hAnsi="Times New Roman" w:cs="Times New Roman"/>
          <w:sz w:val="24"/>
          <w:szCs w:val="24"/>
        </w:rPr>
        <w:t xml:space="preserve">должно строиться с учетом детских интересов, уровня </w:t>
      </w:r>
      <w:r w:rsidR="00251ECA">
        <w:rPr>
          <w:rFonts w:ascii="Times New Roman" w:hAnsi="Times New Roman" w:cs="Times New Roman"/>
          <w:sz w:val="24"/>
          <w:szCs w:val="24"/>
        </w:rPr>
        <w:t>развития ребенка</w:t>
      </w:r>
      <w:r w:rsidR="00F51019">
        <w:rPr>
          <w:rFonts w:ascii="Times New Roman" w:hAnsi="Times New Roman" w:cs="Times New Roman"/>
          <w:sz w:val="24"/>
          <w:szCs w:val="24"/>
        </w:rPr>
        <w:t>. Д</w:t>
      </w:r>
      <w:r w:rsidRPr="00F0759C">
        <w:rPr>
          <w:rFonts w:ascii="Times New Roman" w:hAnsi="Times New Roman" w:cs="Times New Roman"/>
          <w:sz w:val="24"/>
          <w:szCs w:val="24"/>
        </w:rPr>
        <w:t>иалог воспитателя с воспитанником определяется не только требованиями программы, но и потребностью дошкольника в общении, его характером и а</w:t>
      </w:r>
      <w:r w:rsidR="00F51019">
        <w:rPr>
          <w:rFonts w:ascii="Times New Roman" w:hAnsi="Times New Roman" w:cs="Times New Roman"/>
          <w:sz w:val="24"/>
          <w:szCs w:val="24"/>
        </w:rPr>
        <w:t>ктивностью. Если данную потребность каждого ребенка удовлетворять, то</w:t>
      </w:r>
      <w:r w:rsidRPr="00F0759C">
        <w:rPr>
          <w:rFonts w:ascii="Times New Roman" w:hAnsi="Times New Roman" w:cs="Times New Roman"/>
          <w:sz w:val="24"/>
          <w:szCs w:val="24"/>
        </w:rPr>
        <w:t xml:space="preserve"> личностный потенциал детей в группе будет постоянно расти. Дети будут стараться проявить самостоятельность, инициативность, способность к сотрудничеству, умение решать конфликты при помощи диалога, и эти качества при условии поощрения со стороны педагога станут личностными качествами характера. </w:t>
      </w:r>
    </w:p>
    <w:p w:rsidR="00F0759C" w:rsidRPr="00F0759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Реализация личностно ориентированного взаимодействия предусматривает возможность выбора стиля общения при взаимодействии ребенка и воспитателя детского сада в разных ситуациях, взаимную активнос</w:t>
      </w:r>
      <w:r w:rsidR="00290034">
        <w:rPr>
          <w:rFonts w:ascii="Times New Roman" w:hAnsi="Times New Roman" w:cs="Times New Roman"/>
          <w:sz w:val="24"/>
          <w:szCs w:val="24"/>
        </w:rPr>
        <w:t>ть в предметно-развивающей среде</w:t>
      </w:r>
      <w:r w:rsidRPr="00F0759C">
        <w:rPr>
          <w:rFonts w:ascii="Times New Roman" w:hAnsi="Times New Roman" w:cs="Times New Roman"/>
          <w:sz w:val="24"/>
          <w:szCs w:val="24"/>
        </w:rPr>
        <w:t xml:space="preserve"> с целью достижения совместных результатов. При этом важно, чтобы развивающая предметно-пространственная среда обеспечивала возможность общения и совместной деятельности дошкольников (в том числе разного возраста) и взрослых, взаимодействие педагога с детьми.</w:t>
      </w:r>
    </w:p>
    <w:p w:rsidR="00251ECA" w:rsidRDefault="00F0759C" w:rsidP="00251EC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59C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развивающей среды </w:t>
      </w:r>
    </w:p>
    <w:p w:rsidR="00251ECA" w:rsidRDefault="00F0759C" w:rsidP="00251EC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59C">
        <w:rPr>
          <w:rFonts w:ascii="Times New Roman" w:hAnsi="Times New Roman" w:cs="Times New Roman"/>
          <w:b/>
          <w:bCs/>
          <w:sz w:val="24"/>
          <w:szCs w:val="24"/>
        </w:rPr>
        <w:t>для улучшения взаимодействия ребенка и воспитателя</w:t>
      </w:r>
      <w:r w:rsidR="00251E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1ECA" w:rsidRPr="00251ECA" w:rsidRDefault="00251ECA" w:rsidP="00251EC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Предметно-развивающая среда может оптимизировать взаимодействие ребенка и воспитателя при условии, что она отвечает ряду критериев: </w:t>
      </w:r>
    </w:p>
    <w:p w:rsidR="00356E5C" w:rsidRDefault="00F0759C" w:rsidP="003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 xml:space="preserve">соответствует возрастным потребностям детей; </w:t>
      </w:r>
    </w:p>
    <w:p w:rsidR="00356E5C" w:rsidRDefault="00F0759C" w:rsidP="003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>позволяет реализовать различные виды познавательной и игровой активности;</w:t>
      </w:r>
    </w:p>
    <w:p w:rsidR="0095473E" w:rsidRDefault="00F0759C" w:rsidP="003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 xml:space="preserve"> характеризуется неоднородностью (в ней присутствует большое количество разнообразных игрушек и дидактических материалов</w:t>
      </w:r>
      <w:r w:rsidR="00356E5C">
        <w:rPr>
          <w:rFonts w:ascii="Times New Roman" w:hAnsi="Times New Roman" w:cs="Times New Roman"/>
          <w:sz w:val="24"/>
          <w:szCs w:val="24"/>
        </w:rPr>
        <w:t>, предметов окружающего мира</w:t>
      </w:r>
      <w:r w:rsidRPr="00356E5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6E5C" w:rsidRDefault="0095473E" w:rsidP="00356E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характеризуется</w:t>
      </w:r>
      <w:r w:rsidR="00F0759C" w:rsidRPr="00356E5C">
        <w:rPr>
          <w:rFonts w:ascii="Times New Roman" w:hAnsi="Times New Roman" w:cs="Times New Roman"/>
          <w:sz w:val="24"/>
          <w:szCs w:val="24"/>
        </w:rPr>
        <w:t xml:space="preserve"> динамичностью (предусмотрена возможность внесения изменений).  </w:t>
      </w:r>
    </w:p>
    <w:p w:rsidR="00F0759C" w:rsidRP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>Оптимизировать взаимодействие ребенка и воспитателя в предметно-развивающей среде возможно только в случае, если обе стороны имеют определенные знания, проявляют активную позицию.</w:t>
      </w:r>
    </w:p>
    <w:p w:rsid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lastRenderedPageBreak/>
        <w:t xml:space="preserve">Структуру процесса оптимизации можно представить в виде трех компонентов – познавательного, деятельностного, эмоционально-личностного. </w:t>
      </w:r>
    </w:p>
    <w:p w:rsid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Воспитатель детского сада должен знать особенности взаимодействия с дошкольниками в условиях предметно-развивающей среды, а также возможности изменения последней для достижения поставленных педагогических задач. В свою очередь малышам также следует донести возможности изменения предметно-развивающей среды, которые можно применять при совместной деятельности с педагогом. </w:t>
      </w:r>
    </w:p>
    <w:p w:rsid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Для детского сада должна быть характерна атмосфера всестороннего взаимодействия ребенка и воспитателя, которая проявляется в совместной познавательной деятельности, сотворчестве, достижении общего педагогического результата, построении партнерских отношений на всех этапах воспитательной деятельности.</w:t>
      </w:r>
    </w:p>
    <w:p w:rsidR="00356E5C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Эти</w:t>
      </w:r>
      <w:r w:rsidR="00290034">
        <w:rPr>
          <w:rFonts w:ascii="Times New Roman" w:hAnsi="Times New Roman" w:cs="Times New Roman"/>
          <w:sz w:val="24"/>
          <w:szCs w:val="24"/>
        </w:rPr>
        <w:t xml:space="preserve"> характеристики отражают условия</w:t>
      </w:r>
      <w:r w:rsidRPr="00F0759C">
        <w:rPr>
          <w:rFonts w:ascii="Times New Roman" w:hAnsi="Times New Roman" w:cs="Times New Roman"/>
          <w:sz w:val="24"/>
          <w:szCs w:val="24"/>
        </w:rPr>
        <w:t xml:space="preserve"> реализации программ дошкольного образования согласно ФГОС, а именно: </w:t>
      </w:r>
    </w:p>
    <w:p w:rsidR="00356E5C" w:rsidRDefault="00F0759C" w:rsidP="0035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взаимодействия, ориентированного на интересы и возможности каждого дошкольника и учитывающего социальную ситуацию его развития;</w:t>
      </w:r>
    </w:p>
    <w:p w:rsidR="00356E5C" w:rsidRDefault="00F0759C" w:rsidP="0035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 xml:space="preserve"> поддержка взрослыми положительного, доброжелательного отношения дошкольников друг к д</w:t>
      </w:r>
      <w:r w:rsidR="00290034">
        <w:rPr>
          <w:rFonts w:ascii="Times New Roman" w:hAnsi="Times New Roman" w:cs="Times New Roman"/>
          <w:sz w:val="24"/>
          <w:szCs w:val="24"/>
        </w:rPr>
        <w:t>ругу при реализации разных видов</w:t>
      </w:r>
      <w:r w:rsidRPr="00356E5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356E5C" w:rsidRDefault="00F0759C" w:rsidP="0035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 xml:space="preserve">поддержка инициативы и самостоятельности воспитанников в специфических для них видах деятельности; </w:t>
      </w:r>
    </w:p>
    <w:p w:rsidR="00356E5C" w:rsidRDefault="00F0759C" w:rsidP="0035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sz w:val="24"/>
          <w:szCs w:val="24"/>
        </w:rPr>
        <w:t xml:space="preserve">возможность выбора дошкольниками материалов, видов активности, участников совместной деятельности и общения. </w:t>
      </w:r>
    </w:p>
    <w:p w:rsidR="00F0759C" w:rsidRPr="00431A9C" w:rsidRDefault="00F0759C" w:rsidP="00356E5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A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Планирование работы для улучшения взаимодействия воспитателя и ребенка</w:t>
      </w:r>
      <w:r w:rsidRPr="00431A9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F0759C" w:rsidRPr="00F0759C" w:rsidRDefault="00356E5C" w:rsidP="00F07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="00251ECA">
        <w:rPr>
          <w:rFonts w:ascii="Times New Roman" w:hAnsi="Times New Roman" w:cs="Times New Roman"/>
          <w:sz w:val="24"/>
          <w:szCs w:val="24"/>
        </w:rPr>
        <w:t>При планировании работы по улучшению взаимодействия воспитателя и ребенка п</w:t>
      </w:r>
      <w:r>
        <w:rPr>
          <w:rFonts w:ascii="Times New Roman" w:hAnsi="Times New Roman" w:cs="Times New Roman"/>
          <w:sz w:val="24"/>
          <w:szCs w:val="24"/>
        </w:rPr>
        <w:t>едагогам</w:t>
      </w:r>
      <w:r w:rsidR="00F0759C" w:rsidRPr="00F0759C">
        <w:rPr>
          <w:rFonts w:ascii="Times New Roman" w:hAnsi="Times New Roman" w:cs="Times New Roman"/>
          <w:sz w:val="24"/>
          <w:szCs w:val="24"/>
        </w:rPr>
        <w:t xml:space="preserve"> важно понимать, что взаимодействие ребенка и воспитателя в условиях предметно-развивающей среды может реализоваться по таким основным линиям: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i/>
          <w:sz w:val="24"/>
          <w:szCs w:val="24"/>
          <w:u w:val="single"/>
        </w:rPr>
        <w:t>- организация общения между воспитателем и детьми,</w:t>
      </w:r>
      <w:r w:rsidRPr="00F0759C">
        <w:rPr>
          <w:rFonts w:ascii="Times New Roman" w:hAnsi="Times New Roman" w:cs="Times New Roman"/>
          <w:sz w:val="24"/>
          <w:szCs w:val="24"/>
        </w:rPr>
        <w:t xml:space="preserve"> которое может носить разный характер: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– ситуативно-познавательный – демонстрация возможных способов действий с игрушками и игровыми материалами по необходимости;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– ситуативно-творческий – демонстрация разных способов изготовления игрушек;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– сопроводительный – помощь в выборе и реализации игровых действий, координация деятельности детей, анализ их видов деятельности; 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– помощь в разграничении зон активности;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356E5C">
        <w:rPr>
          <w:rFonts w:ascii="Times New Roman" w:hAnsi="Times New Roman" w:cs="Times New Roman"/>
          <w:i/>
          <w:sz w:val="24"/>
          <w:szCs w:val="24"/>
          <w:u w:val="single"/>
        </w:rPr>
        <w:t>предоставление возможностей для активного взаимодействия ребенка и воспитателя:</w:t>
      </w:r>
      <w:r w:rsidRPr="00F0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– совместные игры с педагогом, который выступает образцом для подражания;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– моделирование пространства; – наблюдения в окружающей среде;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</w:t>
      </w:r>
      <w:r w:rsidRPr="00356E5C">
        <w:rPr>
          <w:rFonts w:ascii="Times New Roman" w:hAnsi="Times New Roman" w:cs="Times New Roman"/>
          <w:i/>
          <w:sz w:val="24"/>
          <w:szCs w:val="24"/>
          <w:u w:val="single"/>
        </w:rPr>
        <w:t>предоставление возможностей для самостоятельной деятельности детей по интересам</w:t>
      </w:r>
      <w:r w:rsidRPr="00F075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lastRenderedPageBreak/>
        <w:t>– идеи саморазвития с жестко заданными материалами;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– самостоятельное изучение среды в заданных зонах активности; </w:t>
      </w:r>
    </w:p>
    <w:p w:rsidR="00356E5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– самостоятельный выбор места для игровой и иной активности; </w:t>
      </w:r>
    </w:p>
    <w:p w:rsidR="00356E5C" w:rsidRPr="00F0759C" w:rsidRDefault="00F0759C" w:rsidP="00F0759C">
      <w:pPr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– особая организация предметно-игровой среды, предполагающая внесение изменений.</w:t>
      </w:r>
    </w:p>
    <w:p w:rsidR="00F0759C" w:rsidRPr="00F0759C" w:rsidRDefault="00F0759C" w:rsidP="00DD66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b/>
          <w:bCs/>
          <w:sz w:val="24"/>
          <w:szCs w:val="24"/>
        </w:rPr>
        <w:t>Ключевые положения для улучшения взаимодействия ребенка и воспитателя</w:t>
      </w:r>
      <w:r w:rsidR="00DD66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6E5C" w:rsidRDefault="00F0759C" w:rsidP="002E1A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Российские и зарубежные специалисты в сфере педагогики </w:t>
      </w:r>
      <w:r w:rsidR="009D0D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Ф.Фребель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Р.Штайнер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 и др.) </w:t>
      </w:r>
      <w:r w:rsidRPr="00F0759C">
        <w:rPr>
          <w:rFonts w:ascii="Times New Roman" w:hAnsi="Times New Roman" w:cs="Times New Roman"/>
          <w:sz w:val="24"/>
          <w:szCs w:val="24"/>
        </w:rPr>
        <w:t xml:space="preserve">в различные временные рамки предлагали подходить к созданию предметно-развивающей среды различными способами. </w:t>
      </w:r>
      <w:r w:rsidR="009D0D89" w:rsidRPr="009D0D89">
        <w:rPr>
          <w:rFonts w:ascii="Times New Roman" w:hAnsi="Times New Roman" w:cs="Times New Roman"/>
          <w:sz w:val="24"/>
          <w:szCs w:val="24"/>
        </w:rPr>
        <w:t>Современные педагогические концепции</w:t>
      </w:r>
      <w:r w:rsidR="000750EB">
        <w:rPr>
          <w:rFonts w:ascii="Times New Roman" w:hAnsi="Times New Roman" w:cs="Times New Roman"/>
          <w:sz w:val="24"/>
          <w:szCs w:val="24"/>
        </w:rPr>
        <w:t xml:space="preserve"> (</w:t>
      </w:r>
      <w:r w:rsidR="009D0D89" w:rsidRPr="009D0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Н.М.Крылова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Н.А.Короткова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Т.Н.Доронова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0EB">
        <w:rPr>
          <w:rFonts w:ascii="Times New Roman" w:hAnsi="Times New Roman" w:cs="Times New Roman"/>
          <w:sz w:val="24"/>
          <w:szCs w:val="24"/>
        </w:rPr>
        <w:t>М.Н.Полякова</w:t>
      </w:r>
      <w:proofErr w:type="spellEnd"/>
      <w:r w:rsidR="000750EB">
        <w:rPr>
          <w:rFonts w:ascii="Times New Roman" w:hAnsi="Times New Roman" w:cs="Times New Roman"/>
          <w:sz w:val="24"/>
          <w:szCs w:val="24"/>
        </w:rPr>
        <w:t xml:space="preserve"> и др.) </w:t>
      </w:r>
      <w:r w:rsidR="009D0D89" w:rsidRPr="009D0D89">
        <w:rPr>
          <w:rFonts w:ascii="Times New Roman" w:hAnsi="Times New Roman" w:cs="Times New Roman"/>
          <w:sz w:val="24"/>
          <w:szCs w:val="24"/>
        </w:rPr>
        <w:t xml:space="preserve">также отражают потенциал идеи активного взаимодействия ребенка и воспитателя через оптимизацию возможностей предметно-развивающей сферы.  </w:t>
      </w:r>
      <w:r w:rsidRPr="00F0759C">
        <w:rPr>
          <w:rFonts w:ascii="Times New Roman" w:hAnsi="Times New Roman" w:cs="Times New Roman"/>
          <w:sz w:val="24"/>
          <w:szCs w:val="24"/>
        </w:rPr>
        <w:t>Знаком</w:t>
      </w:r>
      <w:r w:rsidR="002E1A25">
        <w:rPr>
          <w:rFonts w:ascii="Times New Roman" w:hAnsi="Times New Roman" w:cs="Times New Roman"/>
          <w:sz w:val="24"/>
          <w:szCs w:val="24"/>
        </w:rPr>
        <w:t>ство с этими концепциями помогло нам</w:t>
      </w:r>
      <w:r w:rsidRPr="00F0759C">
        <w:rPr>
          <w:rFonts w:ascii="Times New Roman" w:hAnsi="Times New Roman" w:cs="Times New Roman"/>
          <w:sz w:val="24"/>
          <w:szCs w:val="24"/>
        </w:rPr>
        <w:t xml:space="preserve"> спрогнозировать разные варианты взаимодействия ребенка и воспитателя и выбрать наиболее удачные приемы педагогической работы для собственной практики. </w:t>
      </w:r>
    </w:p>
    <w:p w:rsidR="00930FD3" w:rsidRDefault="00930FD3" w:rsidP="00930F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0FD3">
        <w:rPr>
          <w:rFonts w:ascii="Times New Roman" w:hAnsi="Times New Roman" w:cs="Times New Roman"/>
          <w:sz w:val="24"/>
          <w:szCs w:val="24"/>
        </w:rPr>
        <w:t>Современным автором М.Н. Поляковой разработана концептуальная модель предметно-развивающей среды ДОО, которая включает в себя три компонента: предметное содержание, его пространственную организацию и их изменения во времени. Автор предлагает размещать предметное содержание в пространстве таким образом, чтобы обеспечить активное его использование детьми. Педагог играет важную роль в обеспечении разнообразной активности воспитанников, создании и оформлении среды, подборе материалов, ориентировке на игровой сюжет с помощью элементов среды, ее «одушевлении», обеспечении доступности и понятности для ребенка.</w:t>
      </w:r>
    </w:p>
    <w:p w:rsidR="00370A49" w:rsidRDefault="00903E72" w:rsidP="00370A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 рамках сопровождения детей раннего</w:t>
      </w:r>
      <w:r w:rsidR="00351CF6">
        <w:rPr>
          <w:rFonts w:ascii="Times New Roman" w:hAnsi="Times New Roman" w:cs="Times New Roman"/>
          <w:sz w:val="24"/>
          <w:szCs w:val="24"/>
        </w:rPr>
        <w:t xml:space="preserve"> и младшего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возраста создана</w:t>
      </w:r>
      <w:r w:rsidR="00370A49">
        <w:rPr>
          <w:rFonts w:ascii="Times New Roman" w:hAnsi="Times New Roman" w:cs="Times New Roman"/>
          <w:sz w:val="24"/>
          <w:szCs w:val="24"/>
        </w:rPr>
        <w:t xml:space="preserve"> предметно-развивающей </w:t>
      </w:r>
      <w:r>
        <w:rPr>
          <w:rFonts w:ascii="Times New Roman" w:hAnsi="Times New Roman" w:cs="Times New Roman"/>
          <w:sz w:val="24"/>
          <w:szCs w:val="24"/>
        </w:rPr>
        <w:t>среда, направленная на активизацию</w:t>
      </w:r>
      <w:r w:rsidR="00370A49" w:rsidRPr="00F0759C">
        <w:rPr>
          <w:rFonts w:ascii="Times New Roman" w:hAnsi="Times New Roman" w:cs="Times New Roman"/>
          <w:sz w:val="24"/>
          <w:szCs w:val="24"/>
        </w:rPr>
        <w:t xml:space="preserve"> взаимодействия ребенка и воспитателя. </w:t>
      </w:r>
      <w:r>
        <w:rPr>
          <w:rFonts w:ascii="Times New Roman" w:hAnsi="Times New Roman" w:cs="Times New Roman"/>
          <w:sz w:val="24"/>
          <w:szCs w:val="24"/>
        </w:rPr>
        <w:t xml:space="preserve">Где совместные игры с педагогом, который выступает образцом для подражания </w:t>
      </w:r>
      <w:r w:rsidR="00930FD3">
        <w:rPr>
          <w:rFonts w:ascii="Times New Roman" w:hAnsi="Times New Roman" w:cs="Times New Roman"/>
          <w:sz w:val="24"/>
          <w:szCs w:val="24"/>
        </w:rPr>
        <w:t xml:space="preserve">способствуют </w:t>
      </w:r>
      <w:r w:rsidR="00930FD3" w:rsidRPr="00F0759C">
        <w:rPr>
          <w:rFonts w:ascii="Times New Roman" w:hAnsi="Times New Roman" w:cs="Times New Roman"/>
          <w:sz w:val="24"/>
          <w:szCs w:val="24"/>
        </w:rPr>
        <w:t>углублению</w:t>
      </w:r>
      <w:r w:rsidR="00370A49" w:rsidRPr="00F0759C">
        <w:rPr>
          <w:rFonts w:ascii="Times New Roman" w:hAnsi="Times New Roman" w:cs="Times New Roman"/>
          <w:sz w:val="24"/>
          <w:szCs w:val="24"/>
        </w:rPr>
        <w:t xml:space="preserve"> полученных знаний, выработке навыков практической деятельности и уверенности в собственных силах. Взаимодействие ребенка и воспитателя в данном случае строится по принципу направления воспитанников педагогом для достижения поставленных педагогических задач. </w:t>
      </w:r>
      <w:r>
        <w:rPr>
          <w:rFonts w:ascii="Times New Roman" w:hAnsi="Times New Roman" w:cs="Times New Roman"/>
          <w:sz w:val="24"/>
          <w:szCs w:val="24"/>
        </w:rPr>
        <w:t>Организация общения носит ситуативно-познавательный характер. Педагог демонстрирует возможные способы действий с игрушками и игровыми материалами по необходимости.</w:t>
      </w:r>
      <w:r w:rsidRPr="00F0759C">
        <w:rPr>
          <w:rFonts w:ascii="Times New Roman" w:hAnsi="Times New Roman" w:cs="Times New Roman"/>
          <w:sz w:val="24"/>
          <w:szCs w:val="24"/>
        </w:rPr>
        <w:t> </w:t>
      </w:r>
      <w:r w:rsidR="00370A49" w:rsidRPr="00F0759C">
        <w:rPr>
          <w:rFonts w:ascii="Times New Roman" w:hAnsi="Times New Roman" w:cs="Times New Roman"/>
          <w:sz w:val="24"/>
          <w:szCs w:val="24"/>
        </w:rPr>
        <w:t>При этом предметно-развивающая среда формируется с учетом и</w:t>
      </w:r>
      <w:r>
        <w:rPr>
          <w:rFonts w:ascii="Times New Roman" w:hAnsi="Times New Roman" w:cs="Times New Roman"/>
          <w:sz w:val="24"/>
          <w:szCs w:val="24"/>
        </w:rPr>
        <w:t xml:space="preserve">нтересов и потребностей детей. Моделируется </w:t>
      </w:r>
      <w:r w:rsidR="009D0D89">
        <w:rPr>
          <w:rFonts w:ascii="Times New Roman" w:hAnsi="Times New Roman" w:cs="Times New Roman"/>
          <w:sz w:val="24"/>
          <w:szCs w:val="24"/>
        </w:rPr>
        <w:t xml:space="preserve">пространство - </w:t>
      </w:r>
      <w:r w:rsidR="00370A49" w:rsidRPr="00F0759C">
        <w:rPr>
          <w:rFonts w:ascii="Times New Roman" w:hAnsi="Times New Roman" w:cs="Times New Roman"/>
          <w:sz w:val="24"/>
          <w:szCs w:val="24"/>
        </w:rPr>
        <w:t xml:space="preserve"> </w:t>
      </w:r>
      <w:r w:rsidR="009D0D89">
        <w:rPr>
          <w:rFonts w:ascii="Times New Roman" w:hAnsi="Times New Roman" w:cs="Times New Roman"/>
          <w:sz w:val="24"/>
          <w:szCs w:val="24"/>
        </w:rPr>
        <w:t>центры</w:t>
      </w:r>
      <w:r w:rsidR="00370A49">
        <w:rPr>
          <w:rFonts w:ascii="Times New Roman" w:hAnsi="Times New Roman" w:cs="Times New Roman"/>
          <w:sz w:val="24"/>
          <w:szCs w:val="24"/>
        </w:rPr>
        <w:t xml:space="preserve"> «Сенсорного развития», «Воды и песка», «Сюжетно-ролевой игры», «Физкультуры и спорта»</w:t>
      </w:r>
      <w:r w:rsidR="00370A49" w:rsidRPr="00F0759C">
        <w:rPr>
          <w:rFonts w:ascii="Times New Roman" w:hAnsi="Times New Roman" w:cs="Times New Roman"/>
          <w:sz w:val="24"/>
          <w:szCs w:val="24"/>
        </w:rPr>
        <w:t xml:space="preserve">, </w:t>
      </w:r>
      <w:r w:rsidR="00370A49">
        <w:rPr>
          <w:rFonts w:ascii="Times New Roman" w:hAnsi="Times New Roman" w:cs="Times New Roman"/>
          <w:sz w:val="24"/>
          <w:szCs w:val="24"/>
        </w:rPr>
        <w:t>«Детского творчества»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0A49">
        <w:rPr>
          <w:rFonts w:ascii="Times New Roman" w:hAnsi="Times New Roman" w:cs="Times New Roman"/>
          <w:sz w:val="24"/>
          <w:szCs w:val="24"/>
        </w:rPr>
        <w:t xml:space="preserve"> </w:t>
      </w:r>
      <w:r w:rsidR="00370A49" w:rsidRPr="00F0759C">
        <w:rPr>
          <w:rFonts w:ascii="Times New Roman" w:hAnsi="Times New Roman" w:cs="Times New Roman"/>
          <w:sz w:val="24"/>
          <w:szCs w:val="24"/>
        </w:rPr>
        <w:t>существование кото</w:t>
      </w:r>
      <w:r w:rsidR="00370A49">
        <w:rPr>
          <w:rFonts w:ascii="Times New Roman" w:hAnsi="Times New Roman" w:cs="Times New Roman"/>
          <w:sz w:val="24"/>
          <w:szCs w:val="24"/>
        </w:rPr>
        <w:t>рых способствует удовлетворению возможностей для активного взаимодействия ребенка и воспитателя</w:t>
      </w:r>
      <w:r w:rsidR="00370A49" w:rsidRPr="00F075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F6" w:rsidRDefault="00351CF6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группах среднего дошкольного возраста </w:t>
      </w:r>
      <w:r w:rsidRPr="00F0759C">
        <w:rPr>
          <w:rFonts w:ascii="Times New Roman" w:hAnsi="Times New Roman" w:cs="Times New Roman"/>
          <w:sz w:val="24"/>
          <w:szCs w:val="24"/>
        </w:rPr>
        <w:t>педагог следует за интересами воспитанников, направляет их, но жестко не регламентирует</w:t>
      </w:r>
      <w:r>
        <w:rPr>
          <w:rFonts w:ascii="Times New Roman" w:hAnsi="Times New Roman" w:cs="Times New Roman"/>
          <w:sz w:val="24"/>
          <w:szCs w:val="24"/>
        </w:rPr>
        <w:t>. При построении среды учитывались</w:t>
      </w:r>
      <w:r w:rsidRPr="00F0759C">
        <w:rPr>
          <w:rFonts w:ascii="Times New Roman" w:hAnsi="Times New Roman" w:cs="Times New Roman"/>
          <w:sz w:val="24"/>
          <w:szCs w:val="24"/>
        </w:rPr>
        <w:t xml:space="preserve"> иде</w:t>
      </w:r>
      <w:r>
        <w:rPr>
          <w:rFonts w:ascii="Times New Roman" w:hAnsi="Times New Roman" w:cs="Times New Roman"/>
          <w:sz w:val="24"/>
          <w:szCs w:val="24"/>
        </w:rPr>
        <w:t>и индивидуализации развития, т.е.</w:t>
      </w:r>
      <w:r w:rsidRPr="00F0759C">
        <w:rPr>
          <w:rFonts w:ascii="Times New Roman" w:hAnsi="Times New Roman" w:cs="Times New Roman"/>
          <w:sz w:val="24"/>
          <w:szCs w:val="24"/>
        </w:rPr>
        <w:t xml:space="preserve"> при построении среды учитываются детские интересы и потребности. Согласно данной программе взаимодействие сторон образовательного процесса проходит в рамках созданных центров активности (имеют похожее содержание с зонами, уголками в группах ДОО). При этом педагог занимает активную позицию в организации работы таких центров: создает условия для игровой деятельности; моделирует среду, которая способствует активизации интересов ребенка; </w:t>
      </w:r>
      <w:r w:rsidRPr="00F0759C">
        <w:rPr>
          <w:rFonts w:ascii="Times New Roman" w:hAnsi="Times New Roman" w:cs="Times New Roman"/>
          <w:sz w:val="24"/>
          <w:szCs w:val="24"/>
        </w:rPr>
        <w:lastRenderedPageBreak/>
        <w:t xml:space="preserve">помогает детям в выборе и реализации игровых действий, координирует их деятельность в центрах; помогает решать возникающие проблемы; отслеживает и анализирует, какие виды деятельности выбирают дети; подбирает оборудование и пр. </w:t>
      </w:r>
    </w:p>
    <w:p w:rsidR="00251ECA" w:rsidRDefault="00351CF6" w:rsidP="00351CF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старшего дошкольного возраста мы внедряем</w:t>
      </w:r>
      <w:r w:rsidR="00F0759C" w:rsidRPr="00F0759C">
        <w:rPr>
          <w:rFonts w:ascii="Times New Roman" w:hAnsi="Times New Roman" w:cs="Times New Roman"/>
          <w:sz w:val="24"/>
          <w:szCs w:val="24"/>
        </w:rPr>
        <w:t xml:space="preserve"> идею активного взаимодействия воспитателя с ребенком при условии создания творческой атмосферы в детском колле</w:t>
      </w:r>
      <w:r>
        <w:rPr>
          <w:rFonts w:ascii="Times New Roman" w:hAnsi="Times New Roman" w:cs="Times New Roman"/>
          <w:sz w:val="24"/>
          <w:szCs w:val="24"/>
        </w:rPr>
        <w:t>ктиве. Дошкольникам предлагается</w:t>
      </w:r>
      <w:r w:rsidR="00F0759C" w:rsidRPr="00F0759C">
        <w:rPr>
          <w:rFonts w:ascii="Times New Roman" w:hAnsi="Times New Roman" w:cs="Times New Roman"/>
          <w:sz w:val="24"/>
          <w:szCs w:val="24"/>
        </w:rPr>
        <w:t xml:space="preserve"> большое разнообразие игровой деятельности, самостоятельной и с участием педагогических работников.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0759C" w:rsidRPr="00F0759C">
        <w:rPr>
          <w:rFonts w:ascii="Times New Roman" w:hAnsi="Times New Roman" w:cs="Times New Roman"/>
          <w:sz w:val="24"/>
          <w:szCs w:val="24"/>
        </w:rPr>
        <w:t>рупповое простран</w:t>
      </w:r>
      <w:r>
        <w:rPr>
          <w:rFonts w:ascii="Times New Roman" w:hAnsi="Times New Roman" w:cs="Times New Roman"/>
          <w:sz w:val="24"/>
          <w:szCs w:val="24"/>
        </w:rPr>
        <w:t>ство соз</w:t>
      </w:r>
      <w:r w:rsidR="00F0759C" w:rsidRPr="00F0759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ано</w:t>
      </w:r>
      <w:r w:rsidR="00F0759C" w:rsidRPr="00F0759C">
        <w:rPr>
          <w:rFonts w:ascii="Times New Roman" w:hAnsi="Times New Roman" w:cs="Times New Roman"/>
          <w:sz w:val="24"/>
          <w:szCs w:val="24"/>
        </w:rPr>
        <w:t xml:space="preserve"> максимально открытым, динамичным с целью быстрого создания условий для реализации педагогических задач любого масштаба. </w:t>
      </w:r>
    </w:p>
    <w:p w:rsidR="00251ECA" w:rsidRDefault="00F0759C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 xml:space="preserve"> </w:t>
      </w:r>
      <w:r w:rsidR="000B1B20">
        <w:rPr>
          <w:rFonts w:ascii="Times New Roman" w:hAnsi="Times New Roman" w:cs="Times New Roman"/>
          <w:sz w:val="24"/>
          <w:szCs w:val="24"/>
        </w:rPr>
        <w:t xml:space="preserve">В </w:t>
      </w:r>
      <w:r w:rsidR="00930FD3">
        <w:rPr>
          <w:rFonts w:ascii="Times New Roman" w:hAnsi="Times New Roman" w:cs="Times New Roman"/>
          <w:sz w:val="24"/>
          <w:szCs w:val="24"/>
        </w:rPr>
        <w:t xml:space="preserve">подготовительных </w:t>
      </w:r>
      <w:r w:rsidR="000B1B20">
        <w:rPr>
          <w:rFonts w:ascii="Times New Roman" w:hAnsi="Times New Roman" w:cs="Times New Roman"/>
          <w:sz w:val="24"/>
          <w:szCs w:val="24"/>
        </w:rPr>
        <w:t>групп</w:t>
      </w:r>
      <w:r w:rsidR="00930FD3">
        <w:rPr>
          <w:rFonts w:ascii="Times New Roman" w:hAnsi="Times New Roman" w:cs="Times New Roman"/>
          <w:sz w:val="24"/>
          <w:szCs w:val="24"/>
        </w:rPr>
        <w:t>ах</w:t>
      </w:r>
      <w:r w:rsidR="000B1B20">
        <w:rPr>
          <w:rFonts w:ascii="Times New Roman" w:hAnsi="Times New Roman" w:cs="Times New Roman"/>
          <w:sz w:val="24"/>
          <w:szCs w:val="24"/>
        </w:rPr>
        <w:t xml:space="preserve"> </w:t>
      </w:r>
      <w:r w:rsidR="00930FD3">
        <w:rPr>
          <w:rFonts w:ascii="Times New Roman" w:hAnsi="Times New Roman" w:cs="Times New Roman"/>
          <w:sz w:val="24"/>
          <w:szCs w:val="24"/>
        </w:rPr>
        <w:t xml:space="preserve">ДОО </w:t>
      </w:r>
      <w:r w:rsidR="000B1B20">
        <w:rPr>
          <w:rFonts w:ascii="Times New Roman" w:hAnsi="Times New Roman" w:cs="Times New Roman"/>
          <w:sz w:val="24"/>
          <w:szCs w:val="24"/>
        </w:rPr>
        <w:t>внедряется п</w:t>
      </w:r>
      <w:r w:rsidRPr="00F0759C">
        <w:rPr>
          <w:rFonts w:ascii="Times New Roman" w:hAnsi="Times New Roman" w:cs="Times New Roman"/>
          <w:sz w:val="24"/>
          <w:szCs w:val="24"/>
        </w:rPr>
        <w:t xml:space="preserve">редложенная Н.А. Коротковой, Т.Н. </w:t>
      </w:r>
      <w:proofErr w:type="spellStart"/>
      <w:r w:rsidRPr="00F0759C">
        <w:rPr>
          <w:rFonts w:ascii="Times New Roman" w:hAnsi="Times New Roman" w:cs="Times New Roman"/>
          <w:sz w:val="24"/>
          <w:szCs w:val="24"/>
        </w:rPr>
        <w:t>Дороновой</w:t>
      </w:r>
      <w:proofErr w:type="spellEnd"/>
      <w:r w:rsidRPr="00F0759C">
        <w:rPr>
          <w:rFonts w:ascii="Times New Roman" w:hAnsi="Times New Roman" w:cs="Times New Roman"/>
          <w:sz w:val="24"/>
          <w:szCs w:val="24"/>
        </w:rPr>
        <w:t xml:space="preserve"> рамочная конструкция целостной полифункциональной предметно-пространственной сферы гру</w:t>
      </w:r>
      <w:r w:rsidR="000B1B20">
        <w:rPr>
          <w:rFonts w:ascii="Times New Roman" w:hAnsi="Times New Roman" w:cs="Times New Roman"/>
          <w:sz w:val="24"/>
          <w:szCs w:val="24"/>
        </w:rPr>
        <w:t>пп</w:t>
      </w:r>
      <w:r w:rsidRPr="00F0759C">
        <w:rPr>
          <w:rFonts w:ascii="Times New Roman" w:hAnsi="Times New Roman" w:cs="Times New Roman"/>
          <w:sz w:val="24"/>
          <w:szCs w:val="24"/>
        </w:rPr>
        <w:t xml:space="preserve"> ДОО, включающая в себя трансформируемые, подвижные зоны (для спокойной и активной деятельности; рабочая (учебная) зона)</w:t>
      </w:r>
      <w:r w:rsidR="000B1B20">
        <w:rPr>
          <w:rFonts w:ascii="Times New Roman" w:hAnsi="Times New Roman" w:cs="Times New Roman"/>
          <w:sz w:val="24"/>
          <w:szCs w:val="24"/>
        </w:rPr>
        <w:t>, которая</w:t>
      </w:r>
      <w:r w:rsidRPr="00F0759C">
        <w:rPr>
          <w:rFonts w:ascii="Times New Roman" w:hAnsi="Times New Roman" w:cs="Times New Roman"/>
          <w:sz w:val="24"/>
          <w:szCs w:val="24"/>
        </w:rPr>
        <w:t xml:space="preserve"> предоставляет широкие возможности для взаимодействия сторон образовательных отношений.</w:t>
      </w:r>
      <w:r w:rsidR="000B1B20">
        <w:rPr>
          <w:rFonts w:ascii="Times New Roman" w:hAnsi="Times New Roman" w:cs="Times New Roman"/>
          <w:sz w:val="24"/>
          <w:szCs w:val="24"/>
        </w:rPr>
        <w:t xml:space="preserve"> </w:t>
      </w:r>
      <w:r w:rsidR="00930FD3">
        <w:rPr>
          <w:rFonts w:ascii="Times New Roman" w:hAnsi="Times New Roman" w:cs="Times New Roman"/>
          <w:sz w:val="24"/>
          <w:szCs w:val="24"/>
        </w:rPr>
        <w:t>Мы отказались</w:t>
      </w:r>
      <w:r w:rsidRPr="00F0759C">
        <w:rPr>
          <w:rFonts w:ascii="Times New Roman" w:hAnsi="Times New Roman" w:cs="Times New Roman"/>
          <w:sz w:val="24"/>
          <w:szCs w:val="24"/>
        </w:rPr>
        <w:t xml:space="preserve"> от многофункционального дробления пространства, разделения его на различные неподвижные уголки, зоны, что является принципиальным отличием от традиционного построения среды в ДОО.  </w:t>
      </w:r>
    </w:p>
    <w:p w:rsidR="00930FD3" w:rsidRPr="00431A9C" w:rsidRDefault="00930FD3" w:rsidP="00930FD3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рамках педагогической системы с детьми коррекционных групп создана среда, которая предусматривает возможность выбора ребенком действий при наличии центров развития и определенно заданного материала в данных центрах («Сенсорного развития», «Сюжетно-ролевой игры», «Познавательного развития», «Детского творчества», </w:t>
      </w:r>
      <w:bookmarkStart w:id="0" w:name="_GoBack"/>
      <w:bookmarkEnd w:id="0"/>
      <w:r w:rsidRPr="00431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«Физкультуры и спорта», «Учебной зоны», «Игровых площадок», «Музыкального зала», «Спортивного зала», «Кабинетов специалистов» (логопедов, педагога-психолога, дополнительного образования). Взаимодействие ребенка и воспитателя в таких условиях строится не только на приеме активного участия педагога в детских играх, но и на идеях саморазвития с жестко заданными материалами (например, по отработке поставленных звуков). Воспитатель обязан постоянно демонстрировать действия с игрушками, строго отбирать игровой материал для наполнения предметно-развивающей среды. При этом в основе концепции главенствующей остается идея саморазвития ребенка, а вмешательство педагога должно быть сопроводительным. Воспитатель оказывает помощь в выборе и реализации игровых действий, координирует деятельность детей, анализирует их виды деятельности, оказывает помощь в разграничении зон активности.  </w:t>
      </w:r>
    </w:p>
    <w:p w:rsidR="00930FD3" w:rsidRDefault="00930FD3" w:rsidP="00356E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0759C" w:rsidRPr="00F0759C" w:rsidRDefault="00F0759C" w:rsidP="00DD66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759C">
        <w:rPr>
          <w:rFonts w:ascii="Times New Roman" w:hAnsi="Times New Roman" w:cs="Times New Roman"/>
          <w:sz w:val="24"/>
          <w:szCs w:val="24"/>
        </w:rPr>
        <w:t>Таким образом, взаимодействие педагогов с дошкольникам</w:t>
      </w:r>
      <w:r w:rsidR="000B1B20">
        <w:rPr>
          <w:rFonts w:ascii="Times New Roman" w:hAnsi="Times New Roman" w:cs="Times New Roman"/>
          <w:sz w:val="24"/>
          <w:szCs w:val="24"/>
        </w:rPr>
        <w:t>и в развивающей сфере ДОО выстраивает</w:t>
      </w:r>
      <w:r w:rsidRPr="00F0759C">
        <w:rPr>
          <w:rFonts w:ascii="Times New Roman" w:hAnsi="Times New Roman" w:cs="Times New Roman"/>
          <w:sz w:val="24"/>
          <w:szCs w:val="24"/>
        </w:rPr>
        <w:t>ся на основе положений ФГОС дошкольного образования, с учетом положений примерных образовательных программ дошкольного образования, а также получивших признание концепций создания благоприятного развивающего пространства.</w:t>
      </w:r>
    </w:p>
    <w:sectPr w:rsidR="00F0759C" w:rsidRPr="00F0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A59DA"/>
    <w:multiLevelType w:val="hybridMultilevel"/>
    <w:tmpl w:val="A4F85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717715"/>
    <w:multiLevelType w:val="hybridMultilevel"/>
    <w:tmpl w:val="4164E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9C"/>
    <w:rsid w:val="000750EB"/>
    <w:rsid w:val="000B1B20"/>
    <w:rsid w:val="001E4A47"/>
    <w:rsid w:val="00251ECA"/>
    <w:rsid w:val="00290034"/>
    <w:rsid w:val="002E1A25"/>
    <w:rsid w:val="00351CF6"/>
    <w:rsid w:val="00356E5C"/>
    <w:rsid w:val="00370A49"/>
    <w:rsid w:val="00431A9C"/>
    <w:rsid w:val="00440984"/>
    <w:rsid w:val="00903E72"/>
    <w:rsid w:val="00930FD3"/>
    <w:rsid w:val="0095473E"/>
    <w:rsid w:val="009D0D89"/>
    <w:rsid w:val="00A02522"/>
    <w:rsid w:val="00BF6117"/>
    <w:rsid w:val="00DD66C3"/>
    <w:rsid w:val="00F0759C"/>
    <w:rsid w:val="00F443E0"/>
    <w:rsid w:val="00F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877B5-D53C-4173-A8B5-A66E6A4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2022-10-10T08:54:00Z</dcterms:created>
  <dcterms:modified xsi:type="dcterms:W3CDTF">2022-11-07T07:41:00Z</dcterms:modified>
</cp:coreProperties>
</file>