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AA" w:rsidRPr="00A77F2A" w:rsidRDefault="00CE0149" w:rsidP="00A77F2A">
      <w:pPr>
        <w:spacing w:line="240" w:lineRule="atLeast"/>
        <w:ind w:left="-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</w:pPr>
      <w:r w:rsidRPr="00A77F2A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СПОРТИВНЫЕ ИГРЫ И УПРАЖНЕНИЯ   - ЧЕМУ И КАК УЧИТЬ ДОШКОЛЬНИКОВ.</w:t>
      </w:r>
    </w:p>
    <w:p w:rsidR="009B5DAA" w:rsidRPr="00A77F2A" w:rsidRDefault="009B5DAA" w:rsidP="00A77F2A">
      <w:pPr>
        <w:spacing w:line="240" w:lineRule="atLeast"/>
        <w:ind w:left="-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A77F2A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Широковская</w:t>
      </w:r>
      <w:proofErr w:type="spellEnd"/>
      <w:r w:rsidRPr="00A77F2A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 xml:space="preserve"> Ольга Леонидовна</w:t>
      </w:r>
    </w:p>
    <w:p w:rsidR="009B5DAA" w:rsidRPr="00A77F2A" w:rsidRDefault="009B5DAA" w:rsidP="00A77F2A">
      <w:pPr>
        <w:spacing w:line="240" w:lineRule="atLeast"/>
        <w:ind w:left="-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</w:pPr>
      <w:r w:rsidRPr="00A77F2A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Организация</w:t>
      </w:r>
      <w:r w:rsidRPr="00A77F2A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:</w:t>
      </w:r>
      <w:r w:rsidR="00CE0149" w:rsidRPr="00A77F2A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 МДОАУ «Детский сад №38 г. Орска»</w:t>
      </w:r>
    </w:p>
    <w:p w:rsidR="009B5DAA" w:rsidRPr="00A77F2A" w:rsidRDefault="009B5DAA" w:rsidP="00A77F2A">
      <w:pPr>
        <w:spacing w:line="240" w:lineRule="atLeast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 xml:space="preserve">Регион: </w:t>
      </w:r>
      <w:r w:rsidRPr="00A77F2A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 xml:space="preserve">Россия, Оренбургская </w:t>
      </w:r>
      <w:r w:rsidR="00CE0149" w:rsidRPr="00A77F2A">
        <w:rPr>
          <w:rFonts w:ascii="Times New Roman" w:eastAsiaTheme="majorEastAsia" w:hAnsi="Times New Roman" w:cs="Times New Roman"/>
          <w:bCs/>
          <w:sz w:val="28"/>
          <w:szCs w:val="28"/>
          <w:lang w:eastAsia="en-US"/>
        </w:rPr>
        <w:t>область, г.Орск</w:t>
      </w:r>
    </w:p>
    <w:p w:rsidR="009B5DAA" w:rsidRPr="00A77F2A" w:rsidRDefault="009B5DAA" w:rsidP="00A77F2A">
      <w:pPr>
        <w:spacing w:line="240" w:lineRule="atLeast"/>
        <w:ind w:left="-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Ключевые слова:</w:t>
      </w:r>
      <w:r w:rsidR="00CE0149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6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спортивные игры и упражнения, специальные движения, технические приемы. </w:t>
      </w:r>
    </w:p>
    <w:p w:rsidR="00872156" w:rsidRPr="00A77F2A" w:rsidRDefault="00F87E85" w:rsidP="00A77F2A">
      <w:pPr>
        <w:spacing w:line="240" w:lineRule="atLeast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Проблема</w:t>
      </w: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CE0149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занятия спортивными играми и упражнениями способствуют воспитанию у дошкольников положительных черт характера, создают благоприятные условия для воспитания дружеских отношений в коллективе, взаимопомощи. </w:t>
      </w:r>
      <w:r w:rsidR="00A77F2A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Способствуют</w:t>
      </w:r>
      <w:r w:rsidR="00D90F49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совершенствованию основных физиологических систем организма (нервной, сердечно-сосудистой, дыхательной),</w:t>
      </w:r>
      <w:r w:rsidR="00872156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33C7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A77F2A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влияют </w:t>
      </w:r>
      <w:r w:rsidR="00FA33C7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его физическ</w:t>
      </w:r>
      <w:r w:rsidR="00D90F49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FA33C7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подготовленност</w:t>
      </w:r>
      <w:r w:rsidR="00D90F49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FA33C7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воспитанию положительных морально-волевых качеств. 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Цель:</w:t>
      </w:r>
      <w:r w:rsidR="006F3222"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3315E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</w:t>
      </w:r>
      <w:r w:rsidR="00872156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 </w:t>
      </w:r>
      <w:r w:rsidR="0083315E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детей интерес</w:t>
      </w:r>
      <w:r w:rsidR="00872156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3315E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физической культуре, </w:t>
      </w:r>
      <w:r w:rsidR="00872156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самостоятельным занятиям </w:t>
      </w:r>
      <w:r w:rsidR="0083315E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обучении спортивным играм и упражнениям в детском саду</w:t>
      </w:r>
      <w:r w:rsidR="00872156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3315E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77F2A" w:rsidRDefault="00A77F2A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Методология: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1.Ознакомление со спортивной игрой в целом посредством использования методов слова и наглядности.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2. Первоначальное разучивание наиболее простых технических приемов при помощи их вычленения из сложного комплекса специальных действий и движений.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3. Углубленное разучивание простых специальных движений.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4.Закрепление простых комбинационных действий и движений специально направленного характера.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5. Совершенствование основных технических приемов, характерных для изучаемой игры, с использованием игрового и соревновательного методов.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6. Первоначальное разучивание элементарной тактической схемы игры по упрощенным правилам.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7. Углубленное разучивание как элементарных, так и более сложных тактических схем.</w:t>
      </w:r>
    </w:p>
    <w:p w:rsidR="00F87E85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8.Закрепление основного тактического рисунка игры. Решение простых тактических задач посредством использования технических приемов, двигательных действий и движений, характерных для изучаемой игры.</w:t>
      </w:r>
    </w:p>
    <w:p w:rsidR="00D90F49" w:rsidRPr="00A77F2A" w:rsidRDefault="00F87E85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9. Совершенствование игры через развитие интереса к ней.</w:t>
      </w:r>
    </w:p>
    <w:p w:rsidR="00D90F49" w:rsidRPr="00A77F2A" w:rsidRDefault="00D90F49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87E85" w:rsidRPr="00A77F2A" w:rsidRDefault="00D90F49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Результаты</w:t>
      </w:r>
      <w:r w:rsidR="00406C28"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p w:rsidR="00BF40DE" w:rsidRPr="00A77F2A" w:rsidRDefault="00406C28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1.Имеют представление </w:t>
      </w:r>
      <w:r w:rsidR="003D58C2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спортивных играх</w:t>
      </w:r>
      <w:r w:rsidR="00BF40DE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3D58C2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40DE" w:rsidRPr="00A7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футбол, бадминтон, баскетбол, волейбол. </w:t>
      </w:r>
    </w:p>
    <w:p w:rsidR="00BF40DE" w:rsidRPr="00A77F2A" w:rsidRDefault="00BF40DE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2.Владеют навыками простых специальных движений, простых комбинационных действий и движений специально направленного характера</w:t>
      </w:r>
      <w:r w:rsidR="001B7AD1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06C28" w:rsidRPr="005066FC" w:rsidRDefault="00BF40DE" w:rsidP="005066FC">
      <w:pPr>
        <w:spacing w:after="0" w:line="240" w:lineRule="atLeast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5066FC" w:rsidRPr="00506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66FC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Способствуют совершенствованию основных физиологических систем организма, а также влияют на его физическую подготовленность, воспитанию положите</w:t>
      </w:r>
      <w:r w:rsidR="005066FC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льных морально-волевых качеств.</w:t>
      </w:r>
    </w:p>
    <w:p w:rsidR="009B5DAA" w:rsidRDefault="00BD7F6D" w:rsidP="005066FC">
      <w:pPr>
        <w:spacing w:after="0" w:line="240" w:lineRule="atLeast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9B5DAA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Участвуют в </w:t>
      </w:r>
      <w:r w:rsidR="005066FC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соревнования по</w:t>
      </w:r>
      <w:r w:rsidR="009B5DAA" w:rsidRPr="00A77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«Мини-футболу», «Мини-хоккею» по упрощённым правилам.</w:t>
      </w:r>
    </w:p>
    <w:p w:rsidR="005066FC" w:rsidRDefault="005066FC" w:rsidP="005066FC">
      <w:pPr>
        <w:spacing w:after="0" w:line="240" w:lineRule="atLeast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Ссылка </w:t>
      </w:r>
      <w:hyperlink r:id="rId5" w:history="1">
        <w:r w:rsidRPr="00D64CDA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https://rossinka91.netboard.me/tciz6yqc6go401q/?tab=204277</w:t>
        </w:r>
      </w:hyperlink>
    </w:p>
    <w:p w:rsidR="005066FC" w:rsidRPr="00A77F2A" w:rsidRDefault="005066FC" w:rsidP="00A77F2A">
      <w:pPr>
        <w:spacing w:line="240" w:lineRule="atLeast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7F6D" w:rsidRPr="00A77F2A" w:rsidRDefault="00CE0149" w:rsidP="00A77F2A">
      <w:pPr>
        <w:spacing w:after="100" w:afterAutospacing="1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7F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Список литературы:</w:t>
      </w:r>
    </w:p>
    <w:p w:rsidR="00A77F2A" w:rsidRPr="00A77F2A" w:rsidRDefault="00A77F2A" w:rsidP="005066FC">
      <w:pPr>
        <w:shd w:val="clear" w:color="auto" w:fill="FFFFFF"/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2A">
        <w:rPr>
          <w:rFonts w:ascii="Times New Roman" w:eastAsia="Times New Roman" w:hAnsi="Times New Roman" w:cs="Times New Roman"/>
          <w:sz w:val="28"/>
          <w:szCs w:val="28"/>
        </w:rPr>
        <w:t>1.Адашкявичене Э. Й. Спортивные игры и упражнения в детском саду: Кн. для воспитателя дет. сада. — М.:, 1992.</w:t>
      </w:r>
    </w:p>
    <w:p w:rsidR="00A77F2A" w:rsidRPr="00A77F2A" w:rsidRDefault="00A77F2A" w:rsidP="005066FC">
      <w:pPr>
        <w:shd w:val="clear" w:color="auto" w:fill="FFFFFF"/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2A">
        <w:rPr>
          <w:rFonts w:ascii="Times New Roman" w:eastAsia="Times New Roman" w:hAnsi="Times New Roman" w:cs="Times New Roman"/>
          <w:sz w:val="28"/>
          <w:szCs w:val="28"/>
        </w:rPr>
        <w:t>2.Болотина Л. Р., Комарова Т. С., Баранов С. П. Дошкольная педагогика. Учебное пособие. — М., 2006.</w:t>
      </w:r>
    </w:p>
    <w:p w:rsidR="00A77F2A" w:rsidRPr="00A77F2A" w:rsidRDefault="00A77F2A" w:rsidP="005066FC">
      <w:pPr>
        <w:shd w:val="clear" w:color="auto" w:fill="FFFFFF"/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F2A">
        <w:rPr>
          <w:rFonts w:ascii="Times New Roman" w:eastAsia="Times New Roman" w:hAnsi="Times New Roman" w:cs="Times New Roman"/>
          <w:sz w:val="28"/>
          <w:szCs w:val="28"/>
        </w:rPr>
        <w:t>3.Дмитриенко Т. И. Спортивные упражнения и игры для детей дошкольного возраста. — Москва, 1983. — 122 с.</w:t>
      </w:r>
    </w:p>
    <w:p w:rsidR="00A77F2A" w:rsidRPr="00A77F2A" w:rsidRDefault="00A77F2A" w:rsidP="005066FC">
      <w:pPr>
        <w:shd w:val="clear" w:color="auto" w:fill="FFFFFF"/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77F2A">
        <w:rPr>
          <w:rFonts w:ascii="Times New Roman" w:eastAsia="Times New Roman" w:hAnsi="Times New Roman" w:cs="Times New Roman"/>
          <w:sz w:val="28"/>
          <w:szCs w:val="28"/>
        </w:rPr>
        <w:t xml:space="preserve">.Красницкая Г. С., </w:t>
      </w:r>
      <w:proofErr w:type="spellStart"/>
      <w:r w:rsidRPr="00A77F2A">
        <w:rPr>
          <w:rFonts w:ascii="Times New Roman" w:eastAsia="Times New Roman" w:hAnsi="Times New Roman" w:cs="Times New Roman"/>
          <w:sz w:val="28"/>
          <w:szCs w:val="28"/>
        </w:rPr>
        <w:t>Борщанская</w:t>
      </w:r>
      <w:proofErr w:type="spellEnd"/>
      <w:r w:rsidRPr="00A77F2A">
        <w:rPr>
          <w:rFonts w:ascii="Times New Roman" w:eastAsia="Times New Roman" w:hAnsi="Times New Roman" w:cs="Times New Roman"/>
          <w:sz w:val="28"/>
          <w:szCs w:val="28"/>
        </w:rPr>
        <w:t xml:space="preserve"> Б. Р. и др. Практикум по дошкольной педагогике. — М., 2008.</w:t>
      </w:r>
    </w:p>
    <w:p w:rsidR="00A77F2A" w:rsidRPr="00A77F2A" w:rsidRDefault="00A77F2A" w:rsidP="005066FC">
      <w:pPr>
        <w:shd w:val="clear" w:color="auto" w:fill="FFFFFF"/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77F2A">
        <w:rPr>
          <w:rFonts w:ascii="Times New Roman" w:eastAsia="Times New Roman" w:hAnsi="Times New Roman" w:cs="Times New Roman"/>
          <w:sz w:val="28"/>
          <w:szCs w:val="28"/>
        </w:rPr>
        <w:t>.Пензулаева Л. И. Физкультурные занятия с детьми: Пособие для воспитателя дет. сада. — М., 2014.</w:t>
      </w:r>
    </w:p>
    <w:p w:rsidR="00A77F2A" w:rsidRPr="00A77F2A" w:rsidRDefault="00A77F2A" w:rsidP="005066FC">
      <w:pPr>
        <w:spacing w:after="0" w:line="240" w:lineRule="atLeast"/>
        <w:ind w:left="-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A77F2A" w:rsidRPr="00A77F2A" w:rsidSect="00F87E8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003"/>
    <w:multiLevelType w:val="multilevel"/>
    <w:tmpl w:val="9A04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E85"/>
    <w:rsid w:val="001B7AD1"/>
    <w:rsid w:val="003D58C2"/>
    <w:rsid w:val="00406C28"/>
    <w:rsid w:val="005066FC"/>
    <w:rsid w:val="006F3222"/>
    <w:rsid w:val="0083315E"/>
    <w:rsid w:val="00872156"/>
    <w:rsid w:val="00891DD0"/>
    <w:rsid w:val="009B5DAA"/>
    <w:rsid w:val="00A77F2A"/>
    <w:rsid w:val="00BD7F6D"/>
    <w:rsid w:val="00BF40DE"/>
    <w:rsid w:val="00CE0149"/>
    <w:rsid w:val="00D90F49"/>
    <w:rsid w:val="00F87E85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0E3A"/>
  <w15:docId w15:val="{6E3873BE-F0B8-4CF9-B0F9-3CF44051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tciz6yqc6go401q/?tab=204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Леонидовна</dc:creator>
  <cp:keywords/>
  <dc:description/>
  <cp:lastModifiedBy>Админ</cp:lastModifiedBy>
  <cp:revision>4</cp:revision>
  <dcterms:created xsi:type="dcterms:W3CDTF">2021-12-27T16:28:00Z</dcterms:created>
  <dcterms:modified xsi:type="dcterms:W3CDTF">2021-12-29T06:39:00Z</dcterms:modified>
</cp:coreProperties>
</file>