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76" w:rsidRDefault="005955E1" w:rsidP="005955E1">
      <w:pPr>
        <w:jc w:val="center"/>
        <w:rPr>
          <w:rFonts w:ascii="Arial" w:hAnsi="Arial" w:cs="Arial"/>
          <w:color w:val="4F81BD" w:themeColor="accent1"/>
          <w:sz w:val="28"/>
          <w:szCs w:val="28"/>
          <w:u w:val="single"/>
        </w:rPr>
      </w:pPr>
      <w:proofErr w:type="spellStart"/>
      <w:r w:rsidRPr="005955E1">
        <w:rPr>
          <w:rFonts w:ascii="Arial" w:hAnsi="Arial" w:cs="Arial"/>
          <w:color w:val="4F81BD" w:themeColor="accent1"/>
          <w:sz w:val="28"/>
          <w:szCs w:val="28"/>
          <w:u w:val="single"/>
        </w:rPr>
        <w:t>Friday</w:t>
      </w:r>
      <w:proofErr w:type="gramStart"/>
      <w:r w:rsidRPr="005955E1">
        <w:rPr>
          <w:rFonts w:ascii="Arial" w:hAnsi="Arial" w:cs="Arial"/>
          <w:color w:val="4F81BD" w:themeColor="accent1"/>
          <w:sz w:val="28"/>
          <w:szCs w:val="28"/>
          <w:u w:val="single"/>
        </w:rPr>
        <w:t>,March</w:t>
      </w:r>
      <w:proofErr w:type="spellEnd"/>
      <w:proofErr w:type="gramEnd"/>
      <w:r w:rsidRPr="005955E1">
        <w:rPr>
          <w:rFonts w:ascii="Arial" w:hAnsi="Arial" w:cs="Arial"/>
          <w:color w:val="4F81BD" w:themeColor="accent1"/>
          <w:sz w:val="28"/>
          <w:szCs w:val="28"/>
          <w:u w:val="single"/>
        </w:rPr>
        <w:t xml:space="preserve"> 8th</w:t>
      </w:r>
    </w:p>
    <w:p w:rsidR="00503FE4" w:rsidRPr="00503FE4" w:rsidRDefault="00503FE4" w:rsidP="005955E1">
      <w:pPr>
        <w:jc w:val="center"/>
        <w:rPr>
          <w:rFonts w:ascii="Arial" w:hAnsi="Arial" w:cs="Arial"/>
          <w:i/>
          <w:color w:val="FF0000"/>
          <w:sz w:val="28"/>
          <w:szCs w:val="28"/>
          <w:u w:val="single"/>
        </w:rPr>
      </w:pPr>
      <w:r w:rsidRPr="00503FE4">
        <w:rPr>
          <w:rFonts w:ascii="Arial" w:hAnsi="Arial" w:cs="Arial"/>
          <w:i/>
          <w:color w:val="FF0000"/>
          <w:sz w:val="28"/>
          <w:szCs w:val="28"/>
        </w:rPr>
        <w:t xml:space="preserve">                     </w:t>
      </w:r>
      <w:proofErr w:type="gramStart"/>
      <w:r w:rsidRPr="00503FE4">
        <w:rPr>
          <w:rFonts w:ascii="Arial" w:hAnsi="Arial" w:cs="Arial"/>
          <w:i/>
          <w:color w:val="FF0000"/>
          <w:sz w:val="28"/>
          <w:szCs w:val="28"/>
          <w:u w:val="single"/>
        </w:rPr>
        <w:t>( the</w:t>
      </w:r>
      <w:proofErr w:type="gramEnd"/>
      <w:r w:rsidRPr="00503FE4">
        <w:rPr>
          <w:rFonts w:ascii="Arial" w:hAnsi="Arial" w:cs="Arial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503FE4">
        <w:rPr>
          <w:rFonts w:ascii="Arial" w:hAnsi="Arial" w:cs="Arial"/>
          <w:i/>
          <w:color w:val="FF0000"/>
          <w:sz w:val="28"/>
          <w:szCs w:val="28"/>
          <w:u w:val="single"/>
        </w:rPr>
        <w:t>eighth</w:t>
      </w:r>
      <w:proofErr w:type="spellEnd"/>
      <w:r w:rsidRPr="00503FE4">
        <w:rPr>
          <w:rFonts w:ascii="Arial" w:hAnsi="Arial" w:cs="Arial"/>
          <w:i/>
          <w:color w:val="FF0000"/>
          <w:sz w:val="28"/>
          <w:szCs w:val="28"/>
          <w:u w:val="single"/>
        </w:rPr>
        <w:t>)</w:t>
      </w:r>
    </w:p>
    <w:tbl>
      <w:tblPr>
        <w:tblStyle w:val="Grilledutableau"/>
        <w:tblpPr w:leftFromText="141" w:rightFromText="141" w:vertAnchor="page" w:horzAnchor="margin" w:tblpXSpec="center" w:tblpY="2975"/>
        <w:tblW w:w="0" w:type="auto"/>
        <w:tblLook w:val="04A0"/>
      </w:tblPr>
      <w:tblGrid>
        <w:gridCol w:w="4981"/>
      </w:tblGrid>
      <w:tr w:rsidR="00503FE4" w:rsidRPr="005955E1" w:rsidTr="00503FE4">
        <w:trPr>
          <w:trHeight w:val="524"/>
        </w:trPr>
        <w:tc>
          <w:tcPr>
            <w:tcW w:w="4981" w:type="dxa"/>
          </w:tcPr>
          <w:p w:rsidR="00503FE4" w:rsidRPr="005955E1" w:rsidRDefault="00503FE4" w:rsidP="00503FE4">
            <w:pPr>
              <w:jc w:val="center"/>
              <w:rPr>
                <w:rFonts w:ascii="Arial" w:hAnsi="Arial" w:cs="Arial"/>
              </w:rPr>
            </w:pPr>
          </w:p>
          <w:p w:rsidR="00503FE4" w:rsidRPr="005955E1" w:rsidRDefault="00503FE4" w:rsidP="00503F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55E1">
              <w:rPr>
                <w:rFonts w:ascii="Arial" w:hAnsi="Arial" w:cs="Arial"/>
                <w:b/>
                <w:sz w:val="28"/>
                <w:szCs w:val="28"/>
              </w:rPr>
              <w:t xml:space="preserve"> HEROES</w:t>
            </w:r>
            <w:r w:rsidR="000A0B85">
              <w:rPr>
                <w:rFonts w:ascii="Arial" w:hAnsi="Arial" w:cs="Arial"/>
                <w:b/>
                <w:sz w:val="28"/>
                <w:szCs w:val="28"/>
              </w:rPr>
              <w:t xml:space="preserve"> FROM THE WORLD</w:t>
            </w:r>
          </w:p>
        </w:tc>
      </w:tr>
    </w:tbl>
    <w:p w:rsidR="00503FE4" w:rsidRDefault="00503FE4" w:rsidP="005955E1">
      <w:pPr>
        <w:jc w:val="center"/>
        <w:rPr>
          <w:rFonts w:ascii="Arial" w:hAnsi="Arial" w:cs="Arial"/>
          <w:color w:val="4F81BD" w:themeColor="accent1"/>
          <w:sz w:val="28"/>
          <w:szCs w:val="28"/>
          <w:u w:val="single"/>
        </w:rPr>
      </w:pPr>
      <w:r>
        <w:rPr>
          <w:rFonts w:ascii="Arial" w:hAnsi="Arial" w:cs="Arial"/>
          <w:color w:val="4F81BD" w:themeColor="accent1"/>
          <w:sz w:val="28"/>
          <w:szCs w:val="28"/>
          <w:u w:val="single"/>
        </w:rPr>
        <w:t xml:space="preserve">                                       </w:t>
      </w:r>
    </w:p>
    <w:p w:rsidR="00503FE4" w:rsidRPr="005955E1" w:rsidRDefault="00503FE4" w:rsidP="005955E1">
      <w:pPr>
        <w:jc w:val="center"/>
        <w:rPr>
          <w:rFonts w:ascii="Arial" w:hAnsi="Arial" w:cs="Arial"/>
          <w:color w:val="4F81BD" w:themeColor="accent1"/>
          <w:sz w:val="28"/>
          <w:szCs w:val="28"/>
          <w:u w:val="single"/>
        </w:rPr>
      </w:pPr>
      <w:r>
        <w:rPr>
          <w:rFonts w:ascii="Arial" w:hAnsi="Arial" w:cs="Arial"/>
          <w:color w:val="4F81BD" w:themeColor="accent1"/>
          <w:sz w:val="28"/>
          <w:szCs w:val="28"/>
          <w:u w:val="single"/>
        </w:rPr>
        <w:t xml:space="preserve">                                             </w:t>
      </w:r>
    </w:p>
    <w:p w:rsidR="005955E1" w:rsidRPr="005955E1" w:rsidRDefault="005955E1">
      <w:pPr>
        <w:rPr>
          <w:rFonts w:ascii="Arial" w:hAnsi="Arial" w:cs="Arial"/>
        </w:rPr>
      </w:pPr>
    </w:p>
    <w:p w:rsidR="005955E1" w:rsidRPr="00730E1E" w:rsidRDefault="005955E1">
      <w:pPr>
        <w:rPr>
          <w:rFonts w:ascii="Arial" w:hAnsi="Arial" w:cs="Arial"/>
          <w:color w:val="4F81BD" w:themeColor="accent1"/>
          <w:sz w:val="28"/>
          <w:szCs w:val="28"/>
        </w:rPr>
      </w:pPr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The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two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girls are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at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school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.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They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Pr="00730E1E">
        <w:rPr>
          <w:rFonts w:ascii="Arial" w:hAnsi="Arial" w:cs="Arial"/>
          <w:color w:val="FF0000"/>
          <w:sz w:val="28"/>
          <w:szCs w:val="28"/>
        </w:rPr>
        <w:t xml:space="preserve">are 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look</w:t>
      </w:r>
      <w:r w:rsidRPr="00730E1E">
        <w:rPr>
          <w:rFonts w:ascii="Arial" w:hAnsi="Arial" w:cs="Arial"/>
          <w:color w:val="FF0000"/>
          <w:sz w:val="28"/>
          <w:szCs w:val="28"/>
        </w:rPr>
        <w:t>ing</w:t>
      </w:r>
      <w:proofErr w:type="spellEnd"/>
      <w:r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at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a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map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gramStart"/>
      <w:r w:rsidR="00730E1E">
        <w:rPr>
          <w:rFonts w:ascii="Arial" w:hAnsi="Arial" w:cs="Arial"/>
          <w:color w:val="4F81BD" w:themeColor="accent1"/>
          <w:sz w:val="28"/>
          <w:szCs w:val="28"/>
        </w:rPr>
        <w:t>(</w:t>
      </w:r>
      <w:r w:rsidR="00503FE4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503FE4">
        <w:rPr>
          <w:rFonts w:ascii="Arial" w:hAnsi="Arial" w:cs="Arial"/>
          <w:color w:val="FF0000"/>
          <w:sz w:val="28"/>
          <w:szCs w:val="28"/>
        </w:rPr>
        <w:t>t</w:t>
      </w:r>
      <w:r w:rsidRPr="00730E1E">
        <w:rPr>
          <w:rFonts w:ascii="Arial" w:hAnsi="Arial" w:cs="Arial"/>
          <w:color w:val="FF0000"/>
          <w:sz w:val="28"/>
          <w:szCs w:val="28"/>
        </w:rPr>
        <w:t>here</w:t>
      </w:r>
      <w:proofErr w:type="spellEnd"/>
      <w:proofErr w:type="gramEnd"/>
      <w:r w:rsidRPr="00730E1E">
        <w:rPr>
          <w:rFonts w:ascii="Arial" w:hAnsi="Arial" w:cs="Arial"/>
          <w:color w:val="FF0000"/>
          <w:sz w:val="28"/>
          <w:szCs w:val="28"/>
        </w:rPr>
        <w:t xml:space="preserve"> are</w:t>
      </w:r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six continent</w:t>
      </w:r>
      <w:r w:rsidRPr="00730E1E">
        <w:rPr>
          <w:rFonts w:ascii="Arial" w:hAnsi="Arial" w:cs="Arial"/>
          <w:color w:val="FF0000"/>
          <w:sz w:val="28"/>
          <w:szCs w:val="28"/>
        </w:rPr>
        <w:t>s</w:t>
      </w:r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730E1E">
        <w:rPr>
          <w:rFonts w:ascii="Arial" w:hAnsi="Arial" w:cs="Arial"/>
          <w:color w:val="4F81BD" w:themeColor="accent1"/>
          <w:sz w:val="28"/>
          <w:szCs w:val="28"/>
        </w:rPr>
        <w:t>)</w:t>
      </w:r>
      <w:r w:rsidR="00503FE4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and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they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are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talk</w:t>
      </w:r>
      <w:r w:rsidR="00730E1E" w:rsidRPr="00730E1E">
        <w:rPr>
          <w:rFonts w:ascii="Arial" w:hAnsi="Arial" w:cs="Arial"/>
          <w:color w:val="FF0000"/>
          <w:sz w:val="28"/>
          <w:szCs w:val="28"/>
        </w:rPr>
        <w:t>ing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/ </w:t>
      </w:r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are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speak</w:t>
      </w:r>
      <w:r w:rsidR="00730E1E" w:rsidRPr="00730E1E">
        <w:rPr>
          <w:rFonts w:ascii="Arial" w:hAnsi="Arial" w:cs="Arial"/>
          <w:color w:val="FF0000"/>
          <w:sz w:val="28"/>
          <w:szCs w:val="28"/>
        </w:rPr>
        <w:t>ing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about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hero</w:t>
      </w:r>
      <w:r w:rsidRPr="00730E1E">
        <w:rPr>
          <w:rFonts w:ascii="Arial" w:hAnsi="Arial" w:cs="Arial"/>
          <w:color w:val="FF0000"/>
          <w:sz w:val="28"/>
          <w:szCs w:val="28"/>
        </w:rPr>
        <w:t>es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.</w:t>
      </w:r>
    </w:p>
    <w:p w:rsidR="005955E1" w:rsidRPr="00730E1E" w:rsidRDefault="005955E1">
      <w:pPr>
        <w:rPr>
          <w:rFonts w:ascii="Arial" w:hAnsi="Arial" w:cs="Arial"/>
          <w:color w:val="4F81BD" w:themeColor="accent1"/>
          <w:sz w:val="28"/>
          <w:szCs w:val="28"/>
        </w:rPr>
      </w:pP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Huck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from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the United States of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America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,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so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he</w:t>
      </w:r>
      <w:proofErr w:type="spellEnd"/>
      <w:r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American .He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is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the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hero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of a </w:t>
      </w:r>
      <w:proofErr w:type="spellStart"/>
      <w:r w:rsidRPr="00730E1E">
        <w:rPr>
          <w:rFonts w:ascii="Arial" w:hAnsi="Arial" w:cs="Arial"/>
          <w:color w:val="00B050"/>
          <w:sz w:val="28"/>
          <w:szCs w:val="28"/>
        </w:rPr>
        <w:t>nove</w:t>
      </w:r>
      <w:r w:rsidRPr="00730E1E">
        <w:rPr>
          <w:rFonts w:ascii="Arial" w:hAnsi="Arial" w:cs="Arial"/>
          <w:color w:val="4F81BD" w:themeColor="accent1"/>
          <w:sz w:val="28"/>
          <w:szCs w:val="28"/>
        </w:rPr>
        <w:t>l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and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he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is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very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00B050"/>
          <w:sz w:val="28"/>
          <w:szCs w:val="28"/>
        </w:rPr>
        <w:t>funny</w:t>
      </w:r>
      <w:proofErr w:type="spellEnd"/>
      <w:r w:rsidRPr="00730E1E">
        <w:rPr>
          <w:rFonts w:ascii="Arial" w:hAnsi="Arial" w:cs="Arial"/>
          <w:color w:val="00B050"/>
          <w:sz w:val="28"/>
          <w:szCs w:val="28"/>
        </w:rPr>
        <w:t xml:space="preserve"> / </w:t>
      </w:r>
      <w:proofErr w:type="spellStart"/>
      <w:proofErr w:type="gramStart"/>
      <w:r w:rsidRPr="00730E1E">
        <w:rPr>
          <w:rFonts w:ascii="Arial" w:hAnsi="Arial" w:cs="Arial"/>
          <w:color w:val="00B050"/>
          <w:sz w:val="28"/>
          <w:szCs w:val="28"/>
        </w:rPr>
        <w:t>amusing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.</w:t>
      </w:r>
      <w:proofErr w:type="gramEnd"/>
    </w:p>
    <w:p w:rsidR="005955E1" w:rsidRDefault="005955E1">
      <w:pPr>
        <w:rPr>
          <w:rFonts w:ascii="Arial" w:hAnsi="Arial" w:cs="Arial"/>
          <w:color w:val="4F81BD" w:themeColor="accent1"/>
          <w:sz w:val="28"/>
          <w:szCs w:val="28"/>
        </w:rPr>
      </w:pP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Dirkie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from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Africa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,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so</w:t>
      </w:r>
      <w:proofErr w:type="spellEnd"/>
      <w:r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he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is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African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, Oliver Twist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from</w:t>
      </w:r>
      <w:proofErr w:type="spellEnd"/>
      <w:r w:rsidR="00503FE4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503FE4">
        <w:rPr>
          <w:rFonts w:ascii="Arial" w:hAnsi="Arial" w:cs="Arial"/>
          <w:color w:val="4F81BD" w:themeColor="accent1"/>
          <w:sz w:val="28"/>
          <w:szCs w:val="28"/>
        </w:rPr>
        <w:t>England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FF0000"/>
          <w:sz w:val="28"/>
          <w:szCs w:val="28"/>
        </w:rPr>
        <w:t>so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Pr="00730E1E">
        <w:rPr>
          <w:rFonts w:ascii="Arial" w:hAnsi="Arial" w:cs="Arial"/>
          <w:color w:val="4F81BD" w:themeColor="accent1"/>
          <w:sz w:val="28"/>
          <w:szCs w:val="28"/>
        </w:rPr>
        <w:t>he</w:t>
      </w:r>
      <w:proofErr w:type="spellEnd"/>
      <w:r w:rsidRP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730E1E">
        <w:rPr>
          <w:rFonts w:ascii="Arial" w:hAnsi="Arial" w:cs="Arial"/>
          <w:color w:val="4F81BD" w:themeColor="accent1"/>
          <w:sz w:val="28"/>
          <w:szCs w:val="28"/>
        </w:rPr>
        <w:t>English</w:t>
      </w:r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,</w:t>
      </w:r>
      <w:proofErr w:type="gram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Merida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from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Scotland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so</w:t>
      </w:r>
      <w:proofErr w:type="spellEnd"/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she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Scottish ,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Mowgly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from</w:t>
      </w:r>
      <w:proofErr w:type="spellEnd"/>
      <w:r w:rsidR="00503FE4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503FE4">
        <w:rPr>
          <w:rFonts w:ascii="Arial" w:hAnsi="Arial" w:cs="Arial"/>
          <w:color w:val="4F81BD" w:themeColor="accent1"/>
          <w:sz w:val="28"/>
          <w:szCs w:val="28"/>
        </w:rPr>
        <w:t>India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so</w:t>
      </w:r>
      <w:proofErr w:type="spellEnd"/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he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Indian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and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Mulan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from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Cina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so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she</w:t>
      </w:r>
      <w:proofErr w:type="spellEnd"/>
      <w:r w:rsidR="00730E1E" w:rsidRPr="00730E1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730E1E" w:rsidRPr="00730E1E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proofErr w:type="spellStart"/>
      <w:r w:rsidR="00730E1E">
        <w:rPr>
          <w:rFonts w:ascii="Arial" w:hAnsi="Arial" w:cs="Arial"/>
          <w:color w:val="4F81BD" w:themeColor="accent1"/>
          <w:sz w:val="28"/>
          <w:szCs w:val="28"/>
        </w:rPr>
        <w:t>Chinese</w:t>
      </w:r>
      <w:proofErr w:type="spellEnd"/>
      <w:r w:rsidR="00730E1E">
        <w:rPr>
          <w:rFonts w:ascii="Arial" w:hAnsi="Arial" w:cs="Arial"/>
          <w:color w:val="4F81BD" w:themeColor="accent1"/>
          <w:sz w:val="28"/>
          <w:szCs w:val="28"/>
        </w:rPr>
        <w:t xml:space="preserve"> .</w:t>
      </w:r>
    </w:p>
    <w:p w:rsidR="00384B59" w:rsidRDefault="00384B59">
      <w:pPr>
        <w:rPr>
          <w:rFonts w:ascii="Arial" w:hAnsi="Arial" w:cs="Arial"/>
          <w:color w:val="4F81BD" w:themeColor="accent1"/>
          <w:sz w:val="28"/>
          <w:szCs w:val="28"/>
        </w:rPr>
      </w:pPr>
    </w:p>
    <w:p w:rsidR="00384B59" w:rsidRDefault="00384B59">
      <w:pPr>
        <w:rPr>
          <w:rFonts w:ascii="Arial" w:hAnsi="Arial" w:cs="Arial"/>
          <w:color w:val="4F81BD" w:themeColor="accent1"/>
          <w:sz w:val="28"/>
          <w:szCs w:val="28"/>
        </w:rPr>
      </w:pPr>
    </w:p>
    <w:p w:rsidR="00730E1E" w:rsidRPr="000B33B3" w:rsidRDefault="000B33B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noProof/>
          <w:color w:val="4F81BD" w:themeColor="accent1"/>
          <w:sz w:val="28"/>
          <w:szCs w:val="28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110.4pt;margin-top:2.9pt;width:38.35pt;height:20.55pt;z-index:251658240" adj="-620,25121">
            <v:textbox>
              <w:txbxContent>
                <w:p w:rsidR="00384B59" w:rsidRDefault="00384B59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fr-FR"/>
        </w:rPr>
        <w:pict>
          <v:shape id="_x0000_s1027" type="#_x0000_t63" style="position:absolute;margin-left:118.8pt;margin-top:16pt;width:38.35pt;height:20.55pt;z-index:251659264" adj="23093,22178">
            <v:textbox>
              <w:txbxContent>
                <w:p w:rsidR="00384B59" w:rsidRDefault="00384B59" w:rsidP="00384B59"/>
              </w:txbxContent>
            </v:textbox>
          </v:shape>
        </w:pict>
      </w:r>
      <w:r w:rsidR="00384B59"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   </w:t>
      </w:r>
      <w:r w:rsidR="00384B59" w:rsidRPr="000B33B3">
        <w:rPr>
          <w:rFonts w:ascii="Arial" w:hAnsi="Arial" w:cs="Arial"/>
          <w:i/>
          <w:sz w:val="28"/>
          <w:szCs w:val="28"/>
        </w:rPr>
        <w:t xml:space="preserve">Do </w:t>
      </w:r>
      <w:proofErr w:type="spellStart"/>
      <w:r w:rsidR="00384B59" w:rsidRPr="000B33B3">
        <w:rPr>
          <w:rFonts w:ascii="Arial" w:hAnsi="Arial" w:cs="Arial"/>
          <w:i/>
          <w:sz w:val="28"/>
          <w:szCs w:val="28"/>
        </w:rPr>
        <w:t>you</w:t>
      </w:r>
      <w:proofErr w:type="spellEnd"/>
      <w:r w:rsidR="00384B59"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384B59" w:rsidRPr="000B33B3">
        <w:rPr>
          <w:rFonts w:ascii="Arial" w:hAnsi="Arial" w:cs="Arial"/>
          <w:i/>
          <w:sz w:val="28"/>
          <w:szCs w:val="28"/>
        </w:rPr>
        <w:t>like</w:t>
      </w:r>
      <w:proofErr w:type="spellEnd"/>
      <w:r w:rsidR="00384B59" w:rsidRPr="000B33B3">
        <w:rPr>
          <w:rFonts w:ascii="Arial" w:hAnsi="Arial" w:cs="Arial"/>
          <w:i/>
          <w:sz w:val="28"/>
          <w:szCs w:val="28"/>
        </w:rPr>
        <w:t xml:space="preserve"> Merida ?</w:t>
      </w:r>
      <w:r w:rsidR="00730E1E" w:rsidRPr="000B33B3">
        <w:rPr>
          <w:rFonts w:ascii="Arial" w:hAnsi="Arial" w:cs="Arial"/>
          <w:i/>
          <w:sz w:val="28"/>
          <w:szCs w:val="28"/>
        </w:rPr>
        <w:t xml:space="preserve">                                 </w:t>
      </w:r>
    </w:p>
    <w:p w:rsidR="005955E1" w:rsidRPr="000B33B3" w:rsidRDefault="00384B59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Pr="000B33B3">
        <w:rPr>
          <w:rFonts w:ascii="Arial" w:hAnsi="Arial" w:cs="Arial"/>
          <w:i/>
          <w:sz w:val="28"/>
          <w:szCs w:val="28"/>
        </w:rPr>
        <w:t xml:space="preserve">I do, but I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prefer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Mulan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 :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she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is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courageous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> !</w:t>
      </w:r>
    </w:p>
    <w:p w:rsidR="005955E1" w:rsidRPr="000B33B3" w:rsidRDefault="000B33B3">
      <w:pPr>
        <w:rPr>
          <w:rFonts w:ascii="Arial" w:hAnsi="Arial" w:cs="Arial"/>
          <w:i/>
          <w:sz w:val="28"/>
          <w:szCs w:val="28"/>
        </w:rPr>
      </w:pPr>
      <w:r w:rsidRPr="000B33B3">
        <w:rPr>
          <w:rFonts w:ascii="Arial" w:hAnsi="Arial" w:cs="Arial"/>
          <w:i/>
          <w:noProof/>
          <w:sz w:val="28"/>
          <w:szCs w:val="28"/>
          <w:lang w:eastAsia="fr-FR"/>
        </w:rPr>
        <w:pict>
          <v:shape id="_x0000_s1029" type="#_x0000_t63" style="position:absolute;margin-left:125.35pt;margin-top:14.15pt;width:38.35pt;height:20.55pt;z-index:251661312" adj="20445,21180">
            <v:textbox>
              <w:txbxContent>
                <w:p w:rsidR="000B33B3" w:rsidRDefault="000B33B3" w:rsidP="000B33B3"/>
              </w:txbxContent>
            </v:textbox>
          </v:shape>
        </w:pict>
      </w:r>
      <w:r w:rsidRPr="000B33B3">
        <w:rPr>
          <w:rFonts w:ascii="Arial" w:hAnsi="Arial" w:cs="Arial"/>
          <w:i/>
          <w:noProof/>
          <w:sz w:val="28"/>
          <w:szCs w:val="28"/>
          <w:lang w:eastAsia="fr-FR"/>
        </w:rPr>
        <w:pict>
          <v:shape id="_x0000_s1028" type="#_x0000_t63" style="position:absolute;margin-left:132.05pt;margin-top:.1pt;width:38.35pt;height:20.55pt;z-index:251660288" adj="-4309,19235">
            <v:textbox>
              <w:txbxContent>
                <w:p w:rsidR="00384B59" w:rsidRDefault="00384B59" w:rsidP="00384B59"/>
              </w:txbxContent>
            </v:textbox>
          </v:shape>
        </w:pict>
      </w:r>
      <w:r w:rsidR="00384B59" w:rsidRPr="000B33B3">
        <w:rPr>
          <w:rFonts w:ascii="Arial" w:hAnsi="Arial" w:cs="Arial"/>
          <w:i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="00384B59" w:rsidRPr="000B33B3">
        <w:rPr>
          <w:rFonts w:ascii="Arial" w:hAnsi="Arial" w:cs="Arial"/>
          <w:i/>
          <w:sz w:val="28"/>
          <w:szCs w:val="28"/>
        </w:rPr>
        <w:t>You’re</w:t>
      </w:r>
      <w:proofErr w:type="spellEnd"/>
      <w:r w:rsidR="00384B59" w:rsidRPr="000B33B3">
        <w:rPr>
          <w:rFonts w:ascii="Arial" w:hAnsi="Arial" w:cs="Arial"/>
          <w:i/>
          <w:sz w:val="28"/>
          <w:szCs w:val="28"/>
        </w:rPr>
        <w:t xml:space="preserve"> right ! </w:t>
      </w:r>
      <w:proofErr w:type="spellStart"/>
      <w:proofErr w:type="gramStart"/>
      <w:r w:rsidR="00384B59" w:rsidRPr="000B33B3">
        <w:rPr>
          <w:rFonts w:ascii="Arial" w:hAnsi="Arial" w:cs="Arial"/>
          <w:i/>
          <w:sz w:val="28"/>
          <w:szCs w:val="28"/>
        </w:rPr>
        <w:t>she</w:t>
      </w:r>
      <w:proofErr w:type="spellEnd"/>
      <w:proofErr w:type="gramEnd"/>
      <w:r w:rsidR="00384B59"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384B59" w:rsidRPr="000B33B3">
        <w:rPr>
          <w:rFonts w:ascii="Arial" w:hAnsi="Arial" w:cs="Arial"/>
          <w:i/>
          <w:sz w:val="28"/>
          <w:szCs w:val="28"/>
        </w:rPr>
        <w:t>is</w:t>
      </w:r>
      <w:proofErr w:type="spellEnd"/>
      <w:r w:rsidR="00384B59"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384B59" w:rsidRPr="000B33B3">
        <w:rPr>
          <w:rFonts w:ascii="Arial" w:hAnsi="Arial" w:cs="Arial"/>
          <w:i/>
          <w:sz w:val="28"/>
          <w:szCs w:val="28"/>
        </w:rPr>
        <w:t>awesome</w:t>
      </w:r>
      <w:proofErr w:type="spellEnd"/>
      <w:r w:rsidR="00384B59" w:rsidRPr="000B33B3">
        <w:rPr>
          <w:rFonts w:ascii="Arial" w:hAnsi="Arial" w:cs="Arial"/>
          <w:i/>
          <w:sz w:val="28"/>
          <w:szCs w:val="28"/>
        </w:rPr>
        <w:t> !</w:t>
      </w:r>
    </w:p>
    <w:p w:rsidR="005955E1" w:rsidRPr="000B33B3" w:rsidRDefault="00384B59">
      <w:pPr>
        <w:rPr>
          <w:rFonts w:ascii="Arial" w:hAnsi="Arial" w:cs="Arial"/>
          <w:i/>
          <w:sz w:val="28"/>
          <w:szCs w:val="28"/>
        </w:rPr>
      </w:pPr>
      <w:r w:rsidRPr="000B33B3">
        <w:rPr>
          <w:rFonts w:ascii="Arial" w:hAnsi="Arial" w:cs="Arial"/>
          <w:i/>
          <w:sz w:val="28"/>
          <w:szCs w:val="28"/>
        </w:rPr>
        <w:t xml:space="preserve">                                          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Mowgly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is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young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but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he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is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0B33B3">
        <w:rPr>
          <w:rFonts w:ascii="Arial" w:hAnsi="Arial" w:cs="Arial"/>
          <w:i/>
          <w:sz w:val="28"/>
          <w:szCs w:val="28"/>
        </w:rPr>
        <w:t>strong</w:t>
      </w:r>
      <w:proofErr w:type="spellEnd"/>
      <w:r w:rsidRPr="000B33B3">
        <w:rPr>
          <w:rFonts w:ascii="Arial" w:hAnsi="Arial" w:cs="Arial"/>
          <w:i/>
          <w:sz w:val="28"/>
          <w:szCs w:val="28"/>
        </w:rPr>
        <w:t> !</w:t>
      </w:r>
    </w:p>
    <w:p w:rsidR="005955E1" w:rsidRPr="005955E1" w:rsidRDefault="005955E1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5955E1">
        <w:rPr>
          <w:rFonts w:ascii="Arial" w:hAnsi="Arial" w:cs="Arial"/>
          <w:b/>
          <w:color w:val="FF0000"/>
          <w:sz w:val="28"/>
          <w:szCs w:val="28"/>
          <w:u w:val="single"/>
        </w:rPr>
        <w:t>Grammatical tip !</w:t>
      </w:r>
    </w:p>
    <w:p w:rsidR="00730E1E" w:rsidRDefault="005955E1" w:rsidP="00730E1E">
      <w:pPr>
        <w:ind w:left="360"/>
        <w:rPr>
          <w:rFonts w:ascii="Arial" w:hAnsi="Arial" w:cs="Arial"/>
          <w:color w:val="FF0000"/>
          <w:sz w:val="28"/>
          <w:szCs w:val="28"/>
        </w:rPr>
      </w:pPr>
      <w:r w:rsidRPr="00730E1E">
        <w:rPr>
          <w:rFonts w:ascii="Arial" w:hAnsi="Arial" w:cs="Arial"/>
          <w:color w:val="FF0000"/>
          <w:sz w:val="28"/>
          <w:szCs w:val="28"/>
        </w:rPr>
        <w:t>Je me rappelle que</w:t>
      </w:r>
      <w:r w:rsidR="00730E1E">
        <w:rPr>
          <w:rFonts w:ascii="Arial" w:hAnsi="Arial" w:cs="Arial"/>
          <w:color w:val="FF0000"/>
          <w:sz w:val="28"/>
          <w:szCs w:val="28"/>
        </w:rPr>
        <w:t> :</w:t>
      </w:r>
    </w:p>
    <w:p w:rsidR="005955E1" w:rsidRDefault="005955E1" w:rsidP="00730E1E">
      <w:pPr>
        <w:pStyle w:val="Paragraphedeliste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730E1E">
        <w:rPr>
          <w:rFonts w:ascii="Arial" w:hAnsi="Arial" w:cs="Arial"/>
          <w:color w:val="FF0000"/>
          <w:sz w:val="28"/>
          <w:szCs w:val="28"/>
        </w:rPr>
        <w:t>SO indique la conséquence</w:t>
      </w:r>
    </w:p>
    <w:p w:rsidR="00730E1E" w:rsidRDefault="00730E1E" w:rsidP="00730E1E">
      <w:pPr>
        <w:pStyle w:val="Paragraphedeliste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Les adjectifs de nationalité s’écrivent ave</w:t>
      </w:r>
      <w:r w:rsidR="00384B59">
        <w:rPr>
          <w:rFonts w:ascii="Arial" w:hAnsi="Arial" w:cs="Arial"/>
          <w:color w:val="FF0000"/>
          <w:sz w:val="28"/>
          <w:szCs w:val="28"/>
        </w:rPr>
        <w:t>c une majuscule et sont précédé</w:t>
      </w:r>
      <w:r>
        <w:rPr>
          <w:rFonts w:ascii="Arial" w:hAnsi="Arial" w:cs="Arial"/>
          <w:color w:val="FF0000"/>
          <w:sz w:val="28"/>
          <w:szCs w:val="28"/>
        </w:rPr>
        <w:t xml:space="preserve">s du verbe BE </w:t>
      </w:r>
    </w:p>
    <w:p w:rsidR="00730E1E" w:rsidRDefault="00730E1E" w:rsidP="00730E1E">
      <w:pPr>
        <w:rPr>
          <w:rFonts w:ascii="Arial" w:hAnsi="Arial" w:cs="Arial"/>
          <w:color w:val="FF0000"/>
          <w:sz w:val="28"/>
          <w:szCs w:val="28"/>
        </w:rPr>
      </w:pPr>
    </w:p>
    <w:p w:rsidR="00730E1E" w:rsidRDefault="00730E1E" w:rsidP="00730E1E">
      <w:pPr>
        <w:rPr>
          <w:rFonts w:ascii="Arial" w:hAnsi="Arial" w:cs="Arial"/>
          <w:color w:val="FF0000"/>
          <w:sz w:val="28"/>
          <w:szCs w:val="28"/>
        </w:rPr>
      </w:pPr>
    </w:p>
    <w:p w:rsidR="00730E1E" w:rsidRDefault="00503FE4" w:rsidP="00730E1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Je re</w:t>
      </w:r>
      <w:r w:rsidR="00730E1E">
        <w:rPr>
          <w:rFonts w:ascii="Arial" w:hAnsi="Arial" w:cs="Arial"/>
          <w:color w:val="FF0000"/>
          <w:sz w:val="28"/>
          <w:szCs w:val="28"/>
        </w:rPr>
        <w:t>m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="00730E1E">
        <w:rPr>
          <w:rFonts w:ascii="Arial" w:hAnsi="Arial" w:cs="Arial"/>
          <w:color w:val="FF0000"/>
          <w:sz w:val="28"/>
          <w:szCs w:val="28"/>
        </w:rPr>
        <w:t>rque que les action</w:t>
      </w:r>
      <w:r>
        <w:rPr>
          <w:rFonts w:ascii="Arial" w:hAnsi="Arial" w:cs="Arial"/>
          <w:color w:val="FF0000"/>
          <w:sz w:val="28"/>
          <w:szCs w:val="28"/>
        </w:rPr>
        <w:t xml:space="preserve">s </w:t>
      </w:r>
      <w:r w:rsidR="00730E1E">
        <w:rPr>
          <w:rFonts w:ascii="Arial" w:hAnsi="Arial" w:cs="Arial"/>
          <w:color w:val="FF0000"/>
          <w:sz w:val="28"/>
          <w:szCs w:val="28"/>
        </w:rPr>
        <w:t xml:space="preserve">suivantes TO LOOK AT </w:t>
      </w:r>
      <w:r>
        <w:rPr>
          <w:rFonts w:ascii="Arial" w:hAnsi="Arial" w:cs="Arial"/>
          <w:color w:val="FF0000"/>
          <w:sz w:val="28"/>
          <w:szCs w:val="28"/>
        </w:rPr>
        <w:t>(regarder),</w:t>
      </w:r>
      <w:r w:rsidR="00730E1E">
        <w:rPr>
          <w:rFonts w:ascii="Arial" w:hAnsi="Arial" w:cs="Arial"/>
          <w:color w:val="FF0000"/>
          <w:sz w:val="28"/>
          <w:szCs w:val="28"/>
        </w:rPr>
        <w:t xml:space="preserve"> TO SPEAK et TO TALK </w:t>
      </w:r>
      <w:r>
        <w:rPr>
          <w:rFonts w:ascii="Arial" w:hAnsi="Arial" w:cs="Arial"/>
          <w:color w:val="FF0000"/>
          <w:sz w:val="28"/>
          <w:szCs w:val="28"/>
        </w:rPr>
        <w:t>(parler)</w:t>
      </w:r>
      <w:r w:rsidR="00730E1E">
        <w:rPr>
          <w:rFonts w:ascii="Arial" w:hAnsi="Arial" w:cs="Arial"/>
          <w:color w:val="FF0000"/>
          <w:sz w:val="28"/>
          <w:szCs w:val="28"/>
        </w:rPr>
        <w:t xml:space="preserve"> ont une conjugaison particulière :</w:t>
      </w:r>
      <w:r>
        <w:rPr>
          <w:rFonts w:ascii="Arial" w:hAnsi="Arial" w:cs="Arial"/>
          <w:color w:val="FF0000"/>
          <w:sz w:val="28"/>
          <w:szCs w:val="28"/>
        </w:rPr>
        <w:t xml:space="preserve"> il y a BE au présent et ING rajouté à la fin de l’action.</w:t>
      </w:r>
    </w:p>
    <w:p w:rsidR="007E1943" w:rsidRPr="00730E1E" w:rsidRDefault="007E1943" w:rsidP="00730E1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Il s’agit d’actions en train de se dérouler maintenant .</w:t>
      </w:r>
    </w:p>
    <w:sectPr w:rsidR="007E1943" w:rsidRPr="00730E1E" w:rsidSect="0046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BD4"/>
    <w:multiLevelType w:val="hybridMultilevel"/>
    <w:tmpl w:val="CF6CF1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82644"/>
    <w:multiLevelType w:val="hybridMultilevel"/>
    <w:tmpl w:val="852440E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955E1"/>
    <w:rsid w:val="000A0B85"/>
    <w:rsid w:val="000B33B3"/>
    <w:rsid w:val="00384B59"/>
    <w:rsid w:val="004162B8"/>
    <w:rsid w:val="00461576"/>
    <w:rsid w:val="00503FE4"/>
    <w:rsid w:val="005955E1"/>
    <w:rsid w:val="00730E1E"/>
    <w:rsid w:val="007E1943"/>
    <w:rsid w:val="009D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5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0E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2019-03-09T09:28:00Z</dcterms:created>
  <dcterms:modified xsi:type="dcterms:W3CDTF">2019-03-09T11:11:00Z</dcterms:modified>
</cp:coreProperties>
</file>