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C4" w:rsidRDefault="00F504C4" w:rsidP="00F50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EC1">
        <w:rPr>
          <w:rFonts w:ascii="Times New Roman" w:hAnsi="Times New Roman" w:cs="Times New Roman"/>
          <w:b/>
          <w:bCs/>
          <w:sz w:val="28"/>
          <w:szCs w:val="28"/>
        </w:rPr>
        <w:t>Муниципальное дошкольное образовательное автономное учреждение «Детский сад № 103 общеразвивающего вида с приоритетным осуществлением познавательно-речевого развития воспитанников «Аленушка» г. Орска»</w:t>
      </w:r>
      <w:r w:rsidRPr="0053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EC1">
        <w:rPr>
          <w:rFonts w:ascii="Times New Roman" w:hAnsi="Times New Roman" w:cs="Times New Roman"/>
          <w:sz w:val="28"/>
          <w:szCs w:val="28"/>
        </w:rPr>
        <w:t xml:space="preserve">Адрес: Россия, 462428, Оренбургская область, г. Орск, ул. Ю.Фучика 11 «Б»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EC1">
        <w:rPr>
          <w:rFonts w:ascii="Times New Roman" w:hAnsi="Times New Roman" w:cs="Times New Roman"/>
          <w:sz w:val="28"/>
          <w:szCs w:val="28"/>
        </w:rPr>
        <w:t xml:space="preserve">тел./ (3537) 40-04-88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4C4" w:rsidRDefault="00F504C4" w:rsidP="00F50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04C4" w:rsidRDefault="00F504C4" w:rsidP="00F50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EC1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комплексного занятия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конструированию</w:t>
      </w:r>
      <w:r w:rsidRPr="00534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природного материала</w:t>
      </w:r>
      <w:r w:rsidRPr="00534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 гостях у сказки  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Лесовичок</w:t>
      </w:r>
      <w:proofErr w:type="spellEnd"/>
      <w:r w:rsidRPr="00534E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EC1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области: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EC1">
        <w:rPr>
          <w:rFonts w:ascii="Times New Roman" w:hAnsi="Times New Roman" w:cs="Times New Roman"/>
          <w:sz w:val="28"/>
          <w:szCs w:val="28"/>
        </w:rPr>
        <w:t xml:space="preserve"> «</w:t>
      </w:r>
      <w:r w:rsidRPr="00534EC1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Социально-коммуникативное развитие», «Художественно-эстетическое развитие»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C3D8A">
        <w:rPr>
          <w:rFonts w:ascii="Times New Roman" w:hAnsi="Times New Roman" w:cs="Times New Roman"/>
          <w:b/>
          <w:bCs/>
          <w:sz w:val="28"/>
          <w:szCs w:val="28"/>
        </w:rPr>
        <w:t>озрастная группа: старшая (5 - 6</w:t>
      </w:r>
      <w:r w:rsidRPr="00534EC1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EC1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 и провела: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Фролова Екатерина Анатольевна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 первой</w:t>
      </w:r>
      <w:r w:rsidRPr="00534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04C4" w:rsidRPr="00534EC1" w:rsidRDefault="00FC3D8A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квалификационной категории</w:t>
      </w:r>
      <w:r w:rsidR="00F504C4" w:rsidRPr="00534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EC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3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4C4" w:rsidRPr="00534EC1" w:rsidRDefault="00F504C4" w:rsidP="00F5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EC1">
        <w:rPr>
          <w:rFonts w:ascii="Times New Roman" w:hAnsi="Times New Roman" w:cs="Times New Roman"/>
          <w:b/>
          <w:bCs/>
          <w:sz w:val="28"/>
          <w:szCs w:val="28"/>
        </w:rPr>
        <w:t xml:space="preserve">2021 г. </w:t>
      </w:r>
    </w:p>
    <w:p w:rsidR="00F504C4" w:rsidRDefault="00F504C4" w:rsidP="00F504C4">
      <w:pPr>
        <w:jc w:val="center"/>
      </w:pPr>
    </w:p>
    <w:p w:rsidR="002E00DD" w:rsidRDefault="002E00DD"/>
    <w:p w:rsidR="00F504C4" w:rsidRDefault="00F504C4"/>
    <w:p w:rsidR="00F504C4" w:rsidRDefault="00F504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7030"/>
      </w:tblGrid>
      <w:tr w:rsidR="00F504C4" w:rsidTr="00E60CDA">
        <w:tc>
          <w:tcPr>
            <w:tcW w:w="10682" w:type="dxa"/>
            <w:gridSpan w:val="2"/>
          </w:tcPr>
          <w:p w:rsidR="00F504C4" w:rsidRDefault="00F504C4" w:rsidP="00F504C4">
            <w:pPr>
              <w:jc w:val="center"/>
            </w:pP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Организационная информация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Тема образовательной деятельности</w:t>
            </w:r>
          </w:p>
        </w:tc>
        <w:tc>
          <w:tcPr>
            <w:tcW w:w="7030" w:type="dxa"/>
          </w:tcPr>
          <w:p w:rsidR="00F504C4" w:rsidRDefault="00F504C4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   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Лесовичок</w:t>
            </w:r>
            <w:proofErr w:type="spellEnd"/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»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Доминирующие образовательные области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7030" w:type="dxa"/>
          </w:tcPr>
          <w:p w:rsidR="00F504C4" w:rsidRDefault="00F504C4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Конструирование</w:t>
            </w: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, «Худ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ожественно-эстетическое</w:t>
            </w: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,</w:t>
            </w: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«Соц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иально-коммуникативное развитие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7030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Коммуникативно-речевая,  познавательная, игровая, двигательная, продуктивная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7030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Занятие по конструирование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Цель занятия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7030" w:type="dxa"/>
          </w:tcPr>
          <w:p w:rsidR="00F504C4" w:rsidRPr="00F504C4" w:rsidRDefault="00F504C4" w:rsidP="00F50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Учить детей создавать игрушку с использованием природного материала.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030" w:type="dxa"/>
          </w:tcPr>
          <w:p w:rsidR="00F504C4" w:rsidRDefault="00F504C4" w:rsidP="00F504C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Образовательные:</w:t>
            </w:r>
          </w:p>
          <w:p w:rsidR="00F504C4" w:rsidRDefault="00F504C4" w:rsidP="00F504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- Продолжать совершенствовать </w:t>
            </w:r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конструктивные навыки и умения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: соединение частей при помощи пластилина;</w:t>
            </w:r>
          </w:p>
          <w:p w:rsidR="00F504C4" w:rsidRPr="00F504C4" w:rsidRDefault="00F504C4" w:rsidP="00F504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- Продолжать знакомить с разновидностями </w:t>
            </w:r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природного материала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/>
                <w:lang w:eastAsia="ru-RU"/>
              </w:rPr>
              <w:t>Развивающие: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- Развивать умение отгадывать загадки.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- Учить отвечать на вопросы полными предложениями.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- Развивать умение  действовать в соответствии с  инструкцией, внимание.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- Продолжать развивать творческие способности детей.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Воспитательные: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- Воспитывать бережное отношение к </w:t>
            </w:r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природе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Default="00F504C4"/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Предварительная работа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ab/>
            </w:r>
          </w:p>
        </w:tc>
        <w:tc>
          <w:tcPr>
            <w:tcW w:w="7030" w:type="dxa"/>
          </w:tcPr>
          <w:p w:rsidR="00F504C4" w:rsidRDefault="00F504C4" w:rsidP="00F504C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* </w:t>
            </w:r>
            <w:r w:rsidRPr="00534EC1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рассматривание иллюстраций с изображением леса,  </w:t>
            </w:r>
          </w:p>
          <w:p w:rsidR="00F504C4" w:rsidRDefault="00F504C4" w:rsidP="00F504C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 *чтение русских народных сказок, </w:t>
            </w:r>
          </w:p>
          <w:p w:rsidR="00F504C4" w:rsidRPr="002A1FF8" w:rsidRDefault="00F504C4" w:rsidP="00F504C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*знакомство детей с природным материалом</w:t>
            </w:r>
          </w:p>
          <w:p w:rsidR="00F504C4" w:rsidRDefault="00F504C4"/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Методы и приемы, используемые на занятии</w:t>
            </w:r>
          </w:p>
        </w:tc>
        <w:tc>
          <w:tcPr>
            <w:tcW w:w="7030" w:type="dxa"/>
          </w:tcPr>
          <w:p w:rsidR="00F504C4" w:rsidRDefault="00F504C4" w:rsidP="00F504C4">
            <w:pP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gramStart"/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Наглядные</w:t>
            </w:r>
            <w:proofErr w:type="gramEnd"/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 (показ иллюстраций)</w:t>
            </w:r>
          </w:p>
          <w:p w:rsidR="00F504C4" w:rsidRDefault="00F504C4" w:rsidP="00F504C4">
            <w:pP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Словесные (художественное слово, беседа, вопросы к детям)</w:t>
            </w:r>
          </w:p>
          <w:p w:rsidR="00F504C4" w:rsidRDefault="00F504C4" w:rsidP="00F504C4">
            <w:pP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Игровые (</w:t>
            </w:r>
            <w:proofErr w:type="spellStart"/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физминутка</w:t>
            </w:r>
            <w:proofErr w:type="spellEnd"/>
            <w:proofErr w:type="gramStart"/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  <w:p w:rsidR="00F504C4" w:rsidRPr="00534EC1" w:rsidRDefault="00F504C4" w:rsidP="00F504C4">
            <w:pP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ru-RU"/>
              </w:rPr>
              <w:t xml:space="preserve">Приемы постановки целей и мотивации детей к деятельности: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нетрадиционная форма организации занятия.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</w:t>
            </w:r>
            <w:r w:rsidRPr="00534E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ru-RU"/>
              </w:rPr>
              <w:t xml:space="preserve">Приемы активизации деятельности детей в ходе занятия: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проблемные вопросы;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 использование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наглядного материала;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 создание ан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туража леса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; </w:t>
            </w:r>
          </w:p>
          <w:p w:rsidR="00F504C4" w:rsidRPr="00534EC1" w:rsidRDefault="00F504C4" w:rsidP="00F504C4">
            <w:pPr>
              <w:numPr>
                <w:ilvl w:val="0"/>
                <w:numId w:val="1"/>
              </w:numPr>
              <w:ind w:left="994"/>
              <w:contextualSpacing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использование ТСО.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ab/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ru-RU"/>
              </w:rPr>
              <w:t xml:space="preserve">Приемы поддержания интереса у детей: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 привлеч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ение детей к самостоятельной деятельности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;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чередование видов деятельности;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использование музыкального сопровождения и художественного слова.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ru-RU"/>
              </w:rPr>
              <w:t xml:space="preserve">Приемы оценки и контроля: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похвала;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словесные инструкции; </w:t>
            </w:r>
          </w:p>
          <w:p w:rsidR="00F504C4" w:rsidRDefault="00F504C4" w:rsidP="00F504C4"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рефлексия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ab/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Организация предметно-пространственной развивающей среды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7030" w:type="dxa"/>
          </w:tcPr>
          <w:p w:rsidR="00F504C4" w:rsidRPr="002A1FF8" w:rsidRDefault="00F504C4" w:rsidP="00F504C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ТСО</w:t>
            </w:r>
          </w:p>
          <w:p w:rsidR="00F504C4" w:rsidRPr="00534EC1" w:rsidRDefault="00F504C4" w:rsidP="00F504C4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аудио «звуки леса»</w:t>
            </w:r>
          </w:p>
          <w:p w:rsidR="00F504C4" w:rsidRPr="00534EC1" w:rsidRDefault="00F504C4" w:rsidP="00F504C4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Материал и оборудование:</w:t>
            </w:r>
            <w:r w:rsidRPr="00534EC1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  <w:p w:rsidR="00F504C4" w:rsidRPr="00FC3D8A" w:rsidRDefault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иллюстрации виды лесов, </w:t>
            </w:r>
            <w:proofErr w:type="spellStart"/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лесовичка</w:t>
            </w:r>
            <w:proofErr w:type="spellEnd"/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, аудио «звуки леса»,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 шишки, шляпки желудей, пластилин, доски для лепки, стеки, по количеству детей.</w:t>
            </w:r>
            <w:proofErr w:type="gramEnd"/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030" w:type="dxa"/>
          </w:tcPr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      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дети получат эмоционально-положительные эмоции; </w:t>
            </w:r>
          </w:p>
          <w:p w:rsidR="00F504C4" w:rsidRPr="00534EC1" w:rsidRDefault="00F504C4" w:rsidP="00F504C4">
            <w:pPr>
              <w:numPr>
                <w:ilvl w:val="0"/>
                <w:numId w:val="2"/>
              </w:numPr>
              <w:ind w:left="994"/>
              <w:contextualSpacing/>
              <w:rPr>
                <w:rFonts w:ascii="Arial" w:eastAsia="Times New Roman" w:hAnsi="Arial" w:cs="Arial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научились изготавливать поделку из природного материала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;</w:t>
            </w:r>
          </w:p>
          <w:p w:rsidR="00F504C4" w:rsidRPr="00534EC1" w:rsidRDefault="00F504C4" w:rsidP="00F504C4">
            <w:pPr>
              <w:numPr>
                <w:ilvl w:val="0"/>
                <w:numId w:val="2"/>
              </w:numPr>
              <w:ind w:left="994"/>
              <w:contextualSpacing/>
              <w:rPr>
                <w:rFonts w:ascii="Arial" w:eastAsia="Times New Roman" w:hAnsi="Arial" w:cs="Arial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называют части тела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лесовичка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;</w:t>
            </w:r>
          </w:p>
          <w:p w:rsidR="00F504C4" w:rsidRPr="00534EC1" w:rsidRDefault="00F504C4" w:rsidP="00F504C4">
            <w:pPr>
              <w:numPr>
                <w:ilvl w:val="0"/>
                <w:numId w:val="2"/>
              </w:numPr>
              <w:ind w:left="994"/>
              <w:contextualSpacing/>
              <w:rPr>
                <w:rFonts w:ascii="Arial" w:eastAsia="Times New Roman" w:hAnsi="Arial" w:cs="Arial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научились скатывать шар, овалы</w:t>
            </w:r>
          </w:p>
          <w:p w:rsidR="00F504C4" w:rsidRDefault="00F504C4" w:rsidP="00F504C4"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           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создают коллективную работу.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Этапы занятия</w:t>
            </w:r>
          </w:p>
        </w:tc>
        <w:tc>
          <w:tcPr>
            <w:tcW w:w="7030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Вводная часть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Создание мотивации</w:t>
            </w:r>
          </w:p>
        </w:tc>
        <w:tc>
          <w:tcPr>
            <w:tcW w:w="7030" w:type="dxa"/>
          </w:tcPr>
          <w:p w:rsidR="00F504C4" w:rsidRDefault="00F504C4" w:rsidP="00F504C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Воспитатель:</w:t>
            </w:r>
            <w:r w:rsidRPr="000846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Ребята давайте поприветствуем друг друга этим чудесным утром</w:t>
            </w:r>
          </w:p>
          <w:p w:rsidR="00F504C4" w:rsidRPr="00FC3D8A" w:rsidRDefault="00F504C4" w:rsidP="00F504C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3D8A">
              <w:rPr>
                <w:rStyle w:val="a5"/>
                <w:rFonts w:ascii="Times New Roman" w:hAnsi="Times New Roman" w:cs="Times New Roman"/>
                <w:iCs/>
              </w:rPr>
              <w:t>«Здравствуй»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rStyle w:val="a5"/>
                <w:sz w:val="22"/>
                <w:szCs w:val="22"/>
              </w:rPr>
              <w:t>Приветствие</w:t>
            </w:r>
            <w:r w:rsidRPr="0008460A">
              <w:rPr>
                <w:sz w:val="22"/>
                <w:szCs w:val="22"/>
              </w:rPr>
              <w:t xml:space="preserve"> сопровождается движениями,</w:t>
            </w:r>
            <w:r w:rsidR="00FC3D8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08460A">
              <w:rPr>
                <w:sz w:val="22"/>
                <w:szCs w:val="22"/>
                <w:u w:val="single"/>
              </w:rPr>
              <w:t>дети сидят на ковре в кругу</w:t>
            </w:r>
            <w:r w:rsidRPr="0008460A">
              <w:rPr>
                <w:sz w:val="22"/>
                <w:szCs w:val="22"/>
              </w:rPr>
              <w:t>: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Здравствуй, Небо! Руки поднять вверх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Здравствуй, Солнце! Руками над головой описать большой круг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Здравствуй, Земля! Плавно опустить руки на ковер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Здравствуй, планета Земля! Описать большой круг над головой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Здравствуй, наша большая семья!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Все ребята берутся за руки и поднимают их вверх.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- Ребята, сегодня я хочу пригласить вас на прогулку, узнать куда, можно только отгадав загадку.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Он зелёный и густой,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Он высокий и большой: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То-еловый</w:t>
            </w:r>
            <w:proofErr w:type="gramEnd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, то-дубовый,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То-осиново-сосновый. 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У него полно плодов,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Ягод, шишек и грибов,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И протоптанной тропинкой,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По нему идут с корзинкой 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>Дети: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60A">
              <w:rPr>
                <w:rFonts w:ascii="Times New Roman" w:eastAsia="Times New Roman" w:hAnsi="Times New Roman" w:cs="Times New Roman"/>
                <w:iCs/>
                <w:lang w:eastAsia="ru-RU"/>
              </w:rPr>
              <w:t>Это лес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Воспитатель: 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Вы принимаете мое приглашение? 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Дети:</w:t>
            </w:r>
            <w:r w:rsidRPr="0008460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Да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Пора нам в путь, отправляемся в лес. Встаем  на коврик, встаём в круг.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Посмотрите, какая высокая и густая трава перед нами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(раздвигают траву руками)</w:t>
            </w:r>
            <w:proofErr w:type="gramStart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;</w:t>
            </w:r>
            <w:proofErr w:type="gramEnd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Какие большие и глубокие лужи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(идут друг за другом, высоко поднимая колени)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; Какая узкая тропинка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(шагают ножка за ножку)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-Вот мы и пришли в лес.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(Садятся на места)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-Закройте глазки, прислушайтесь, что вы слышите?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(включается аудиозапись шум леса)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i/>
                <w:lang w:eastAsia="ru-RU"/>
              </w:rPr>
              <w:t>Ответы детей.</w:t>
            </w:r>
          </w:p>
          <w:p w:rsidR="00F504C4" w:rsidRDefault="00F504C4"/>
        </w:tc>
      </w:tr>
      <w:tr w:rsidR="00F504C4" w:rsidTr="00F504C4">
        <w:tc>
          <w:tcPr>
            <w:tcW w:w="3652" w:type="dxa"/>
          </w:tcPr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Получение новых знаний, закрепление имеющихся знаний </w:t>
            </w:r>
          </w:p>
          <w:p w:rsidR="00F504C4" w:rsidRDefault="00F504C4"/>
        </w:tc>
        <w:tc>
          <w:tcPr>
            <w:tcW w:w="7030" w:type="dxa"/>
          </w:tcPr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Основная часть 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Воспитатель: </w:t>
            </w:r>
            <w:proofErr w:type="gramStart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-Р</w:t>
            </w:r>
            <w:proofErr w:type="gramEnd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ебята, к нам на </w:t>
            </w:r>
            <w:r w:rsidRPr="0008460A">
              <w:rPr>
                <w:rFonts w:ascii="Times New Roman" w:eastAsia="Times New Roman" w:hAnsi="Times New Roman" w:cs="Times New Roman"/>
                <w:bCs/>
                <w:lang w:eastAsia="ru-RU"/>
              </w:rPr>
              <w:t>занятие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сегодня пришёл гость. Хотите узнать кто же это? 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>Дети: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60A">
              <w:rPr>
                <w:rFonts w:ascii="Times New Roman" w:eastAsia="Times New Roman" w:hAnsi="Times New Roman" w:cs="Times New Roman"/>
                <w:iCs/>
                <w:lang w:eastAsia="ru-RU"/>
              </w:rPr>
              <w:t>Хотим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Показ поделки </w:t>
            </w:r>
            <w:proofErr w:type="spellStart"/>
            <w:r w:rsidRPr="0008460A">
              <w:rPr>
                <w:rFonts w:ascii="Times New Roman" w:eastAsia="Times New Roman" w:hAnsi="Times New Roman" w:cs="Times New Roman"/>
                <w:i/>
                <w:lang w:eastAsia="ru-RU"/>
              </w:rPr>
              <w:t>Лесовичка</w:t>
            </w:r>
            <w:proofErr w:type="spellEnd"/>
            <w:r w:rsidRPr="0008460A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Воспитатель: </w:t>
            </w:r>
            <w:proofErr w:type="gramStart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ак вы думаете, кто это?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(ответы детей)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- Раньше люди верили, что в лесу живёт дух, который оберегает лес от всяких бед. И зовут его </w:t>
            </w:r>
            <w:proofErr w:type="spellStart"/>
            <w:r w:rsidRPr="0008460A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лесовичок</w:t>
            </w:r>
            <w:proofErr w:type="spellEnd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. Он долгие годы оберегает лес. Смотрит, чтобы плохие люди не поджигали и не загрязняли лес, чтоб не обижали животных. Плохих людей он наказывает, а хороших угощал. Как вы думаете, чем же он может угостить хороших людей? 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Дети:</w:t>
            </w:r>
            <w:r w:rsidRPr="0008460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Он угощал людей грибами, ягодами, чаем из полезных трав.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Воспитатель: 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Правильно, он угощает людей грибами да ягодами. А плохих людей выгоняет ветрами да дождями. 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- У </w:t>
            </w:r>
            <w:r w:rsidRPr="0008460A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лесовика много друзей в лесу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. А кто именно его друзья, вы </w:t>
            </w:r>
            <w:proofErr w:type="gramStart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узнаете</w:t>
            </w:r>
            <w:proofErr w:type="gramEnd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отгадав загадки.</w:t>
            </w:r>
          </w:p>
          <w:p w:rsidR="0068256D" w:rsidRDefault="0068256D" w:rsidP="0068256D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(воспитатель использует картотеки загадок Дикие животные и Птицы)</w:t>
            </w:r>
          </w:p>
          <w:p w:rsidR="0068256D" w:rsidRPr="0068256D" w:rsidRDefault="0068256D" w:rsidP="0068256D">
            <w:pPr>
              <w:spacing w:before="240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  <w:r w:rsidRPr="0068256D">
              <w:rPr>
                <w:rFonts w:ascii="Times New Roman" w:hAnsi="Times New Roman" w:cs="Times New Roman"/>
              </w:rPr>
              <w:t>В лесу темно,</w:t>
            </w:r>
          </w:p>
          <w:p w:rsidR="0068256D" w:rsidRPr="0008460A" w:rsidRDefault="0068256D" w:rsidP="0068256D">
            <w:pPr>
              <w:pStyle w:val="a4"/>
              <w:spacing w:before="24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lastRenderedPageBreak/>
              <w:t>Все спят давно,</w:t>
            </w:r>
          </w:p>
          <w:p w:rsidR="0068256D" w:rsidRPr="0008460A" w:rsidRDefault="0068256D" w:rsidP="0068256D">
            <w:pPr>
              <w:pStyle w:val="a4"/>
              <w:spacing w:before="24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Одна птица не спит,</w:t>
            </w:r>
          </w:p>
          <w:p w:rsidR="0068256D" w:rsidRPr="0008460A" w:rsidRDefault="0068256D" w:rsidP="0068256D">
            <w:pPr>
              <w:pStyle w:val="a4"/>
              <w:spacing w:before="24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На суку сидит,</w:t>
            </w:r>
          </w:p>
          <w:p w:rsidR="0068256D" w:rsidRPr="0008460A" w:rsidRDefault="0068256D" w:rsidP="0068256D">
            <w:pPr>
              <w:pStyle w:val="a4"/>
              <w:spacing w:before="24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Мышей сторожит. (Сова)</w:t>
            </w:r>
          </w:p>
          <w:p w:rsidR="0068256D" w:rsidRPr="0008460A" w:rsidRDefault="0068256D" w:rsidP="0068256D">
            <w:pPr>
              <w:pStyle w:val="a4"/>
              <w:spacing w:before="24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***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 xml:space="preserve">Серовато, </w:t>
            </w:r>
            <w:proofErr w:type="spellStart"/>
            <w:r w:rsidRPr="0008460A">
              <w:rPr>
                <w:sz w:val="22"/>
                <w:szCs w:val="22"/>
              </w:rPr>
              <w:t>зубовато</w:t>
            </w:r>
            <w:proofErr w:type="spellEnd"/>
            <w:r w:rsidRPr="0008460A">
              <w:rPr>
                <w:sz w:val="22"/>
                <w:szCs w:val="22"/>
              </w:rPr>
              <w:t>,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По полям рыщет,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Телят, ягнят ищет. (Волк)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***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Рыжий маленький зверек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По деревьям - скок-поскок. (Белка)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***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Бегает быстро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И прыгает ловко,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 xml:space="preserve">Скачет то в белом, то </w:t>
            </w:r>
            <w:proofErr w:type="gramStart"/>
            <w:r w:rsidRPr="0008460A">
              <w:rPr>
                <w:sz w:val="22"/>
                <w:szCs w:val="22"/>
              </w:rPr>
              <w:t>в</w:t>
            </w:r>
            <w:proofErr w:type="gramEnd"/>
            <w:r w:rsidRPr="0008460A">
              <w:rPr>
                <w:sz w:val="22"/>
                <w:szCs w:val="22"/>
              </w:rPr>
              <w:t xml:space="preserve"> сером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proofErr w:type="gramStart"/>
            <w:r w:rsidRPr="0008460A">
              <w:rPr>
                <w:sz w:val="22"/>
                <w:szCs w:val="22"/>
              </w:rPr>
              <w:t>Пальтишке</w:t>
            </w:r>
            <w:proofErr w:type="gramEnd"/>
            <w:r w:rsidRPr="0008460A">
              <w:rPr>
                <w:sz w:val="22"/>
                <w:szCs w:val="22"/>
              </w:rPr>
              <w:t>,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Всех приглашает покушать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Морковки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Этот ушастый, пугливый ... (Зайчишка)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***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Летом ходит без дороги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Между сосен и берез,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А зимой он спит в берлоге,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От мороза пряча нос. (Медведь)</w:t>
            </w:r>
          </w:p>
          <w:p w:rsidR="0068256D" w:rsidRPr="0008460A" w:rsidRDefault="0068256D" w:rsidP="0068256D">
            <w:pPr>
              <w:pStyle w:val="a4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***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Воспитатель: </w:t>
            </w:r>
            <w:proofErr w:type="gramStart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-М</w:t>
            </w:r>
            <w:proofErr w:type="gramEnd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олодцы ребята, все загадки отгадали правильно.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обращает внимание детей на </w:t>
            </w:r>
            <w:r w:rsidRPr="0008460A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лесовика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Default="00F504C4"/>
        </w:tc>
      </w:tr>
      <w:tr w:rsidR="00F504C4" w:rsidTr="00F504C4">
        <w:tc>
          <w:tcPr>
            <w:tcW w:w="3652" w:type="dxa"/>
          </w:tcPr>
          <w:p w:rsidR="0068256D" w:rsidRPr="008621A1" w:rsidRDefault="0068256D" w:rsidP="0068256D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>2 часть</w:t>
            </w:r>
          </w:p>
          <w:p w:rsidR="00F504C4" w:rsidRDefault="0068256D" w:rsidP="0068256D"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Проблемная ситуация</w:t>
            </w:r>
          </w:p>
        </w:tc>
        <w:tc>
          <w:tcPr>
            <w:tcW w:w="7030" w:type="dxa"/>
          </w:tcPr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- Ребята, а почему наш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Лесовичок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немного расстроен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268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(ответы детей)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- У него скоро день рождения, и он хотел пригласить других </w:t>
            </w:r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лесовиков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. Но те не могут покинуть свои леса им нужно их 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охранять. Давайте мы с вами поможем нашему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Лесовичку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и сделаем ему друзей похожих на него. Поможем?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Дети: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2685">
              <w:rPr>
                <w:rFonts w:ascii="Times New Roman" w:eastAsia="Times New Roman" w:hAnsi="Times New Roman" w:cs="Times New Roman"/>
                <w:iCs/>
                <w:lang w:eastAsia="ru-RU"/>
              </w:rPr>
              <w:t>Конечно, поможем!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- Очень хорошо, а теперь будем приступать к работе. Перед вами на столе разные </w:t>
            </w:r>
            <w:proofErr w:type="gramStart"/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материалы</w:t>
            </w:r>
            <w:proofErr w:type="gram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из которых можно сделать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лесовичка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. Назовите, что вы </w:t>
            </w:r>
            <w:proofErr w:type="gram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видите и как это может</w:t>
            </w:r>
            <w:proofErr w:type="gram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нам пригодиться. 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Дети: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 Шляпка желудя</w:t>
            </w:r>
            <w:proofErr w:type="gram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хвойные иголки, шишка еловая, пластилин – чтоб сделать голову, ножки,  ручки и лицо, палочки.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Воспитатель:-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Молодцы, ребята, а теперь перед тем как приступить к работе сделаем зарядку.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Физкультминутка </w:t>
            </w:r>
            <w:r w:rsidRPr="007B268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«</w:t>
            </w:r>
            <w:proofErr w:type="gramStart"/>
            <w:r w:rsidRPr="007B268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Озорной</w:t>
            </w:r>
            <w:proofErr w:type="gramEnd"/>
            <w:r w:rsidRPr="007B268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Лесовичок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»</w:t>
            </w: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Озорной 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Лесовичок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Головой весь день крутил: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Влево, вправо повертел,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Ножку левую согнул,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Потом правую отвёл,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И на обе снова встал.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Начал ручками махать: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Поднимать и опускать,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Вверх, вниз, вверх, вниз!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Повернулся влево, вправо: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7B2685">
              <w:rPr>
                <w:rFonts w:ascii="Times New Roman" w:eastAsia="Times New Roman" w:hAnsi="Times New Roman" w:cs="Times New Roman"/>
                <w:iCs/>
                <w:lang w:eastAsia="ru-RU"/>
              </w:rPr>
              <w:t>«Хорошо на свете, право!»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А потом он в лес пошёл –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И друзей себе нашёл!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- А теперь принимаемся за работу. 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- Ребята, посмотрите, как я леплю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лесовичка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Катаю шарик из пластилин</w:t>
            </w:r>
            <w:proofErr w:type="gram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это голова на голове делаю из пластилина глаза, рот, нос, брови. На голову одеваю шапочку - жёлудь. Голову соединяю с туловище</w:t>
            </w:r>
            <w:proofErr w:type="gram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м–</w:t>
            </w:r>
            <w:proofErr w:type="gram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это шишка.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Катаю два маленьких шара, креплю по бокам шишки, а затем маленькие палочки прикрепляю к этим шара</w:t>
            </w:r>
            <w:proofErr w:type="gram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м-</w:t>
            </w:r>
            <w:proofErr w:type="gram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это руки.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Катаю два одинаковых овал</w:t>
            </w:r>
            <w:proofErr w:type="gram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это ноги и устанавливаю на них туловище с головой(шишку).  У меня получился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лесовичок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Default="00F504C4"/>
        </w:tc>
      </w:tr>
      <w:tr w:rsidR="0068256D" w:rsidTr="00F504C4">
        <w:tc>
          <w:tcPr>
            <w:tcW w:w="3652" w:type="dxa"/>
          </w:tcPr>
          <w:p w:rsidR="0068256D" w:rsidRDefault="0068256D"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Продуктивная деятельность – коллективная работа</w:t>
            </w:r>
          </w:p>
        </w:tc>
        <w:tc>
          <w:tcPr>
            <w:tcW w:w="7030" w:type="dxa"/>
          </w:tcPr>
          <w:p w:rsidR="0068256D" w:rsidRPr="008621A1" w:rsidRDefault="0068256D" w:rsidP="0068256D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621A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 </w:t>
            </w:r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2 ч.</w:t>
            </w:r>
            <w:r w:rsidRPr="008621A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Давайте вспомним, как я лепила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лесовичка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Дети рассказывают последовательность изготовления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i/>
                <w:lang w:eastAsia="ru-RU"/>
              </w:rPr>
              <w:t>лесовичка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А сейчас приступайте к работе.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Воспитатель наблюдает за ходом работы, помогает тем детям, которые испытывают затруднения.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- Ребята, какие вы молодцы, каких замечательных друзей слепили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лесовичку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- А теперь возвращаемся в детский сад. 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Дети встают на коврик. Закрывают глаза. 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- Повторяйте за мной</w:t>
            </w:r>
            <w:proofErr w:type="gram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2685">
              <w:rPr>
                <w:rFonts w:ascii="Times New Roman" w:eastAsia="Times New Roman" w:hAnsi="Times New Roman" w:cs="Times New Roman"/>
                <w:iCs/>
                <w:lang w:eastAsia="ru-RU"/>
              </w:rPr>
              <w:t>«Вокруг себя повернулись и в детский сад вернулись!»</w:t>
            </w:r>
          </w:p>
          <w:p w:rsidR="0068256D" w:rsidRDefault="0068256D"/>
        </w:tc>
      </w:tr>
      <w:tr w:rsidR="0068256D" w:rsidTr="00F504C4">
        <w:tc>
          <w:tcPr>
            <w:tcW w:w="3652" w:type="dxa"/>
          </w:tcPr>
          <w:p w:rsidR="0068256D" w:rsidRPr="008621A1" w:rsidRDefault="0068256D" w:rsidP="0068256D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Заключительная часть</w:t>
            </w:r>
          </w:p>
          <w:p w:rsidR="0068256D" w:rsidRDefault="0068256D" w:rsidP="0068256D"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Рефлексия</w:t>
            </w:r>
          </w:p>
        </w:tc>
        <w:tc>
          <w:tcPr>
            <w:tcW w:w="7030" w:type="dxa"/>
          </w:tcPr>
          <w:p w:rsidR="0068256D" w:rsidRPr="0008460A" w:rsidRDefault="0068256D" w:rsidP="0068256D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Рефлексия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В:- Чем мы сегодня с вами занимались?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:- Что понравилось больше всего?</w:t>
            </w:r>
          </w:p>
          <w:p w:rsidR="0068256D" w:rsidRPr="0008460A" w:rsidRDefault="0068256D" w:rsidP="0068256D"/>
          <w:p w:rsidR="0068256D" w:rsidRPr="001A0595" w:rsidRDefault="0068256D" w:rsidP="0068256D">
            <w:pPr>
              <w:rPr>
                <w:sz w:val="28"/>
                <w:szCs w:val="28"/>
              </w:rPr>
            </w:pPr>
          </w:p>
          <w:p w:rsidR="0068256D" w:rsidRDefault="0068256D"/>
        </w:tc>
      </w:tr>
    </w:tbl>
    <w:p w:rsidR="00F504C4" w:rsidRDefault="00F504C4"/>
    <w:sectPr w:rsidR="00F504C4" w:rsidSect="00F50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05309"/>
    <w:multiLevelType w:val="hybridMultilevel"/>
    <w:tmpl w:val="8002347E"/>
    <w:lvl w:ilvl="0" w:tplc="39246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C8D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2E3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6A4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E5C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E88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60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810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049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6E133A"/>
    <w:multiLevelType w:val="hybridMultilevel"/>
    <w:tmpl w:val="B0E606A2"/>
    <w:lvl w:ilvl="0" w:tplc="D276A3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85A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212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AC1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088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7C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A54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E26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6E8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4C4"/>
    <w:rsid w:val="00263EF8"/>
    <w:rsid w:val="002E00DD"/>
    <w:rsid w:val="0068256D"/>
    <w:rsid w:val="00D07388"/>
    <w:rsid w:val="00F504C4"/>
    <w:rsid w:val="00F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5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04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5</cp:revision>
  <dcterms:created xsi:type="dcterms:W3CDTF">2021-10-04T16:26:00Z</dcterms:created>
  <dcterms:modified xsi:type="dcterms:W3CDTF">2021-11-25T09:58:00Z</dcterms:modified>
</cp:coreProperties>
</file>