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71" w:rsidRDefault="0092158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ерелетные птицы.&#10;"/>
          </v:shape>
        </w:pict>
      </w:r>
    </w:p>
    <w:p w:rsidR="00921589" w:rsidRPr="00367292" w:rsidRDefault="00921589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367292">
        <w:rPr>
          <w:b/>
          <w:i/>
          <w:color w:val="000000"/>
          <w:sz w:val="28"/>
          <w:szCs w:val="28"/>
        </w:rPr>
        <w:t>Побеседовать о птицах:</w:t>
      </w:r>
    </w:p>
    <w:p w:rsidR="00921589" w:rsidRPr="00367292" w:rsidRDefault="00921589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>- выучить с ребёнком названия перелётных птиц (грач, скворец, аист, ласточка) и уточнить их отличительные признаки;</w:t>
      </w:r>
    </w:p>
    <w:p w:rsidR="00921589" w:rsidRPr="00367292" w:rsidRDefault="00921589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 xml:space="preserve">- повторить основные </w:t>
      </w:r>
      <w:proofErr w:type="gramStart"/>
      <w:r w:rsidRPr="00367292">
        <w:rPr>
          <w:color w:val="000000"/>
          <w:sz w:val="28"/>
          <w:szCs w:val="28"/>
        </w:rPr>
        <w:t>признаки</w:t>
      </w:r>
      <w:proofErr w:type="gramEnd"/>
      <w:r w:rsidRPr="00367292">
        <w:rPr>
          <w:color w:val="000000"/>
          <w:sz w:val="28"/>
          <w:szCs w:val="28"/>
        </w:rPr>
        <w:t xml:space="preserve"> по которым птицы объединяются в понятие «ПТИЦЫ» (покрыты перьями, имеют крылья и умеют летать);</w:t>
      </w:r>
    </w:p>
    <w:p w:rsidR="00921589" w:rsidRPr="00367292" w:rsidRDefault="00921589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>- уточните, почему птицы называются «ПЕРЕЛЁТНЫМИ» (грач, скворец, аист, ласточка – это перелётные птицы, потому что улетают на зиму в тёплые края из-за отсутствия корма и холода в наших краях);</w:t>
      </w:r>
    </w:p>
    <w:p w:rsidR="00921589" w:rsidRPr="00367292" w:rsidRDefault="00921589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>- объясните ребёнку, что прилёт птиц из тёплых краёв является одной из примет весны.</w:t>
      </w: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  <w:r w:rsidRPr="00367292">
        <w:rPr>
          <w:b/>
          <w:i/>
          <w:color w:val="000000"/>
          <w:sz w:val="28"/>
          <w:szCs w:val="28"/>
        </w:rPr>
        <w:t>Рассмотрите перелетных птиц на картинках.</w:t>
      </w: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>Покажите и назовите вместе с малышом части тела птиц и укажите их назначение: туловище, голова, крылья, хвост, лапки, когти, глаза, клюв; клювом птица клюёт пищу, крылья нужны птице для полёта</w:t>
      </w: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7292">
        <w:rPr>
          <w:color w:val="000000"/>
          <w:sz w:val="28"/>
          <w:szCs w:val="28"/>
        </w:rPr>
        <w:t>Объяснить значение слов:</w:t>
      </w: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367292">
        <w:rPr>
          <w:color w:val="000000"/>
          <w:sz w:val="28"/>
          <w:szCs w:val="28"/>
        </w:rPr>
        <w:t>стая (группа птиц, «семья»), гнездо («дом», который птицы сами вьют-строят из веточек, а потом откладывают и высиживают яйца), скворечник («дом» для птиц, который построили люди из досок), птичьи трели (звонкое птичье пение), вить (строить), высиживать (сидеть на яйцах, согревая их теплом своего тела, чтобы вылупились птенцы).</w:t>
      </w:r>
      <w:proofErr w:type="gramEnd"/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7292" w:rsidRPr="00367292" w:rsidRDefault="00367292" w:rsidP="003672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7292" w:rsidRPr="00367292" w:rsidRDefault="00367292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sectPr w:rsidR="00367292" w:rsidRPr="00367292" w:rsidSect="00921589">
          <w:pgSz w:w="11906" w:h="16838"/>
          <w:pgMar w:top="1134" w:right="850" w:bottom="1134" w:left="1701" w:header="708" w:footer="708" w:gutter="0"/>
          <w:pgBorders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space="708"/>
          <w:docGrid w:linePitch="360"/>
        </w:sectPr>
      </w:pPr>
    </w:p>
    <w:p w:rsidR="00921589" w:rsidRPr="00367292" w:rsidRDefault="003672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72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Скворец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Скворец</w:t>
      </w:r>
      <w:proofErr w:type="gramEnd"/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морем жил зимой,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вернулся он домой.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рано утром в тишине</w:t>
      </w:r>
      <w:proofErr w:type="gramStart"/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End"/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апел о солнце и весне.</w:t>
      </w:r>
    </w:p>
    <w:p w:rsidR="00367292" w:rsidRPr="00367292" w:rsidRDefault="003672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6729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Грач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Черный грач – чернее ночи,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Утомился, как рабочий: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за плугом днем ходил,</w:t>
      </w:r>
      <w:r w:rsidRPr="00367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67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Клювом червяков ловил.</w:t>
      </w:r>
    </w:p>
    <w:p w:rsidR="00367292" w:rsidRPr="00367292" w:rsidRDefault="00367292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36729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Снегирь</w:t>
      </w:r>
    </w:p>
    <w:p w:rsidR="00367292" w:rsidRPr="00367292" w:rsidRDefault="00367292">
      <w:pPr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367292" w:rsidRPr="00367292" w:rsidSect="00367292">
          <w:type w:val="continuous"/>
          <w:pgSz w:w="11906" w:h="16838"/>
          <w:pgMar w:top="1134" w:right="850" w:bottom="1134" w:left="1276" w:header="708" w:footer="708" w:gutter="0"/>
          <w:pgBorders w:offsetFrom="page">
            <w:top w:val="weavingAngles" w:sz="12" w:space="24" w:color="auto"/>
            <w:left w:val="weavingAngles" w:sz="12" w:space="24" w:color="auto"/>
            <w:bottom w:val="weavingAngles" w:sz="12" w:space="24" w:color="auto"/>
            <w:right w:val="weavingAngles" w:sz="12" w:space="24" w:color="auto"/>
          </w:pgBorders>
          <w:cols w:num="3" w:space="211"/>
          <w:docGrid w:linePitch="360"/>
        </w:sectPr>
      </w:pPr>
      <w:r w:rsidRPr="0036729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Снегирь</w:t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 сидит на ветке</w:t>
      </w:r>
      <w:proofErr w:type="gramStart"/>
      <w:r w:rsidRPr="00367292">
        <w:rPr>
          <w:rFonts w:ascii="Times New Roman" w:hAnsi="Times New Roman" w:cs="Times New Roman"/>
          <w:sz w:val="28"/>
          <w:szCs w:val="28"/>
        </w:rPr>
        <w:br/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розовой жилетке,</w:t>
      </w:r>
      <w:r w:rsidRPr="00367292">
        <w:rPr>
          <w:rFonts w:ascii="Times New Roman" w:hAnsi="Times New Roman" w:cs="Times New Roman"/>
          <w:sz w:val="28"/>
          <w:szCs w:val="28"/>
        </w:rPr>
        <w:br/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А дятел в ярко-красной</w:t>
      </w:r>
      <w:r w:rsidRPr="00367292">
        <w:rPr>
          <w:rFonts w:ascii="Times New Roman" w:hAnsi="Times New Roman" w:cs="Times New Roman"/>
          <w:sz w:val="28"/>
          <w:szCs w:val="28"/>
        </w:rPr>
        <w:br/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Шапочке атласной.</w:t>
      </w:r>
      <w:r w:rsidRPr="00367292">
        <w:rPr>
          <w:rFonts w:ascii="Times New Roman" w:hAnsi="Times New Roman" w:cs="Times New Roman"/>
          <w:sz w:val="28"/>
          <w:szCs w:val="28"/>
        </w:rPr>
        <w:br/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Вдали мелькают сойки —</w:t>
      </w:r>
      <w:r w:rsidRPr="00367292">
        <w:rPr>
          <w:rFonts w:ascii="Times New Roman" w:hAnsi="Times New Roman" w:cs="Times New Roman"/>
          <w:sz w:val="28"/>
          <w:szCs w:val="28"/>
        </w:rPr>
        <w:br/>
      </w:r>
      <w:r w:rsidRPr="00367292">
        <w:rPr>
          <w:rFonts w:ascii="Times New Roman" w:hAnsi="Times New Roman" w:cs="Times New Roman"/>
          <w:sz w:val="28"/>
          <w:szCs w:val="28"/>
          <w:shd w:val="clear" w:color="auto" w:fill="FFFFFF"/>
        </w:rPr>
        <w:t>Синие ковбойки.</w:t>
      </w:r>
    </w:p>
    <w:p w:rsidR="00367292" w:rsidRDefault="00367292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lastRenderedPageBreak/>
        <w:br/>
      </w:r>
    </w:p>
    <w:p w:rsidR="00367292" w:rsidRDefault="00367292"/>
    <w:sectPr w:rsidR="00367292" w:rsidSect="00367292">
      <w:type w:val="continuous"/>
      <w:pgSz w:w="11906" w:h="16838"/>
      <w:pgMar w:top="1134" w:right="850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589"/>
    <w:rsid w:val="00367292"/>
    <w:rsid w:val="00921589"/>
    <w:rsid w:val="00C3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2019-03-17T07:30:00Z</dcterms:created>
  <dcterms:modified xsi:type="dcterms:W3CDTF">2019-03-17T07:46:00Z</dcterms:modified>
</cp:coreProperties>
</file>