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2F" w:rsidRDefault="00E8552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721995</wp:posOffset>
            </wp:positionV>
            <wp:extent cx="3467100" cy="3438525"/>
            <wp:effectExtent l="19050" t="0" r="0" b="0"/>
            <wp:wrapThrough wrapText="bothSides">
              <wp:wrapPolygon edited="0">
                <wp:start x="-119" y="0"/>
                <wp:lineTo x="-119" y="21540"/>
                <wp:lineTo x="21600" y="21540"/>
                <wp:lineTo x="21600" y="0"/>
                <wp:lineTo x="-119" y="0"/>
              </wp:wrapPolygon>
            </wp:wrapThrough>
            <wp:docPr id="3" name="Рисунок 7" descr="https://fs00.infourok.ru/images/doc/220/9775/2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00.infourok.ru/images/doc/220/9775/2/img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325" t="9188" r="20310" b="13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507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Домашние животные.&#10;"/>
          </v:shape>
        </w:pict>
      </w:r>
    </w:p>
    <w:p w:rsidR="00E84A4A" w:rsidRDefault="00E84A4A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</w:p>
    <w:p w:rsidR="00E8552E" w:rsidRDefault="00E8552E"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 xml:space="preserve">Необходимо закрепить в активном словаре названия домашних животных, их детенышей. Называть особенности внешнего вида, части их тела. Знать способы питания, передвижения, место обитания, отличительные признаки, какую пользу приносят. </w:t>
      </w:r>
    </w:p>
    <w:p w:rsidR="00E2507C" w:rsidRDefault="00E8552E">
      <w:pPr>
        <w:rPr>
          <w:rStyle w:val="a4"/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5"/>
          <w:szCs w:val="25"/>
          <w:shd w:val="clear" w:color="auto" w:fill="FFFFFF"/>
        </w:rPr>
        <w:t>Пальчиковая гимнастика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shd w:val="clear" w:color="auto" w:fill="FFFFFF"/>
        </w:rPr>
        <w:t>Детеныши          Н.М. Быкова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Детеныши в домике этом живут.      </w:t>
      </w:r>
      <w:r>
        <w:rPr>
          <w:rStyle w:val="a4"/>
          <w:rFonts w:ascii="Arial" w:hAnsi="Arial" w:cs="Arial"/>
          <w:color w:val="000000"/>
          <w:sz w:val="25"/>
          <w:szCs w:val="25"/>
          <w:shd w:val="clear" w:color="auto" w:fill="FFFFFF"/>
        </w:rPr>
        <w:t>Называя детенышей, дети разгибают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Их мамы зовут - они сразу бегут</w:t>
      </w:r>
      <w:proofErr w:type="gramStart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      </w:t>
      </w:r>
      <w:proofErr w:type="gramStart"/>
      <w:r>
        <w:rPr>
          <w:rStyle w:val="a4"/>
          <w:rFonts w:ascii="Arial" w:hAnsi="Arial" w:cs="Arial"/>
          <w:color w:val="000000"/>
          <w:sz w:val="25"/>
          <w:szCs w:val="25"/>
          <w:shd w:val="clear" w:color="auto" w:fill="FFFFFF"/>
        </w:rPr>
        <w:t>п</w:t>
      </w:r>
      <w:proofErr w:type="gramEnd"/>
      <w:r>
        <w:rPr>
          <w:rStyle w:val="a4"/>
          <w:rFonts w:ascii="Arial" w:hAnsi="Arial" w:cs="Arial"/>
          <w:color w:val="000000"/>
          <w:sz w:val="25"/>
          <w:szCs w:val="25"/>
          <w:shd w:val="clear" w:color="auto" w:fill="FFFFFF"/>
        </w:rPr>
        <w:t>альцы на руке, начиная с большого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Жеребеночек быстрый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Котенок пушистый,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Теленок бодливый, 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Щенок шаловливый,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Козленок рогатый,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Убежали все ребята.                   </w:t>
      </w:r>
      <w:r>
        <w:rPr>
          <w:rStyle w:val="a4"/>
          <w:rFonts w:ascii="Arial" w:hAnsi="Arial" w:cs="Arial"/>
          <w:color w:val="000000"/>
          <w:sz w:val="25"/>
          <w:szCs w:val="25"/>
          <w:shd w:val="clear" w:color="auto" w:fill="FFFFFF"/>
        </w:rPr>
        <w:t>Все пальцы - снова в кулак.</w:t>
      </w:r>
    </w:p>
    <w:p w:rsidR="00E8552E" w:rsidRDefault="00E8552E">
      <w:pPr>
        <w:rPr>
          <w:rFonts w:ascii="Arial" w:hAnsi="Arial" w:cs="Arial"/>
          <w:color w:val="000000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</w:t>
      </w:r>
      <w:r>
        <w:rPr>
          <w:rStyle w:val="a3"/>
          <w:rFonts w:ascii="Arial" w:hAnsi="Arial" w:cs="Arial"/>
          <w:color w:val="000000"/>
          <w:sz w:val="25"/>
          <w:szCs w:val="25"/>
          <w:shd w:val="clear" w:color="auto" w:fill="FFFFFF"/>
        </w:rPr>
        <w:t>Артикуляционная гимнастика</w:t>
      </w:r>
      <w:r>
        <w:rPr>
          <w:rFonts w:ascii="Arial" w:hAnsi="Arial" w:cs="Arial"/>
          <w:color w:val="000000"/>
          <w:sz w:val="25"/>
          <w:szCs w:val="25"/>
        </w:rPr>
        <w:br/>
      </w:r>
      <w:r>
        <w:rPr>
          <w:rStyle w:val="a3"/>
          <w:rFonts w:ascii="Arial" w:hAnsi="Arial" w:cs="Arial"/>
          <w:color w:val="000000"/>
          <w:sz w:val="25"/>
          <w:szCs w:val="25"/>
          <w:shd w:val="clear" w:color="auto" w:fill="FFFFFF"/>
        </w:rPr>
        <w:t>Кошка умывается.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        </w:t>
      </w:r>
      <w:r>
        <w:rPr>
          <w:rStyle w:val="a4"/>
          <w:rFonts w:ascii="Arial" w:hAnsi="Arial" w:cs="Arial"/>
          <w:color w:val="000000"/>
          <w:sz w:val="25"/>
          <w:szCs w:val="25"/>
          <w:shd w:val="clear" w:color="auto" w:fill="FFFFFF"/>
        </w:rPr>
        <w:t>Повернуть голову влево — облизать верхнюю губу, повернуть голову вправо — облизать нижнюю губу</w:t>
      </w:r>
      <w:r>
        <w:rPr>
          <w:rFonts w:ascii="Arial" w:hAnsi="Arial" w:cs="Arial"/>
          <w:color w:val="000000"/>
          <w:sz w:val="25"/>
          <w:szCs w:val="25"/>
          <w:shd w:val="clear" w:color="auto" w:fill="FFFFFF"/>
        </w:rPr>
        <w:t>.</w:t>
      </w:r>
    </w:p>
    <w:p w:rsidR="00E8552E" w:rsidRDefault="00E8552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853440</wp:posOffset>
            </wp:positionH>
            <wp:positionV relativeFrom="paragraph">
              <wp:posOffset>19685</wp:posOffset>
            </wp:positionV>
            <wp:extent cx="3657600" cy="2590800"/>
            <wp:effectExtent l="19050" t="0" r="0" b="0"/>
            <wp:wrapThrough wrapText="bothSides">
              <wp:wrapPolygon edited="0">
                <wp:start x="-113" y="0"/>
                <wp:lineTo x="-113" y="21441"/>
                <wp:lineTo x="21600" y="21441"/>
                <wp:lineTo x="21600" y="0"/>
                <wp:lineTo x="-113" y="0"/>
              </wp:wrapPolygon>
            </wp:wrapThrough>
            <wp:docPr id="4" name="Рисунок 4" descr="https://img.labirint.ru/images/comments_pic/1443/2_3dafb6377090e23e53ffec74e8daa3ba_1414260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labirint.ru/images/comments_pic/1443/2_3dafb6377090e23e53ffec74e8daa3ba_14142605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513" t="8228" r="4275" b="5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552E" w:rsidSect="00E8552E">
      <w:pgSz w:w="11906" w:h="16838"/>
      <w:pgMar w:top="993" w:right="850" w:bottom="1134" w:left="1701" w:header="708" w:footer="708" w:gutter="0"/>
      <w:pgBorders w:offsetFrom="page">
        <w:top w:val="cabins" w:sz="31" w:space="24" w:color="548DD4" w:themeColor="text2" w:themeTint="99"/>
        <w:left w:val="cabins" w:sz="31" w:space="24" w:color="548DD4" w:themeColor="text2" w:themeTint="99"/>
        <w:bottom w:val="cabins" w:sz="31" w:space="24" w:color="548DD4" w:themeColor="text2" w:themeTint="99"/>
        <w:right w:val="cabins" w:sz="31" w:space="24" w:color="548DD4" w:themeColor="text2" w:themeTint="99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07C"/>
    <w:rsid w:val="00CC2A2F"/>
    <w:rsid w:val="00E2507C"/>
    <w:rsid w:val="00E84A4A"/>
    <w:rsid w:val="00E8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52E"/>
    <w:rPr>
      <w:b/>
      <w:bCs/>
    </w:rPr>
  </w:style>
  <w:style w:type="character" w:styleId="a4">
    <w:name w:val="Emphasis"/>
    <w:basedOn w:val="a0"/>
    <w:uiPriority w:val="20"/>
    <w:qFormat/>
    <w:rsid w:val="00E8552E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85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5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2018-11-25T11:35:00Z</dcterms:created>
  <dcterms:modified xsi:type="dcterms:W3CDTF">2018-11-25T11:57:00Z</dcterms:modified>
</cp:coreProperties>
</file>