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593" w:rsidRDefault="0062635F" w:rsidP="001224E4">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4pt;height:49.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font-size:18pt;v-text-kern:t" trim="t" fitpath="t" string="Тема недели: Здоровей - ка.&#10;"/>
          </v:shape>
        </w:pict>
      </w:r>
    </w:p>
    <w:p w:rsidR="0062635F" w:rsidRPr="001224E4" w:rsidRDefault="0062635F" w:rsidP="001224E4">
      <w:pPr>
        <w:jc w:val="both"/>
        <w:rPr>
          <w:rFonts w:ascii="Times New Roman" w:hAnsi="Times New Roman" w:cs="Times New Roman"/>
          <w:color w:val="000000"/>
          <w:sz w:val="28"/>
          <w:szCs w:val="28"/>
          <w:shd w:val="clear" w:color="auto" w:fill="FFFFFF"/>
        </w:rPr>
      </w:pPr>
      <w:r>
        <w:rPr>
          <w:rFonts w:ascii="Calibri" w:hAnsi="Calibri"/>
          <w:color w:val="000000"/>
          <w:sz w:val="28"/>
          <w:szCs w:val="28"/>
          <w:shd w:val="clear" w:color="auto" w:fill="FFFFFF"/>
        </w:rPr>
        <w:t> </w:t>
      </w:r>
      <w:r w:rsidRPr="001224E4">
        <w:rPr>
          <w:rFonts w:ascii="Times New Roman" w:hAnsi="Times New Roman" w:cs="Times New Roman"/>
          <w:color w:val="000000"/>
          <w:sz w:val="28"/>
          <w:szCs w:val="28"/>
          <w:shd w:val="clear" w:color="auto" w:fill="FFFFFF"/>
        </w:rPr>
        <w:t xml:space="preserve">Что же нужно, чтобы ребенок рос </w:t>
      </w:r>
      <w:proofErr w:type="gramStart"/>
      <w:r w:rsidRPr="001224E4">
        <w:rPr>
          <w:rFonts w:ascii="Times New Roman" w:hAnsi="Times New Roman" w:cs="Times New Roman"/>
          <w:color w:val="000000"/>
          <w:sz w:val="28"/>
          <w:szCs w:val="28"/>
          <w:shd w:val="clear" w:color="auto" w:fill="FFFFFF"/>
        </w:rPr>
        <w:t>здоровы</w:t>
      </w:r>
      <w:r w:rsidR="001224E4" w:rsidRPr="001224E4">
        <w:rPr>
          <w:rFonts w:ascii="Times New Roman" w:hAnsi="Times New Roman" w:cs="Times New Roman"/>
          <w:color w:val="000000"/>
          <w:sz w:val="28"/>
          <w:szCs w:val="28"/>
          <w:shd w:val="clear" w:color="auto" w:fill="FFFFFF"/>
        </w:rPr>
        <w:t>м</w:t>
      </w:r>
      <w:proofErr w:type="gramEnd"/>
      <w:r w:rsidR="001224E4" w:rsidRPr="001224E4">
        <w:rPr>
          <w:rFonts w:ascii="Times New Roman" w:hAnsi="Times New Roman" w:cs="Times New Roman"/>
          <w:color w:val="000000"/>
          <w:sz w:val="28"/>
          <w:szCs w:val="28"/>
          <w:shd w:val="clear" w:color="auto" w:fill="FFFFFF"/>
        </w:rPr>
        <w:t xml:space="preserve">? Нужны простые, известные всем </w:t>
      </w:r>
      <w:r w:rsidRPr="001224E4">
        <w:rPr>
          <w:rFonts w:ascii="Times New Roman" w:hAnsi="Times New Roman" w:cs="Times New Roman"/>
          <w:color w:val="000000"/>
          <w:sz w:val="28"/>
          <w:szCs w:val="28"/>
          <w:shd w:val="clear" w:color="auto" w:fill="FFFFFF"/>
        </w:rPr>
        <w:t>условия, знакомые нам с детства «Солнце, возду</w:t>
      </w:r>
      <w:r w:rsidR="001224E4" w:rsidRPr="001224E4">
        <w:rPr>
          <w:rFonts w:ascii="Times New Roman" w:hAnsi="Times New Roman" w:cs="Times New Roman"/>
          <w:color w:val="000000"/>
          <w:sz w:val="28"/>
          <w:szCs w:val="28"/>
          <w:shd w:val="clear" w:color="auto" w:fill="FFFFFF"/>
        </w:rPr>
        <w:t>х и вода – наши лучшие друзья!».</w:t>
      </w:r>
    </w:p>
    <w:p w:rsidR="001224E4" w:rsidRPr="001224E4" w:rsidRDefault="001224E4" w:rsidP="001224E4">
      <w:pPr>
        <w:pStyle w:val="a3"/>
        <w:numPr>
          <w:ilvl w:val="0"/>
          <w:numId w:val="1"/>
        </w:numPr>
        <w:jc w:val="both"/>
        <w:rPr>
          <w:rStyle w:val="c0"/>
          <w:rFonts w:ascii="Times New Roman" w:hAnsi="Times New Roman" w:cs="Times New Roman"/>
        </w:rPr>
      </w:pPr>
      <w:r w:rsidRPr="001224E4">
        <w:rPr>
          <w:rStyle w:val="c1"/>
          <w:rFonts w:ascii="Times New Roman" w:hAnsi="Times New Roman" w:cs="Times New Roman"/>
          <w:b/>
          <w:bCs/>
          <w:color w:val="000000"/>
          <w:sz w:val="28"/>
          <w:szCs w:val="28"/>
          <w:shd w:val="clear" w:color="auto" w:fill="FFFFFF"/>
        </w:rPr>
        <w:t>Соблюдаем режим дня</w:t>
      </w:r>
      <w:r w:rsidRPr="001224E4">
        <w:rPr>
          <w:rStyle w:val="c0"/>
          <w:rFonts w:ascii="Times New Roman" w:hAnsi="Times New Roman" w:cs="Times New Roman"/>
          <w:color w:val="000000"/>
          <w:sz w:val="28"/>
          <w:szCs w:val="28"/>
          <w:shd w:val="clear" w:color="auto" w:fill="FFFFFF"/>
        </w:rPr>
        <w:t>. Важно научить ребенка просыпаться и засыпать, кушать, играть в одно и то же время. Следует уделять особое внимание полноценному сну (своевременное засыпание не позднее 21.00 – 22.00 часов, минимальная длительность сна 8 – 10 часов). Просмотр телевизора тоже регламентировать как по содержанию, так и по продолжительности (не более 40 минут - 1 часа)</w:t>
      </w:r>
    </w:p>
    <w:p w:rsidR="001224E4" w:rsidRPr="001224E4" w:rsidRDefault="001224E4" w:rsidP="001224E4">
      <w:pPr>
        <w:pStyle w:val="a3"/>
        <w:numPr>
          <w:ilvl w:val="0"/>
          <w:numId w:val="1"/>
        </w:numPr>
        <w:jc w:val="both"/>
        <w:rPr>
          <w:rFonts w:ascii="Times New Roman" w:hAnsi="Times New Roman" w:cs="Times New Roman"/>
        </w:rPr>
      </w:pPr>
      <w:r w:rsidRPr="001224E4">
        <w:rPr>
          <w:rFonts w:ascii="Times New Roman" w:hAnsi="Times New Roman" w:cs="Times New Roman"/>
          <w:b/>
          <w:bCs/>
          <w:color w:val="000000"/>
          <w:sz w:val="28"/>
          <w:szCs w:val="28"/>
          <w:shd w:val="clear" w:color="auto" w:fill="FFFFFF"/>
        </w:rPr>
        <w:t>Регламентируем нагрузки. </w:t>
      </w:r>
      <w:r w:rsidRPr="001224E4">
        <w:rPr>
          <w:rStyle w:val="c0"/>
          <w:rFonts w:ascii="Times New Roman" w:hAnsi="Times New Roman" w:cs="Times New Roman"/>
          <w:color w:val="000000"/>
          <w:sz w:val="28"/>
          <w:szCs w:val="28"/>
        </w:rPr>
        <w:t>Жить под девизом «Делу время - потехе час». Нужно внимательно следить за поведением ребенка, ориентироваться на его состояние. Потеря внимания, капризы, истерики, отказ от деятельности, расторможенность являются сигналом перегрузок. При первых признаках сразу прекратить или снизить интенсивность деятельности или общения, дать ребенку отдохнуть. Это может быть двигательная активность на  свежем воздухе. </w:t>
      </w:r>
    </w:p>
    <w:p w:rsidR="001224E4" w:rsidRPr="001224E4" w:rsidRDefault="001224E4" w:rsidP="001224E4">
      <w:pPr>
        <w:pStyle w:val="a3"/>
        <w:numPr>
          <w:ilvl w:val="0"/>
          <w:numId w:val="1"/>
        </w:numPr>
        <w:jc w:val="both"/>
        <w:rPr>
          <w:rStyle w:val="c0"/>
          <w:rFonts w:ascii="Times New Roman" w:hAnsi="Times New Roman" w:cs="Times New Roman"/>
        </w:rPr>
      </w:pPr>
      <w:r w:rsidRPr="001224E4">
        <w:rPr>
          <w:rStyle w:val="c1"/>
          <w:rFonts w:ascii="Times New Roman" w:hAnsi="Times New Roman" w:cs="Times New Roman"/>
          <w:b/>
          <w:bCs/>
          <w:color w:val="000000"/>
          <w:sz w:val="28"/>
          <w:szCs w:val="28"/>
          <w:shd w:val="clear" w:color="auto" w:fill="FFFFFF"/>
        </w:rPr>
        <w:t>Свежий воздух. </w:t>
      </w:r>
      <w:r w:rsidRPr="001224E4">
        <w:rPr>
          <w:rStyle w:val="c0"/>
          <w:rFonts w:ascii="Times New Roman" w:hAnsi="Times New Roman" w:cs="Times New Roman"/>
          <w:color w:val="000000"/>
          <w:sz w:val="28"/>
          <w:szCs w:val="28"/>
          <w:shd w:val="clear" w:color="auto" w:fill="FFFFFF"/>
        </w:rPr>
        <w:t>Он просто необходим детскому развивающемуся мозгу! Недостаток кислорода приводит к значительному ухудшению самочувствия. В душном помещении ребенок не может находиться в бодром и активном состоянии, тем более выполнять какие-либо задания, требующие сосредоточения внимания.</w:t>
      </w:r>
    </w:p>
    <w:p w:rsidR="001224E4" w:rsidRPr="001224E4" w:rsidRDefault="001224E4" w:rsidP="001224E4">
      <w:pPr>
        <w:pStyle w:val="a3"/>
        <w:numPr>
          <w:ilvl w:val="0"/>
          <w:numId w:val="1"/>
        </w:numPr>
        <w:jc w:val="both"/>
        <w:rPr>
          <w:rStyle w:val="c0"/>
          <w:rFonts w:ascii="Times New Roman" w:hAnsi="Times New Roman" w:cs="Times New Roman"/>
        </w:rPr>
      </w:pPr>
      <w:r w:rsidRPr="001224E4">
        <w:rPr>
          <w:rStyle w:val="c1"/>
          <w:rFonts w:ascii="Times New Roman" w:hAnsi="Times New Roman" w:cs="Times New Roman"/>
          <w:b/>
          <w:bCs/>
          <w:color w:val="000000"/>
          <w:sz w:val="28"/>
          <w:szCs w:val="28"/>
          <w:shd w:val="clear" w:color="auto" w:fill="FFFFFF"/>
        </w:rPr>
        <w:t>Физическая культура. </w:t>
      </w:r>
      <w:r w:rsidRPr="001224E4">
        <w:rPr>
          <w:rStyle w:val="c0"/>
          <w:rFonts w:ascii="Times New Roman" w:hAnsi="Times New Roman" w:cs="Times New Roman"/>
          <w:color w:val="000000"/>
          <w:sz w:val="28"/>
          <w:szCs w:val="28"/>
          <w:shd w:val="clear" w:color="auto" w:fill="FFFFFF"/>
        </w:rPr>
        <w:t>Систематические занятия физкультурой не только укрепляют физическое здоровье, но и психику ребенка, позитивно влияют на характер, способствуют развитию волевых качеств, уверенности в себе, ответственности, умения дружить.</w:t>
      </w:r>
    </w:p>
    <w:p w:rsidR="001224E4" w:rsidRPr="001224E4" w:rsidRDefault="001224E4" w:rsidP="001224E4">
      <w:pPr>
        <w:pStyle w:val="a3"/>
        <w:numPr>
          <w:ilvl w:val="0"/>
          <w:numId w:val="1"/>
        </w:numPr>
        <w:jc w:val="both"/>
        <w:rPr>
          <w:rStyle w:val="c0"/>
          <w:rFonts w:ascii="Times New Roman" w:hAnsi="Times New Roman" w:cs="Times New Roman"/>
        </w:rPr>
      </w:pPr>
      <w:r w:rsidRPr="001224E4">
        <w:rPr>
          <w:rStyle w:val="c1"/>
          <w:rFonts w:ascii="Times New Roman" w:hAnsi="Times New Roman" w:cs="Times New Roman"/>
          <w:b/>
          <w:bCs/>
          <w:color w:val="000000"/>
          <w:sz w:val="28"/>
          <w:szCs w:val="28"/>
          <w:shd w:val="clear" w:color="auto" w:fill="FFFFFF"/>
        </w:rPr>
        <w:t>Теплый, доброжелательный психологический климат в семье. </w:t>
      </w:r>
      <w:r w:rsidRPr="001224E4">
        <w:rPr>
          <w:rStyle w:val="c0"/>
          <w:rFonts w:ascii="Times New Roman" w:hAnsi="Times New Roman" w:cs="Times New Roman"/>
          <w:color w:val="000000"/>
          <w:sz w:val="28"/>
          <w:szCs w:val="28"/>
          <w:shd w:val="clear" w:color="auto" w:fill="FFFFFF"/>
        </w:rPr>
        <w:t>Имеет огромное влияние на состояние физического и психического здоровья ребенка. В комфортной ситуации развитие ребенка идет быстрее и гармоничнее. Он впитывает в себя все позитивное, что его окружает. </w:t>
      </w:r>
    </w:p>
    <w:p w:rsidR="001224E4" w:rsidRPr="001224E4" w:rsidRDefault="001224E4" w:rsidP="001224E4">
      <w:pPr>
        <w:pStyle w:val="a3"/>
        <w:numPr>
          <w:ilvl w:val="0"/>
          <w:numId w:val="1"/>
        </w:numPr>
        <w:jc w:val="both"/>
        <w:rPr>
          <w:rFonts w:ascii="Times New Roman" w:hAnsi="Times New Roman" w:cs="Times New Roman"/>
        </w:rPr>
      </w:pPr>
      <w:r w:rsidRPr="001224E4">
        <w:rPr>
          <w:rStyle w:val="c1"/>
          <w:rFonts w:ascii="Times New Roman" w:hAnsi="Times New Roman" w:cs="Times New Roman"/>
          <w:b/>
          <w:bCs/>
          <w:color w:val="000000"/>
          <w:sz w:val="28"/>
          <w:szCs w:val="28"/>
          <w:shd w:val="clear" w:color="auto" w:fill="FFFFFF"/>
        </w:rPr>
        <w:t>Творчество. </w:t>
      </w:r>
      <w:r w:rsidRPr="001224E4">
        <w:rPr>
          <w:rStyle w:val="c0"/>
          <w:rFonts w:ascii="Times New Roman" w:hAnsi="Times New Roman" w:cs="Times New Roman"/>
          <w:color w:val="000000"/>
          <w:sz w:val="28"/>
          <w:szCs w:val="28"/>
          <w:shd w:val="clear" w:color="auto" w:fill="FFFFFF"/>
        </w:rPr>
        <w:t>В нем ребенок может выразить свои чувства</w:t>
      </w:r>
      <w:proofErr w:type="gramStart"/>
      <w:r w:rsidRPr="001224E4">
        <w:rPr>
          <w:rStyle w:val="c0"/>
          <w:rFonts w:ascii="Times New Roman" w:hAnsi="Times New Roman" w:cs="Times New Roman"/>
          <w:color w:val="000000"/>
          <w:sz w:val="28"/>
          <w:szCs w:val="28"/>
          <w:shd w:val="clear" w:color="auto" w:fill="FFFFFF"/>
        </w:rPr>
        <w:t xml:space="preserve"> ,</w:t>
      </w:r>
      <w:proofErr w:type="gramEnd"/>
      <w:r w:rsidRPr="001224E4">
        <w:rPr>
          <w:rStyle w:val="c0"/>
          <w:rFonts w:ascii="Times New Roman" w:hAnsi="Times New Roman" w:cs="Times New Roman"/>
          <w:color w:val="000000"/>
          <w:sz w:val="28"/>
          <w:szCs w:val="28"/>
          <w:shd w:val="clear" w:color="auto" w:fill="FFFFFF"/>
        </w:rPr>
        <w:t xml:space="preserve"> мысли, эмоции, освободиться от переживаний и негативных чувств. Через творчество ребенок постигает прекрасное, гармонию мира. </w:t>
      </w:r>
      <w:proofErr w:type="gramStart"/>
      <w:r w:rsidRPr="001224E4">
        <w:rPr>
          <w:rStyle w:val="c0"/>
          <w:rFonts w:ascii="Times New Roman" w:hAnsi="Times New Roman" w:cs="Times New Roman"/>
          <w:color w:val="000000"/>
          <w:sz w:val="28"/>
          <w:szCs w:val="28"/>
          <w:shd w:val="clear" w:color="auto" w:fill="FFFFFF"/>
        </w:rPr>
        <w:t>Для этого чаще рисуйте, лепите из теста, глины, пластилина, делайте аппликации, прослушивайте классическую детскую музыку, звуки природы, занимайтесь пением, танцами, артистической деятельностью.</w:t>
      </w:r>
      <w:proofErr w:type="gramEnd"/>
      <w:r w:rsidRPr="001224E4">
        <w:rPr>
          <w:rStyle w:val="c0"/>
          <w:rFonts w:ascii="Times New Roman" w:hAnsi="Times New Roman" w:cs="Times New Roman"/>
          <w:color w:val="000000"/>
          <w:sz w:val="28"/>
          <w:szCs w:val="28"/>
          <w:shd w:val="clear" w:color="auto" w:fill="FFFFFF"/>
        </w:rPr>
        <w:t xml:space="preserve"> Это дает возможность эмоционального выражения, учить ребенка любить труд и гордиться собой.</w:t>
      </w:r>
    </w:p>
    <w:sectPr w:rsidR="001224E4" w:rsidRPr="001224E4" w:rsidSect="001224E4">
      <w:pgSz w:w="11906" w:h="16838"/>
      <w:pgMar w:top="1134" w:right="850" w:bottom="1134" w:left="851" w:header="708" w:footer="708" w:gutter="0"/>
      <w:pgBorders w:offsetFrom="page">
        <w:top w:val="confetti" w:sz="31" w:space="24" w:color="auto"/>
        <w:left w:val="confetti" w:sz="31" w:space="10" w:color="auto"/>
        <w:bottom w:val="confetti" w:sz="31" w:space="24" w:color="auto"/>
        <w:right w:val="confetti" w:sz="31" w:space="10"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4A7EC6"/>
    <w:multiLevelType w:val="hybridMultilevel"/>
    <w:tmpl w:val="830272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2635F"/>
    <w:rsid w:val="001224E4"/>
    <w:rsid w:val="003E1593"/>
    <w:rsid w:val="006263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5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24E4"/>
    <w:pPr>
      <w:ind w:left="720"/>
      <w:contextualSpacing/>
    </w:pPr>
  </w:style>
  <w:style w:type="character" w:customStyle="1" w:styleId="c1">
    <w:name w:val="c1"/>
    <w:basedOn w:val="a0"/>
    <w:rsid w:val="001224E4"/>
  </w:style>
  <w:style w:type="character" w:customStyle="1" w:styleId="c0">
    <w:name w:val="c0"/>
    <w:basedOn w:val="a0"/>
    <w:rsid w:val="001224E4"/>
  </w:style>
  <w:style w:type="paragraph" w:customStyle="1" w:styleId="c3">
    <w:name w:val="c3"/>
    <w:basedOn w:val="a"/>
    <w:rsid w:val="001224E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3921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331</Words>
  <Characters>1888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AdminJ</dc:creator>
  <cp:keywords/>
  <dc:description/>
  <cp:lastModifiedBy>AdminJ</cp:lastModifiedBy>
  <cp:revision>2</cp:revision>
  <dcterms:created xsi:type="dcterms:W3CDTF">2018-10-01T10:56:00Z</dcterms:created>
  <dcterms:modified xsi:type="dcterms:W3CDTF">2018-10-01T11:18:00Z</dcterms:modified>
</cp:coreProperties>
</file>