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La science-fiction</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Point de départ : Mary Shelley, </w:t>
      </w:r>
      <w:r>
        <w:rPr>
          <w:rFonts w:ascii="Calibri" w:hAnsi="Calibri" w:cs="Calibri"/>
          <w:i/>
          <w:iCs/>
          <w:sz w:val="22"/>
          <w:szCs w:val="22"/>
        </w:rPr>
        <w:t>Frankenstein</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La création et la re-création sont quelque part au centre de la science-fiction.</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Le voyage la constitue aussi : Jules Vernes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On rapproche parfois la science-fiction et le fantastique.</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Ex : </w:t>
      </w:r>
      <w:r>
        <w:rPr>
          <w:rFonts w:ascii="Calibri" w:hAnsi="Calibri" w:cs="Calibri"/>
          <w:i/>
          <w:iCs/>
          <w:sz w:val="22"/>
          <w:szCs w:val="22"/>
        </w:rPr>
        <w:t>Frankenstein</w:t>
      </w:r>
      <w:r>
        <w:rPr>
          <w:rFonts w:ascii="Calibri" w:hAnsi="Calibri" w:cs="Calibri"/>
          <w:sz w:val="22"/>
          <w:szCs w:val="22"/>
        </w:rPr>
        <w:t xml:space="preserve"> est un roman qui est lié aux deux genres.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sz w:val="22"/>
          <w:szCs w:val="22"/>
          <w:u w:val="single"/>
        </w:rPr>
      </w:pPr>
      <w:r>
        <w:rPr>
          <w:rFonts w:ascii="Calibri" w:hAnsi="Calibri" w:cs="Calibri"/>
          <w:sz w:val="22"/>
          <w:szCs w:val="22"/>
          <w:u w:val="single"/>
        </w:rPr>
        <w:t xml:space="preserve">Problème : </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La science-fiction est extrêmement vaste. Le genre s’est très développé, prenant plein de chemin et de sous-genres.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Le Space-opéra</w:t>
      </w:r>
      <w:r>
        <w:rPr>
          <w:rFonts w:ascii="Calibri" w:hAnsi="Calibri" w:cs="Calibri"/>
          <w:sz w:val="22"/>
          <w:szCs w:val="22"/>
        </w:rPr>
        <w:t> : Star Wars/ Star Trek</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Le Post-apocalyptique</w:t>
      </w:r>
      <w:r>
        <w:rPr>
          <w:rFonts w:ascii="Calibri" w:hAnsi="Calibri" w:cs="Calibri"/>
          <w:sz w:val="22"/>
          <w:szCs w:val="22"/>
        </w:rPr>
        <w:t> : Je suis une légende/ Snowpiercer</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La Dystopie</w:t>
      </w:r>
      <w:r>
        <w:rPr>
          <w:rFonts w:ascii="Calibri" w:hAnsi="Calibri" w:cs="Calibri"/>
          <w:sz w:val="22"/>
          <w:szCs w:val="22"/>
        </w:rPr>
        <w:t> : 1984/ Hunger Games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Steampunk </w:t>
      </w:r>
      <w:r>
        <w:rPr>
          <w:rFonts w:ascii="Calibri" w:hAnsi="Calibri" w:cs="Calibri"/>
          <w:sz w:val="22"/>
          <w:szCs w:val="22"/>
        </w:rPr>
        <w:t>: 20 000 Lieux sous les mers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Cyberpunk</w:t>
      </w:r>
      <w:r>
        <w:rPr>
          <w:rFonts w:ascii="Calibri" w:hAnsi="Calibri" w:cs="Calibri"/>
          <w:sz w:val="22"/>
          <w:szCs w:val="22"/>
        </w:rPr>
        <w:t> : Les Androids rêvent-ils de moutons électriques ? / Blade Runner</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Uchronie </w:t>
      </w:r>
      <w:r>
        <w:rPr>
          <w:rFonts w:ascii="Calibri" w:hAnsi="Calibri" w:cs="Calibri"/>
          <w:sz w:val="22"/>
          <w:szCs w:val="22"/>
        </w:rPr>
        <w:t>: Le maître du haut chateau</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Voyages Temporels</w:t>
      </w:r>
      <w:r>
        <w:rPr>
          <w:rFonts w:ascii="Calibri" w:hAnsi="Calibri" w:cs="Calibri"/>
          <w:sz w:val="22"/>
          <w:szCs w:val="22"/>
        </w:rPr>
        <w:t> : La machine à voyager dans le temps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Manipulation génétique</w:t>
      </w:r>
      <w:r>
        <w:rPr>
          <w:rFonts w:ascii="Calibri" w:hAnsi="Calibri" w:cs="Calibri"/>
          <w:sz w:val="22"/>
          <w:szCs w:val="22"/>
        </w:rPr>
        <w:t> : Godzilla/Jurassic Park</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Extraterrestres</w:t>
      </w:r>
      <w:r>
        <w:rPr>
          <w:rFonts w:ascii="Calibri" w:hAnsi="Calibri" w:cs="Calibri"/>
          <w:sz w:val="22"/>
          <w:szCs w:val="22"/>
        </w:rPr>
        <w:t> : Chroniques Martiennes/ Premier Contact</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center"/>
        <w:rPr>
          <w:rFonts w:ascii="Calibri" w:hAnsi="Calibri" w:cs="Calibri"/>
          <w:b/>
          <w:bCs/>
          <w:sz w:val="22"/>
          <w:szCs w:val="22"/>
        </w:rPr>
      </w:pPr>
      <w:r>
        <w:rPr>
          <w:rFonts w:ascii="Calibri" w:hAnsi="Calibri" w:cs="Calibri"/>
          <w:b/>
          <w:bCs/>
          <w:sz w:val="22"/>
          <w:szCs w:val="22"/>
        </w:rPr>
        <w:t>EXPLICATION DU TERME</w:t>
      </w:r>
    </w:p>
    <w:p w:rsidR="00BF4104" w:rsidRDefault="00BF4104" w:rsidP="00BF4104">
      <w:pPr>
        <w:widowControl w:val="0"/>
        <w:autoSpaceDE w:val="0"/>
        <w:autoSpaceDN w:val="0"/>
        <w:adjustRightInd w:val="0"/>
        <w:spacing w:line="360" w:lineRule="auto"/>
        <w:jc w:val="center"/>
        <w:rPr>
          <w:rFonts w:ascii="Calibri" w:hAnsi="Calibri" w:cs="Calibri"/>
          <w:b/>
          <w:bCs/>
          <w:sz w:val="22"/>
          <w:szCs w:val="22"/>
        </w:rPr>
      </w:pPr>
      <w:r>
        <w:rPr>
          <w:rFonts w:ascii="Calibri" w:hAnsi="Calibri" w:cs="Calibri"/>
          <w:b/>
          <w:bCs/>
          <w:sz w:val="22"/>
          <w:szCs w:val="22"/>
        </w:rPr>
        <w:t>« SCIENCE-FICTION »</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Science</w:t>
      </w:r>
      <w:r>
        <w:rPr>
          <w:rFonts w:ascii="Calibri" w:hAnsi="Calibri" w:cs="Calibri"/>
          <w:sz w:val="22"/>
          <w:szCs w:val="22"/>
        </w:rPr>
        <w:t xml:space="preserve"> = renvoie aux termes et expériences scientifiques. La technologie y joue donc un rôle prépondérant.</w:t>
      </w:r>
    </w:p>
    <w:p w:rsidR="00BF4104" w:rsidRDefault="00BF4104" w:rsidP="00BF4104">
      <w:pPr>
        <w:widowControl w:val="0"/>
        <w:numPr>
          <w:ilvl w:val="0"/>
          <w:numId w:val="1"/>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La science nous renvoie au rationnel : elle est celle qui va prouver les choses par des expériences. On oppose souvent science et croyance. La croyance relèverait de ce que l’on ne peut être sûr. La croyance induit donc une forme de volonté de croire = rien n’est prouvé. / La science est celle qui tend à vouloir prouver, expérimenter, vérifier. Il est plus difficile de réfuter un fait scientifique que quelque chose relevant d’une croyance personnelle.</w:t>
      </w:r>
    </w:p>
    <w:p w:rsidR="00BF4104" w:rsidRDefault="00BF4104" w:rsidP="00BF4104">
      <w:pPr>
        <w:widowControl w:val="0"/>
        <w:numPr>
          <w:ilvl w:val="0"/>
          <w:numId w:val="1"/>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 xml:space="preserve">Mais la science n’a pas tout expérimenté : elle est en constante évolution. La science doit donc inclure elle aussi une forme de croyance/de conviction personnelle que le scientifique devra vérifier ensuite. On ne sait pas de quoi sera faîte la science dans les années futures. Comme pour les croyances, nous ne pouvons faire que </w:t>
      </w:r>
      <w:proofErr w:type="gramStart"/>
      <w:r>
        <w:rPr>
          <w:rFonts w:ascii="Calibri" w:hAnsi="Calibri" w:cs="Calibri"/>
          <w:sz w:val="22"/>
          <w:szCs w:val="22"/>
        </w:rPr>
        <w:t>des supposition</w:t>
      </w:r>
      <w:proofErr w:type="gramEnd"/>
      <w:r>
        <w:rPr>
          <w:rFonts w:ascii="Calibri" w:hAnsi="Calibri" w:cs="Calibri"/>
          <w:sz w:val="22"/>
          <w:szCs w:val="22"/>
        </w:rPr>
        <w:t>.</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Fiction</w:t>
      </w:r>
      <w:r>
        <w:rPr>
          <w:rFonts w:ascii="Calibri" w:hAnsi="Calibri" w:cs="Calibri"/>
          <w:sz w:val="22"/>
          <w:szCs w:val="22"/>
        </w:rPr>
        <w:t xml:space="preserve"> = renvoie à des termes littéraires et artistiques. La fiction est l’opposition au réel. La fiction est l’invention d’une histoire qui ne prend part que dans son propre réel. </w:t>
      </w:r>
    </w:p>
    <w:p w:rsidR="00BF4104" w:rsidRDefault="00BF4104" w:rsidP="00BF4104">
      <w:pPr>
        <w:widowControl w:val="0"/>
        <w:numPr>
          <w:ilvl w:val="0"/>
          <w:numId w:val="2"/>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La fiction inventera un monde avec ses propres règles, sans rapport avec la réalité. On oppose d’ailleurs fiction et réalité, comme si l’une ne pouvait se concevoir avec l’autre.</w:t>
      </w:r>
    </w:p>
    <w:p w:rsidR="00BF4104" w:rsidRDefault="00BF4104" w:rsidP="00BF4104">
      <w:pPr>
        <w:widowControl w:val="0"/>
        <w:numPr>
          <w:ilvl w:val="0"/>
          <w:numId w:val="2"/>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De ce fait, elle devrait s’éloigner de ce que l’on considère comme la science. Puisque la science prend part dans une réalité que les lecteurs peuvent toucher. Science et fiction ne devraient pas pouvoir être mélangées.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b/>
          <w:bCs/>
          <w:color w:val="FF0000"/>
          <w:sz w:val="22"/>
          <w:szCs w:val="22"/>
        </w:rPr>
      </w:pPr>
      <w:r>
        <w:rPr>
          <w:rFonts w:ascii="Calibri" w:hAnsi="Calibri" w:cs="Calibri"/>
          <w:b/>
          <w:bCs/>
          <w:color w:val="FF0000"/>
          <w:sz w:val="22"/>
          <w:szCs w:val="22"/>
        </w:rPr>
        <w:t>MAIS</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numPr>
          <w:ilvl w:val="0"/>
          <w:numId w:val="3"/>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 xml:space="preserve">Si comme on l’a vu, la science </w:t>
      </w:r>
      <w:proofErr w:type="gramStart"/>
      <w:r>
        <w:rPr>
          <w:rFonts w:ascii="Calibri" w:hAnsi="Calibri" w:cs="Calibri"/>
          <w:sz w:val="22"/>
          <w:szCs w:val="22"/>
        </w:rPr>
        <w:t>du</w:t>
      </w:r>
      <w:proofErr w:type="gramEnd"/>
      <w:r>
        <w:rPr>
          <w:rFonts w:ascii="Calibri" w:hAnsi="Calibri" w:cs="Calibri"/>
          <w:sz w:val="22"/>
          <w:szCs w:val="22"/>
        </w:rPr>
        <w:t xml:space="preserve"> future nous reste inconnue, il ne reste plus qu’à l’imaginer. Or, l’imagination renvoie à la fiction.</w:t>
      </w:r>
    </w:p>
    <w:p w:rsidR="00BF4104" w:rsidRDefault="00BF4104" w:rsidP="00BF4104">
      <w:pPr>
        <w:widowControl w:val="0"/>
        <w:numPr>
          <w:ilvl w:val="0"/>
          <w:numId w:val="3"/>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On peut donc se faire rejoindre les deux termes : parce qu’on ne sait pas de quoi sera faîte la science plus tard. C’est à ce moment-là que la science devient de la fiction. Elle ne devient qu’une croyance auquel le lecteur peut adhérer ou non.</w:t>
      </w:r>
    </w:p>
    <w:p w:rsidR="00BF4104" w:rsidRDefault="00BF4104" w:rsidP="00BF4104">
      <w:pPr>
        <w:widowControl w:val="0"/>
        <w:autoSpaceDE w:val="0"/>
        <w:autoSpaceDN w:val="0"/>
        <w:adjustRightInd w:val="0"/>
        <w:spacing w:line="360" w:lineRule="auto"/>
        <w:jc w:val="both"/>
        <w:rPr>
          <w:rFonts w:ascii="Calibri" w:hAnsi="Calibri" w:cs="Calibri"/>
          <w:b/>
          <w:bCs/>
          <w:sz w:val="22"/>
          <w:szCs w:val="22"/>
        </w:rPr>
      </w:pPr>
      <w:r>
        <w:rPr>
          <w:rFonts w:ascii="Calibri" w:hAnsi="Calibri" w:cs="Calibri"/>
          <w:b/>
          <w:bCs/>
          <w:sz w:val="22"/>
          <w:szCs w:val="22"/>
        </w:rPr>
        <w:t>Science = fiction</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Science-fiction » = le futur scientifique et l’extrapolation littéraire et artistique.</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numPr>
          <w:ilvl w:val="0"/>
          <w:numId w:val="4"/>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Ce qui explique souvent le fait que les histoires de science-fiction prennent place dans le futur : car nous ne pouvons qu’imaginer le futur et non pas l’expérimenter.</w:t>
      </w:r>
    </w:p>
    <w:p w:rsidR="00BF4104" w:rsidRDefault="00BF4104" w:rsidP="00BF4104">
      <w:pPr>
        <w:widowControl w:val="0"/>
        <w:numPr>
          <w:ilvl w:val="0"/>
          <w:numId w:val="4"/>
        </w:numPr>
        <w:tabs>
          <w:tab w:val="left" w:pos="220"/>
          <w:tab w:val="left" w:pos="720"/>
        </w:tabs>
        <w:autoSpaceDE w:val="0"/>
        <w:autoSpaceDN w:val="0"/>
        <w:adjustRightInd w:val="0"/>
        <w:spacing w:line="360" w:lineRule="auto"/>
        <w:ind w:hanging="720"/>
        <w:jc w:val="both"/>
        <w:rPr>
          <w:rFonts w:ascii="Calibri" w:hAnsi="Calibri" w:cs="Calibri"/>
          <w:sz w:val="22"/>
          <w:szCs w:val="22"/>
        </w:rPr>
      </w:pPr>
      <w:r>
        <w:rPr>
          <w:rFonts w:ascii="Calibri" w:hAnsi="Calibri" w:cs="Calibri"/>
          <w:sz w:val="22"/>
          <w:szCs w:val="22"/>
        </w:rPr>
        <w:t xml:space="preserve">Il arrive parfois, même souvent, que la science-fiction devienne après quelques années réalité. Il suffit de voir les romans de Jules Vernes, considéré comme de la pure fiction, mais dont les inventions deviendront plus tard de « vraies » inventions. Le sous-marin de </w:t>
      </w:r>
      <w:r>
        <w:rPr>
          <w:rFonts w:ascii="Calibri" w:hAnsi="Calibri" w:cs="Calibri"/>
          <w:i/>
          <w:iCs/>
          <w:sz w:val="22"/>
          <w:szCs w:val="22"/>
        </w:rPr>
        <w:t>20 000 Lieux sous les mers</w:t>
      </w:r>
      <w:r>
        <w:rPr>
          <w:rFonts w:ascii="Calibri" w:hAnsi="Calibri" w:cs="Calibri"/>
          <w:sz w:val="22"/>
          <w:szCs w:val="22"/>
        </w:rPr>
        <w:t xml:space="preserve"> était impensable au XIXème siècle. Pourtant, il en existe des tas aujourd’hui.</w:t>
      </w: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F4104" w:rsidRDefault="00BF4104" w:rsidP="00BF4104">
      <w:pPr>
        <w:widowControl w:val="0"/>
        <w:autoSpaceDE w:val="0"/>
        <w:autoSpaceDN w:val="0"/>
        <w:adjustRightInd w:val="0"/>
        <w:spacing w:line="360" w:lineRule="auto"/>
        <w:jc w:val="both"/>
        <w:rPr>
          <w:rFonts w:ascii="Calibri" w:hAnsi="Calibri" w:cs="Calibri"/>
          <w:sz w:val="22"/>
          <w:szCs w:val="22"/>
        </w:rPr>
      </w:pPr>
    </w:p>
    <w:p w:rsidR="00B97B67" w:rsidRPr="00BF4104" w:rsidRDefault="00BF4104" w:rsidP="00BF4104">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La science-fiction tente toujours d’imaginer le futur et l’évolution de nos sociétés. Comment vivrons-nous plus tard ? Sous quelle forme d’organisation ?</w:t>
      </w:r>
    </w:p>
    <w:sectPr w:rsidR="00B97B67" w:rsidRPr="00BF4104"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F4104"/>
    <w:rsid w:val="00BF4104"/>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Macintosh Word</Application>
  <DocSecurity>0</DocSecurity>
  <Lines>24</Lines>
  <Paragraphs>5</Paragraphs>
  <ScaleCrop>false</ScaleCrop>
  <Company>Apple</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2018-09-02T12:51:00Z</dcterms:created>
  <dcterms:modified xsi:type="dcterms:W3CDTF">2018-09-02T12:51:00Z</dcterms:modified>
</cp:coreProperties>
</file>