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 poésie au XXème et XXIème siècle : les nouvelles formes poétiques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Thèmes </w:t>
      </w:r>
    </w:p>
    <w:p w:rsidR="00CC71FD" w:rsidRDefault="00CC71FD" w:rsidP="00CC71F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poésie bouleversée par les guerres et les conflits</w:t>
      </w:r>
    </w:p>
    <w:p w:rsidR="00CC71FD" w:rsidRDefault="00CC71FD" w:rsidP="00CC71F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nouvelles mises en forme de la poésie</w:t>
      </w:r>
    </w:p>
    <w:p w:rsidR="00CC71FD" w:rsidRDefault="00CC71FD" w:rsidP="00CC71F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figure du poète face à l’horreur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Support : 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Apollinaire, </w:t>
      </w:r>
      <w:r>
        <w:rPr>
          <w:rFonts w:ascii="Calibri" w:hAnsi="Calibri" w:cs="Calibri"/>
          <w:i/>
          <w:iCs/>
          <w:sz w:val="22"/>
          <w:szCs w:val="22"/>
        </w:rPr>
        <w:t>Calligrammes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Louis Aragon, 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Paul Eluard, «  Liberté »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Jean Tardieu, « </w:t>
      </w:r>
      <w:proofErr w:type="spellStart"/>
      <w:r>
        <w:rPr>
          <w:rFonts w:ascii="Calibri" w:hAnsi="Calibri" w:cs="Calibri"/>
          <w:sz w:val="22"/>
          <w:szCs w:val="22"/>
        </w:rPr>
        <w:t>Oradour</w:t>
      </w:r>
      <w:proofErr w:type="spellEnd"/>
      <w:r>
        <w:rPr>
          <w:rFonts w:ascii="Calibri" w:hAnsi="Calibri" w:cs="Calibri"/>
          <w:sz w:val="22"/>
          <w:szCs w:val="22"/>
        </w:rPr>
        <w:t xml:space="preserve"> » 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Jacques Prévert, </w:t>
      </w:r>
      <w:r>
        <w:rPr>
          <w:rFonts w:ascii="Calibri" w:hAnsi="Calibri" w:cs="Calibri"/>
          <w:i/>
          <w:iCs/>
          <w:sz w:val="22"/>
          <w:szCs w:val="22"/>
        </w:rPr>
        <w:t>Paroles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Sylvia </w:t>
      </w:r>
      <w:proofErr w:type="spellStart"/>
      <w:r>
        <w:rPr>
          <w:rFonts w:ascii="Calibri" w:hAnsi="Calibri" w:cs="Calibri"/>
          <w:sz w:val="22"/>
          <w:szCs w:val="22"/>
        </w:rPr>
        <w:t>Plath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 xml:space="preserve">Ariel 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i/>
          <w:iCs/>
          <w:sz w:val="22"/>
          <w:szCs w:val="22"/>
        </w:rPr>
      </w:pP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1 – Introduction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2 – Comment mettre en forme la poésie ?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( Apollinaire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3 – Les poètes en résistance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( Eluard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/ Aragon)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4 – Etude de l’image : la peinture contre la guerre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5 – Le poète face à l’horreur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(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Oradour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/Plath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Grammaire : </w:t>
      </w:r>
    </w:p>
    <w:p w:rsidR="00CC71FD" w:rsidRDefault="00CC71FD" w:rsidP="00CC71FD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figures de styles - Anaphore</w:t>
      </w:r>
    </w:p>
    <w:p w:rsidR="00B97B67" w:rsidRDefault="00CC71FD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C71FD"/>
    <w:rsid w:val="00CC71FD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2018-09-02T12:58:00Z</dcterms:created>
  <dcterms:modified xsi:type="dcterms:W3CDTF">2018-09-02T12:58:00Z</dcterms:modified>
</cp:coreProperties>
</file>