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47916" w:rsidRPr="00E54AD7" w:rsidRDefault="00847916" w:rsidP="00E54AD7">
      <w:pPr>
        <w:jc w:val="center"/>
        <w:rPr>
          <w:rFonts w:ascii="OpenDyslexic" w:hAnsi="OpenDyslexic"/>
        </w:rPr>
      </w:pPr>
      <w:r w:rsidRPr="00E54AD7">
        <w:rPr>
          <w:rFonts w:ascii="OpenDyslexic" w:hAnsi="OpenDyslexic"/>
        </w:rPr>
        <w:t>Dialogue par deux : mémorisation et mise en scène</w:t>
      </w:r>
    </w:p>
    <w:p w:rsidR="003A550E" w:rsidRPr="003A550E" w:rsidRDefault="003A550E">
      <w:pPr>
        <w:rPr>
          <w:rFonts w:ascii="OpenDyslexic" w:hAnsi="OpenDyslexic"/>
          <w:sz w:val="10"/>
        </w:rPr>
      </w:pPr>
    </w:p>
    <w:p w:rsidR="003A550E" w:rsidRDefault="003A550E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Nom/Prénom : ……………………………………………………       Classe : 6……</w:t>
      </w:r>
    </w:p>
    <w:p w:rsidR="00847916" w:rsidRPr="003A550E" w:rsidRDefault="00847916">
      <w:pPr>
        <w:rPr>
          <w:rFonts w:ascii="OpenDyslexic" w:hAnsi="OpenDyslexic"/>
          <w:sz w:val="10"/>
        </w:rPr>
      </w:pPr>
    </w:p>
    <w:p w:rsidR="00847916" w:rsidRPr="00E54AD7" w:rsidRDefault="00847916">
      <w:pPr>
        <w:rPr>
          <w:rFonts w:ascii="OpenDyslexic" w:hAnsi="OpenDyslexic"/>
          <w:b/>
          <w:sz w:val="22"/>
        </w:rPr>
      </w:pPr>
      <w:r w:rsidRPr="00E54AD7">
        <w:rPr>
          <w:rFonts w:ascii="OpenDyslexic" w:hAnsi="OpenDyslexic"/>
          <w:b/>
          <w:sz w:val="22"/>
        </w:rPr>
        <w:t>Barème</w:t>
      </w:r>
    </w:p>
    <w:tbl>
      <w:tblPr>
        <w:tblStyle w:val="Grille"/>
        <w:tblW w:w="0" w:type="auto"/>
        <w:tblLook w:val="00BF"/>
      </w:tblPr>
      <w:tblGrid>
        <w:gridCol w:w="3510"/>
        <w:gridCol w:w="2977"/>
        <w:gridCol w:w="284"/>
        <w:gridCol w:w="567"/>
      </w:tblGrid>
      <w:tr w:rsidR="00847916" w:rsidRPr="00E54AD7">
        <w:tc>
          <w:tcPr>
            <w:tcW w:w="3510" w:type="dxa"/>
          </w:tcPr>
          <w:p w:rsidR="00847916" w:rsidRPr="00E54AD7" w:rsidRDefault="00847916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Mémorisation : je connais bien mes répliques</w:t>
            </w:r>
          </w:p>
        </w:tc>
        <w:tc>
          <w:tcPr>
            <w:tcW w:w="2977" w:type="dxa"/>
          </w:tcPr>
          <w:p w:rsidR="00847916" w:rsidRPr="00E54AD7" w:rsidRDefault="00E54AD7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Connaître</w:t>
            </w:r>
          </w:p>
        </w:tc>
        <w:tc>
          <w:tcPr>
            <w:tcW w:w="284" w:type="dxa"/>
          </w:tcPr>
          <w:p w:rsidR="00847916" w:rsidRPr="00E54AD7" w:rsidRDefault="00847916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FD14C5" w:rsidRDefault="00FD14C5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847916" w:rsidRPr="00E54AD7" w:rsidRDefault="00847916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/5</w:t>
            </w:r>
          </w:p>
        </w:tc>
      </w:tr>
      <w:tr w:rsidR="00847916" w:rsidRPr="00E54AD7">
        <w:tc>
          <w:tcPr>
            <w:tcW w:w="3510" w:type="dxa"/>
          </w:tcPr>
          <w:p w:rsidR="00847916" w:rsidRPr="00E54AD7" w:rsidRDefault="00847916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Déplacements : je me déplace et occupe l'espace de façon pertinente</w:t>
            </w:r>
          </w:p>
        </w:tc>
        <w:tc>
          <w:tcPr>
            <w:tcW w:w="2977" w:type="dxa"/>
          </w:tcPr>
          <w:p w:rsidR="00847916" w:rsidRPr="00E54AD7" w:rsidRDefault="00E54AD7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Comprendre un te</w:t>
            </w:r>
            <w:r w:rsidR="00FD14C5">
              <w:rPr>
                <w:rFonts w:ascii="OpenDyslexic" w:hAnsi="OpenDyslexic"/>
                <w:sz w:val="20"/>
              </w:rPr>
              <w:t xml:space="preserve">xte littéraire et </w:t>
            </w:r>
            <w:r w:rsidRPr="00E54AD7">
              <w:rPr>
                <w:rFonts w:ascii="OpenDyslexic" w:hAnsi="OpenDyslexic"/>
                <w:sz w:val="20"/>
              </w:rPr>
              <w:t>l'interpréter</w:t>
            </w:r>
          </w:p>
        </w:tc>
        <w:tc>
          <w:tcPr>
            <w:tcW w:w="284" w:type="dxa"/>
          </w:tcPr>
          <w:p w:rsidR="00847916" w:rsidRPr="00E54AD7" w:rsidRDefault="00847916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FD14C5" w:rsidRDefault="00FD14C5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847916" w:rsidRPr="00E54AD7" w:rsidRDefault="00847916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/1</w:t>
            </w:r>
          </w:p>
        </w:tc>
      </w:tr>
      <w:tr w:rsidR="00847916" w:rsidRPr="00E54AD7">
        <w:tc>
          <w:tcPr>
            <w:tcW w:w="3510" w:type="dxa"/>
          </w:tcPr>
          <w:p w:rsidR="00847916" w:rsidRPr="00E54AD7" w:rsidRDefault="00847916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Gestuelle : j'ai proposé une mise en scène pertinente</w:t>
            </w:r>
          </w:p>
        </w:tc>
        <w:tc>
          <w:tcPr>
            <w:tcW w:w="2977" w:type="dxa"/>
          </w:tcPr>
          <w:p w:rsidR="00847916" w:rsidRPr="00E54AD7" w:rsidRDefault="00E54AD7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Comprendre des textes, des images et les interpréter</w:t>
            </w:r>
          </w:p>
        </w:tc>
        <w:tc>
          <w:tcPr>
            <w:tcW w:w="284" w:type="dxa"/>
          </w:tcPr>
          <w:p w:rsidR="00847916" w:rsidRPr="00E54AD7" w:rsidRDefault="00847916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FD14C5" w:rsidRDefault="00FD14C5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847916" w:rsidRPr="00E54AD7" w:rsidRDefault="00847916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/2</w:t>
            </w:r>
          </w:p>
        </w:tc>
      </w:tr>
      <w:tr w:rsidR="00847916" w:rsidRPr="00E54AD7">
        <w:tc>
          <w:tcPr>
            <w:tcW w:w="3510" w:type="dxa"/>
          </w:tcPr>
          <w:p w:rsidR="00847916" w:rsidRPr="00E54AD7" w:rsidRDefault="00847916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 xml:space="preserve">Voix : je parle assez </w:t>
            </w:r>
            <w:r w:rsidR="0090722E" w:rsidRPr="00E54AD7">
              <w:rPr>
                <w:rFonts w:ascii="OpenDyslexic" w:hAnsi="OpenDyslexic"/>
                <w:sz w:val="20"/>
              </w:rPr>
              <w:t>fort</w:t>
            </w:r>
            <w:r w:rsidR="00D16A9B">
              <w:rPr>
                <w:rFonts w:ascii="OpenDyslexic" w:hAnsi="OpenDyslexic"/>
                <w:sz w:val="20"/>
              </w:rPr>
              <w:t xml:space="preserve">, fermement et sans </w:t>
            </w:r>
            <w:r w:rsidR="0090722E" w:rsidRPr="00E54AD7">
              <w:rPr>
                <w:rFonts w:ascii="OpenDyslexic" w:hAnsi="OpenDyslexic"/>
                <w:sz w:val="20"/>
              </w:rPr>
              <w:t xml:space="preserve">hésitation. </w:t>
            </w:r>
          </w:p>
        </w:tc>
        <w:tc>
          <w:tcPr>
            <w:tcW w:w="2977" w:type="dxa"/>
          </w:tcPr>
          <w:p w:rsidR="00847916" w:rsidRPr="00E54AD7" w:rsidRDefault="00E54AD7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Parler en prenant en compte son auditoire</w:t>
            </w:r>
          </w:p>
        </w:tc>
        <w:tc>
          <w:tcPr>
            <w:tcW w:w="284" w:type="dxa"/>
          </w:tcPr>
          <w:p w:rsidR="00847916" w:rsidRPr="00E54AD7" w:rsidRDefault="00847916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FD14C5" w:rsidRDefault="00FD14C5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847916" w:rsidRPr="00E54AD7" w:rsidRDefault="00847916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/2</w:t>
            </w:r>
          </w:p>
        </w:tc>
      </w:tr>
    </w:tbl>
    <w:p w:rsidR="00D16A9B" w:rsidRDefault="00D16A9B">
      <w:pPr>
        <w:rPr>
          <w:rFonts w:ascii="OpenDyslexic" w:hAnsi="OpenDyslexic"/>
          <w:sz w:val="20"/>
        </w:rPr>
      </w:pPr>
    </w:p>
    <w:p w:rsidR="00D16A9B" w:rsidRPr="00E54AD7" w:rsidRDefault="00D16A9B" w:rsidP="00D16A9B">
      <w:pPr>
        <w:jc w:val="center"/>
        <w:rPr>
          <w:rFonts w:ascii="OpenDyslexic" w:hAnsi="OpenDyslexic"/>
        </w:rPr>
      </w:pPr>
      <w:r w:rsidRPr="00E54AD7">
        <w:rPr>
          <w:rFonts w:ascii="OpenDyslexic" w:hAnsi="OpenDyslexic"/>
        </w:rPr>
        <w:t>Dialogue par deux : mémorisation et mise en scène</w:t>
      </w:r>
    </w:p>
    <w:p w:rsidR="00D16A9B" w:rsidRPr="003A550E" w:rsidRDefault="00D16A9B" w:rsidP="00D16A9B">
      <w:pPr>
        <w:rPr>
          <w:rFonts w:ascii="OpenDyslexic" w:hAnsi="OpenDyslexic"/>
          <w:sz w:val="10"/>
        </w:rPr>
      </w:pPr>
    </w:p>
    <w:p w:rsidR="00D16A9B" w:rsidRDefault="00D16A9B" w:rsidP="00D16A9B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Nom/Prénom : ……………………………………………………       Classe : 6……</w:t>
      </w:r>
    </w:p>
    <w:p w:rsidR="00D16A9B" w:rsidRPr="003A550E" w:rsidRDefault="00D16A9B" w:rsidP="00D16A9B">
      <w:pPr>
        <w:rPr>
          <w:rFonts w:ascii="OpenDyslexic" w:hAnsi="OpenDyslexic"/>
          <w:sz w:val="10"/>
        </w:rPr>
      </w:pPr>
    </w:p>
    <w:p w:rsidR="00D16A9B" w:rsidRPr="00E54AD7" w:rsidRDefault="00D16A9B" w:rsidP="00D16A9B">
      <w:pPr>
        <w:rPr>
          <w:rFonts w:ascii="OpenDyslexic" w:hAnsi="OpenDyslexic"/>
          <w:b/>
          <w:sz w:val="22"/>
        </w:rPr>
      </w:pPr>
      <w:r w:rsidRPr="00E54AD7">
        <w:rPr>
          <w:rFonts w:ascii="OpenDyslexic" w:hAnsi="OpenDyslexic"/>
          <w:b/>
          <w:sz w:val="22"/>
        </w:rPr>
        <w:t>Barème</w:t>
      </w:r>
    </w:p>
    <w:tbl>
      <w:tblPr>
        <w:tblStyle w:val="Grille"/>
        <w:tblW w:w="0" w:type="auto"/>
        <w:tblLook w:val="00BF"/>
      </w:tblPr>
      <w:tblGrid>
        <w:gridCol w:w="3510"/>
        <w:gridCol w:w="2977"/>
        <w:gridCol w:w="284"/>
        <w:gridCol w:w="567"/>
      </w:tblGrid>
      <w:tr w:rsidR="00D16A9B" w:rsidRPr="00E54AD7">
        <w:tc>
          <w:tcPr>
            <w:tcW w:w="3510" w:type="dxa"/>
          </w:tcPr>
          <w:p w:rsidR="00D16A9B" w:rsidRPr="00E54AD7" w:rsidRDefault="00D16A9B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Mémorisation : je connais bien mes répliques</w:t>
            </w:r>
          </w:p>
        </w:tc>
        <w:tc>
          <w:tcPr>
            <w:tcW w:w="2977" w:type="dxa"/>
          </w:tcPr>
          <w:p w:rsidR="00D16A9B" w:rsidRPr="00E54AD7" w:rsidRDefault="00D16A9B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Connaître</w:t>
            </w:r>
          </w:p>
        </w:tc>
        <w:tc>
          <w:tcPr>
            <w:tcW w:w="284" w:type="dxa"/>
          </w:tcPr>
          <w:p w:rsidR="00D16A9B" w:rsidRPr="00E54AD7" w:rsidRDefault="00D16A9B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D16A9B" w:rsidRDefault="00D16A9B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D16A9B" w:rsidRPr="00E54AD7" w:rsidRDefault="00D16A9B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/5</w:t>
            </w:r>
          </w:p>
        </w:tc>
      </w:tr>
      <w:tr w:rsidR="00D16A9B" w:rsidRPr="00E54AD7">
        <w:tc>
          <w:tcPr>
            <w:tcW w:w="3510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Déplacements : je me déplace et occupe l'espace de façon pertinente</w:t>
            </w:r>
          </w:p>
        </w:tc>
        <w:tc>
          <w:tcPr>
            <w:tcW w:w="2977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Comprendre un te</w:t>
            </w:r>
            <w:r>
              <w:rPr>
                <w:rFonts w:ascii="OpenDyslexic" w:hAnsi="OpenDyslexic"/>
                <w:sz w:val="20"/>
              </w:rPr>
              <w:t xml:space="preserve">xte littéraire et </w:t>
            </w:r>
            <w:r w:rsidRPr="00E54AD7">
              <w:rPr>
                <w:rFonts w:ascii="OpenDyslexic" w:hAnsi="OpenDyslexic"/>
                <w:sz w:val="20"/>
              </w:rPr>
              <w:t>l'interpréter</w:t>
            </w:r>
          </w:p>
        </w:tc>
        <w:tc>
          <w:tcPr>
            <w:tcW w:w="284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D16A9B" w:rsidRDefault="00D16A9B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D16A9B" w:rsidRPr="00E54AD7" w:rsidRDefault="00D16A9B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/1</w:t>
            </w:r>
          </w:p>
        </w:tc>
      </w:tr>
      <w:tr w:rsidR="00D16A9B" w:rsidRPr="00E54AD7">
        <w:tc>
          <w:tcPr>
            <w:tcW w:w="3510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Gestuelle : j'ai proposé une mise en scène pertinente</w:t>
            </w:r>
          </w:p>
        </w:tc>
        <w:tc>
          <w:tcPr>
            <w:tcW w:w="2977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Comprendre des textes, des images et les interpréter</w:t>
            </w:r>
          </w:p>
        </w:tc>
        <w:tc>
          <w:tcPr>
            <w:tcW w:w="284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D16A9B" w:rsidRDefault="00D16A9B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D16A9B" w:rsidRPr="00E54AD7" w:rsidRDefault="00D16A9B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/2</w:t>
            </w:r>
          </w:p>
        </w:tc>
      </w:tr>
      <w:tr w:rsidR="00D16A9B" w:rsidRPr="00E54AD7">
        <w:tc>
          <w:tcPr>
            <w:tcW w:w="3510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Voix : je parle assez fort</w:t>
            </w:r>
            <w:r>
              <w:rPr>
                <w:rFonts w:ascii="OpenDyslexic" w:hAnsi="OpenDyslexic"/>
                <w:sz w:val="20"/>
              </w:rPr>
              <w:t xml:space="preserve">, fermement et sans </w:t>
            </w:r>
            <w:r w:rsidRPr="00E54AD7">
              <w:rPr>
                <w:rFonts w:ascii="OpenDyslexic" w:hAnsi="OpenDyslexic"/>
                <w:sz w:val="20"/>
              </w:rPr>
              <w:t xml:space="preserve">hésitation. </w:t>
            </w:r>
          </w:p>
        </w:tc>
        <w:tc>
          <w:tcPr>
            <w:tcW w:w="2977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Parler en prenant en compte son auditoire</w:t>
            </w:r>
          </w:p>
        </w:tc>
        <w:tc>
          <w:tcPr>
            <w:tcW w:w="284" w:type="dxa"/>
          </w:tcPr>
          <w:p w:rsidR="00D16A9B" w:rsidRPr="00E54AD7" w:rsidRDefault="00D16A9B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D16A9B" w:rsidRDefault="00D16A9B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D16A9B" w:rsidRPr="00E54AD7" w:rsidRDefault="00D16A9B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/2</w:t>
            </w:r>
          </w:p>
        </w:tc>
      </w:tr>
    </w:tbl>
    <w:p w:rsidR="004C21F8" w:rsidRPr="00E54AD7" w:rsidRDefault="004C21F8" w:rsidP="004C21F8">
      <w:pPr>
        <w:jc w:val="center"/>
        <w:rPr>
          <w:rFonts w:ascii="OpenDyslexic" w:hAnsi="OpenDyslexic"/>
        </w:rPr>
      </w:pPr>
      <w:r w:rsidRPr="00E54AD7">
        <w:rPr>
          <w:rFonts w:ascii="OpenDyslexic" w:hAnsi="OpenDyslexic"/>
        </w:rPr>
        <w:t>Dialogue par deux : mémorisation et mise en scène</w:t>
      </w:r>
    </w:p>
    <w:p w:rsidR="004C21F8" w:rsidRPr="003A550E" w:rsidRDefault="004C21F8" w:rsidP="004C21F8">
      <w:pPr>
        <w:rPr>
          <w:rFonts w:ascii="OpenDyslexic" w:hAnsi="OpenDyslexic"/>
          <w:sz w:val="10"/>
        </w:rPr>
      </w:pPr>
    </w:p>
    <w:p w:rsidR="004C21F8" w:rsidRDefault="004C21F8" w:rsidP="004C21F8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Nom/Prénom : ……………………………………………………       Classe : 6……</w:t>
      </w:r>
    </w:p>
    <w:p w:rsidR="004C21F8" w:rsidRPr="003A550E" w:rsidRDefault="004C21F8" w:rsidP="004C21F8">
      <w:pPr>
        <w:rPr>
          <w:rFonts w:ascii="OpenDyslexic" w:hAnsi="OpenDyslexic"/>
          <w:sz w:val="10"/>
        </w:rPr>
      </w:pPr>
    </w:p>
    <w:p w:rsidR="004C21F8" w:rsidRPr="00E54AD7" w:rsidRDefault="004C21F8" w:rsidP="004C21F8">
      <w:pPr>
        <w:rPr>
          <w:rFonts w:ascii="OpenDyslexic" w:hAnsi="OpenDyslexic"/>
          <w:b/>
          <w:sz w:val="22"/>
        </w:rPr>
      </w:pPr>
      <w:r w:rsidRPr="00E54AD7">
        <w:rPr>
          <w:rFonts w:ascii="OpenDyslexic" w:hAnsi="OpenDyslexic"/>
          <w:b/>
          <w:sz w:val="22"/>
        </w:rPr>
        <w:t>Barème</w:t>
      </w:r>
    </w:p>
    <w:tbl>
      <w:tblPr>
        <w:tblStyle w:val="Grille"/>
        <w:tblW w:w="0" w:type="auto"/>
        <w:tblLook w:val="00BF"/>
      </w:tblPr>
      <w:tblGrid>
        <w:gridCol w:w="3510"/>
        <w:gridCol w:w="2977"/>
        <w:gridCol w:w="284"/>
        <w:gridCol w:w="567"/>
      </w:tblGrid>
      <w:tr w:rsidR="004C21F8" w:rsidRPr="00E54AD7">
        <w:tc>
          <w:tcPr>
            <w:tcW w:w="3510" w:type="dxa"/>
          </w:tcPr>
          <w:p w:rsidR="004C21F8" w:rsidRPr="00E54AD7" w:rsidRDefault="004C21F8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Mémorisation : je connais bien mes répliques</w:t>
            </w:r>
          </w:p>
        </w:tc>
        <w:tc>
          <w:tcPr>
            <w:tcW w:w="2977" w:type="dxa"/>
          </w:tcPr>
          <w:p w:rsidR="004C21F8" w:rsidRPr="00E54AD7" w:rsidRDefault="004C21F8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Connaître</w:t>
            </w:r>
          </w:p>
        </w:tc>
        <w:tc>
          <w:tcPr>
            <w:tcW w:w="284" w:type="dxa"/>
          </w:tcPr>
          <w:p w:rsidR="004C21F8" w:rsidRPr="00E54AD7" w:rsidRDefault="004C21F8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4C21F8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4C21F8" w:rsidRPr="00E54AD7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/5</w:t>
            </w:r>
          </w:p>
        </w:tc>
      </w:tr>
      <w:tr w:rsidR="004C21F8" w:rsidRPr="00E54AD7">
        <w:tc>
          <w:tcPr>
            <w:tcW w:w="3510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Déplacements : je me déplace et occupe l'espace de façon pertinente</w:t>
            </w:r>
          </w:p>
        </w:tc>
        <w:tc>
          <w:tcPr>
            <w:tcW w:w="2977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Comprendre un te</w:t>
            </w:r>
            <w:r>
              <w:rPr>
                <w:rFonts w:ascii="OpenDyslexic" w:hAnsi="OpenDyslexic"/>
                <w:sz w:val="20"/>
              </w:rPr>
              <w:t xml:space="preserve">xte littéraire et </w:t>
            </w:r>
            <w:r w:rsidRPr="00E54AD7">
              <w:rPr>
                <w:rFonts w:ascii="OpenDyslexic" w:hAnsi="OpenDyslexic"/>
                <w:sz w:val="20"/>
              </w:rPr>
              <w:t>l'interpréter</w:t>
            </w:r>
          </w:p>
        </w:tc>
        <w:tc>
          <w:tcPr>
            <w:tcW w:w="284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4C21F8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4C21F8" w:rsidRPr="00E54AD7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/1</w:t>
            </w:r>
          </w:p>
        </w:tc>
      </w:tr>
      <w:tr w:rsidR="004C21F8" w:rsidRPr="00E54AD7">
        <w:tc>
          <w:tcPr>
            <w:tcW w:w="3510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Gestuelle : j'ai proposé une mise en scène pertinente</w:t>
            </w:r>
          </w:p>
        </w:tc>
        <w:tc>
          <w:tcPr>
            <w:tcW w:w="2977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Comprendre des textes, des images et les interpréter</w:t>
            </w:r>
          </w:p>
        </w:tc>
        <w:tc>
          <w:tcPr>
            <w:tcW w:w="284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4C21F8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4C21F8" w:rsidRPr="00E54AD7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/2</w:t>
            </w:r>
          </w:p>
        </w:tc>
      </w:tr>
      <w:tr w:rsidR="004C21F8" w:rsidRPr="00E54AD7">
        <w:tc>
          <w:tcPr>
            <w:tcW w:w="3510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Voix : je parle assez fort</w:t>
            </w:r>
            <w:r>
              <w:rPr>
                <w:rFonts w:ascii="OpenDyslexic" w:hAnsi="OpenDyslexic"/>
                <w:sz w:val="20"/>
              </w:rPr>
              <w:t xml:space="preserve">, fermement et sans </w:t>
            </w:r>
            <w:r w:rsidRPr="00E54AD7">
              <w:rPr>
                <w:rFonts w:ascii="OpenDyslexic" w:hAnsi="OpenDyslexic"/>
                <w:sz w:val="20"/>
              </w:rPr>
              <w:t xml:space="preserve">hésitation. </w:t>
            </w:r>
          </w:p>
        </w:tc>
        <w:tc>
          <w:tcPr>
            <w:tcW w:w="2977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Parler en prenant en compte son auditoire</w:t>
            </w:r>
          </w:p>
        </w:tc>
        <w:tc>
          <w:tcPr>
            <w:tcW w:w="284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4C21F8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4C21F8" w:rsidRPr="00E54AD7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/2</w:t>
            </w:r>
          </w:p>
        </w:tc>
      </w:tr>
    </w:tbl>
    <w:p w:rsidR="004C21F8" w:rsidRDefault="004C21F8" w:rsidP="004C21F8">
      <w:pPr>
        <w:rPr>
          <w:rFonts w:ascii="OpenDyslexic" w:hAnsi="OpenDyslexic"/>
          <w:sz w:val="20"/>
        </w:rPr>
      </w:pPr>
    </w:p>
    <w:p w:rsidR="004C21F8" w:rsidRPr="00E54AD7" w:rsidRDefault="004C21F8" w:rsidP="004C21F8">
      <w:pPr>
        <w:jc w:val="center"/>
        <w:rPr>
          <w:rFonts w:ascii="OpenDyslexic" w:hAnsi="OpenDyslexic"/>
        </w:rPr>
      </w:pPr>
      <w:r w:rsidRPr="00E54AD7">
        <w:rPr>
          <w:rFonts w:ascii="OpenDyslexic" w:hAnsi="OpenDyslexic"/>
        </w:rPr>
        <w:t>Dialogue par deux : mémorisation et mise en scène</w:t>
      </w:r>
    </w:p>
    <w:p w:rsidR="004C21F8" w:rsidRPr="003A550E" w:rsidRDefault="004C21F8" w:rsidP="004C21F8">
      <w:pPr>
        <w:rPr>
          <w:rFonts w:ascii="OpenDyslexic" w:hAnsi="OpenDyslexic"/>
          <w:sz w:val="10"/>
        </w:rPr>
      </w:pPr>
    </w:p>
    <w:p w:rsidR="004C21F8" w:rsidRDefault="004C21F8" w:rsidP="004C21F8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Nom/Prénom : ……………………………………………………       Classe : 6……</w:t>
      </w:r>
    </w:p>
    <w:p w:rsidR="004C21F8" w:rsidRPr="003A550E" w:rsidRDefault="004C21F8" w:rsidP="004C21F8">
      <w:pPr>
        <w:rPr>
          <w:rFonts w:ascii="OpenDyslexic" w:hAnsi="OpenDyslexic"/>
          <w:sz w:val="10"/>
        </w:rPr>
      </w:pPr>
    </w:p>
    <w:p w:rsidR="004C21F8" w:rsidRPr="00E54AD7" w:rsidRDefault="004C21F8" w:rsidP="004C21F8">
      <w:pPr>
        <w:rPr>
          <w:rFonts w:ascii="OpenDyslexic" w:hAnsi="OpenDyslexic"/>
          <w:b/>
          <w:sz w:val="22"/>
        </w:rPr>
      </w:pPr>
      <w:r w:rsidRPr="00E54AD7">
        <w:rPr>
          <w:rFonts w:ascii="OpenDyslexic" w:hAnsi="OpenDyslexic"/>
          <w:b/>
          <w:sz w:val="22"/>
        </w:rPr>
        <w:t>Barème</w:t>
      </w:r>
    </w:p>
    <w:tbl>
      <w:tblPr>
        <w:tblStyle w:val="Grille"/>
        <w:tblW w:w="0" w:type="auto"/>
        <w:tblLook w:val="00BF"/>
      </w:tblPr>
      <w:tblGrid>
        <w:gridCol w:w="3510"/>
        <w:gridCol w:w="2977"/>
        <w:gridCol w:w="284"/>
        <w:gridCol w:w="567"/>
      </w:tblGrid>
      <w:tr w:rsidR="004C21F8" w:rsidRPr="00E54AD7">
        <w:tc>
          <w:tcPr>
            <w:tcW w:w="3510" w:type="dxa"/>
          </w:tcPr>
          <w:p w:rsidR="004C21F8" w:rsidRPr="00E54AD7" w:rsidRDefault="004C21F8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Mémorisation : je connais bien mes répliques</w:t>
            </w:r>
          </w:p>
        </w:tc>
        <w:tc>
          <w:tcPr>
            <w:tcW w:w="2977" w:type="dxa"/>
          </w:tcPr>
          <w:p w:rsidR="004C21F8" w:rsidRPr="00E54AD7" w:rsidRDefault="004C21F8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Connaître</w:t>
            </w:r>
          </w:p>
        </w:tc>
        <w:tc>
          <w:tcPr>
            <w:tcW w:w="284" w:type="dxa"/>
          </w:tcPr>
          <w:p w:rsidR="004C21F8" w:rsidRPr="00E54AD7" w:rsidRDefault="004C21F8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4C21F8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4C21F8" w:rsidRPr="00E54AD7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/5</w:t>
            </w:r>
          </w:p>
        </w:tc>
      </w:tr>
      <w:tr w:rsidR="004C21F8" w:rsidRPr="00E54AD7">
        <w:tc>
          <w:tcPr>
            <w:tcW w:w="3510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Déplacements : je me déplace et occupe l'espace de façon pertinente</w:t>
            </w:r>
          </w:p>
        </w:tc>
        <w:tc>
          <w:tcPr>
            <w:tcW w:w="2977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Comprendre un te</w:t>
            </w:r>
            <w:r>
              <w:rPr>
                <w:rFonts w:ascii="OpenDyslexic" w:hAnsi="OpenDyslexic"/>
                <w:sz w:val="20"/>
              </w:rPr>
              <w:t xml:space="preserve">xte littéraire et </w:t>
            </w:r>
            <w:r w:rsidRPr="00E54AD7">
              <w:rPr>
                <w:rFonts w:ascii="OpenDyslexic" w:hAnsi="OpenDyslexic"/>
                <w:sz w:val="20"/>
              </w:rPr>
              <w:t>l'interpréter</w:t>
            </w:r>
          </w:p>
        </w:tc>
        <w:tc>
          <w:tcPr>
            <w:tcW w:w="284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4C21F8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4C21F8" w:rsidRPr="00E54AD7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/1</w:t>
            </w:r>
          </w:p>
        </w:tc>
      </w:tr>
      <w:tr w:rsidR="004C21F8" w:rsidRPr="00E54AD7">
        <w:tc>
          <w:tcPr>
            <w:tcW w:w="3510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Gestuelle : j'ai proposé une mise en scène pertinente</w:t>
            </w:r>
          </w:p>
        </w:tc>
        <w:tc>
          <w:tcPr>
            <w:tcW w:w="2977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Comprendre des textes, des images et les interpréter</w:t>
            </w:r>
          </w:p>
        </w:tc>
        <w:tc>
          <w:tcPr>
            <w:tcW w:w="284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4C21F8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4C21F8" w:rsidRPr="00E54AD7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/2</w:t>
            </w:r>
          </w:p>
        </w:tc>
      </w:tr>
      <w:tr w:rsidR="004C21F8" w:rsidRPr="00E54AD7">
        <w:tc>
          <w:tcPr>
            <w:tcW w:w="3510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Voix : je parle assez fort</w:t>
            </w:r>
            <w:r>
              <w:rPr>
                <w:rFonts w:ascii="OpenDyslexic" w:hAnsi="OpenDyslexic"/>
                <w:sz w:val="20"/>
              </w:rPr>
              <w:t xml:space="preserve">, fermement et sans </w:t>
            </w:r>
            <w:r w:rsidRPr="00E54AD7">
              <w:rPr>
                <w:rFonts w:ascii="OpenDyslexic" w:hAnsi="OpenDyslexic"/>
                <w:sz w:val="20"/>
              </w:rPr>
              <w:t xml:space="preserve">hésitation. </w:t>
            </w:r>
          </w:p>
        </w:tc>
        <w:tc>
          <w:tcPr>
            <w:tcW w:w="2977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Parler en prenant en compte son auditoire</w:t>
            </w:r>
          </w:p>
        </w:tc>
        <w:tc>
          <w:tcPr>
            <w:tcW w:w="284" w:type="dxa"/>
          </w:tcPr>
          <w:p w:rsidR="004C21F8" w:rsidRPr="00E54AD7" w:rsidRDefault="004C21F8" w:rsidP="00FD14C5">
            <w:pPr>
              <w:rPr>
                <w:rFonts w:ascii="OpenDyslexic" w:hAnsi="OpenDyslexic"/>
                <w:sz w:val="20"/>
              </w:rPr>
            </w:pPr>
          </w:p>
        </w:tc>
        <w:tc>
          <w:tcPr>
            <w:tcW w:w="567" w:type="dxa"/>
          </w:tcPr>
          <w:p w:rsidR="004C21F8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</w:p>
          <w:p w:rsidR="004C21F8" w:rsidRPr="00E54AD7" w:rsidRDefault="004C21F8" w:rsidP="00FD14C5">
            <w:pPr>
              <w:jc w:val="right"/>
              <w:rPr>
                <w:rFonts w:ascii="OpenDyslexic" w:hAnsi="OpenDyslexic"/>
                <w:sz w:val="20"/>
              </w:rPr>
            </w:pPr>
            <w:r w:rsidRPr="00E54AD7">
              <w:rPr>
                <w:rFonts w:ascii="OpenDyslexic" w:hAnsi="OpenDyslexic"/>
                <w:sz w:val="20"/>
              </w:rPr>
              <w:t>/2</w:t>
            </w:r>
          </w:p>
        </w:tc>
      </w:tr>
    </w:tbl>
    <w:p w:rsidR="00847916" w:rsidRPr="00E54AD7" w:rsidRDefault="00847916">
      <w:pPr>
        <w:rPr>
          <w:rFonts w:ascii="OpenDyslexic" w:hAnsi="OpenDyslexic"/>
          <w:sz w:val="20"/>
        </w:rPr>
      </w:pPr>
    </w:p>
    <w:sectPr w:rsidR="00847916" w:rsidRPr="00E54AD7" w:rsidSect="00847916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47916"/>
    <w:rsid w:val="003A550E"/>
    <w:rsid w:val="004C21F8"/>
    <w:rsid w:val="00847916"/>
    <w:rsid w:val="0090722E"/>
    <w:rsid w:val="00D16A9B"/>
    <w:rsid w:val="00E54AD7"/>
    <w:rsid w:val="00FD14C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8479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1701</Characters>
  <Application>Microsoft Macintosh Word</Application>
  <DocSecurity>0</DocSecurity>
  <Lines>14</Lines>
  <Paragraphs>3</Paragraphs>
  <ScaleCrop>false</ScaleCrop>
  <Company>Apple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3</cp:revision>
  <dcterms:created xsi:type="dcterms:W3CDTF">2018-05-13T10:10:00Z</dcterms:created>
  <dcterms:modified xsi:type="dcterms:W3CDTF">2018-05-13T10:27:00Z</dcterms:modified>
</cp:coreProperties>
</file>