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D5" w:rsidRPr="004B4D6D" w:rsidRDefault="00142BD5" w:rsidP="00142BD5">
      <w:pPr>
        <w:tabs>
          <w:tab w:val="left" w:leader="underscore" w:pos="8080"/>
          <w:tab w:val="left" w:leader="underscore" w:pos="10632"/>
        </w:tabs>
        <w:rPr>
          <w:rFonts w:ascii="OpenDyslexicMono" w:hAnsi="OpenDyslexicMono"/>
          <w:sz w:val="24"/>
          <w:szCs w:val="24"/>
          <w:lang w:val="en-GB"/>
        </w:rPr>
      </w:pPr>
      <w:r w:rsidRPr="004B4D6D">
        <w:rPr>
          <w:rFonts w:ascii="OpenDyslexicMono" w:hAnsi="OpenDyslexicMono"/>
          <w:sz w:val="24"/>
          <w:szCs w:val="24"/>
          <w:lang w:val="en-GB"/>
        </w:rPr>
        <w:t xml:space="preserve">Name : </w:t>
      </w:r>
      <w:r w:rsidRPr="004B4D6D">
        <w:rPr>
          <w:rFonts w:ascii="OpenDyslexicMono" w:hAnsi="OpenDyslexicMono"/>
          <w:sz w:val="24"/>
          <w:szCs w:val="24"/>
          <w:lang w:val="en-GB"/>
        </w:rPr>
        <w:tab/>
        <w:t xml:space="preserve"> Form : </w:t>
      </w:r>
      <w:r w:rsidRPr="004B4D6D">
        <w:rPr>
          <w:rFonts w:ascii="OpenDyslexicMono" w:hAnsi="OpenDyslexicMono"/>
          <w:sz w:val="24"/>
          <w:szCs w:val="24"/>
          <w:lang w:val="en-GB"/>
        </w:rPr>
        <w:tab/>
      </w:r>
    </w:p>
    <w:p w:rsidR="00142BD5" w:rsidRPr="004B4D6D" w:rsidRDefault="00142BD5" w:rsidP="00142BD5">
      <w:pPr>
        <w:tabs>
          <w:tab w:val="left" w:pos="2552"/>
          <w:tab w:val="left" w:leader="underscore" w:pos="9214"/>
          <w:tab w:val="left" w:leader="underscore" w:pos="10632"/>
        </w:tabs>
        <w:rPr>
          <w:rFonts w:ascii="OpenDyslexicMono" w:hAnsi="OpenDyslexicMono"/>
          <w:i/>
          <w:sz w:val="24"/>
          <w:szCs w:val="24"/>
          <w:lang w:val="en-GB"/>
        </w:rPr>
      </w:pPr>
      <w:r w:rsidRPr="004B4D6D">
        <w:rPr>
          <w:rFonts w:ascii="OpenDyslexicMono" w:hAnsi="OpenDyslexicMono"/>
          <w:sz w:val="24"/>
          <w:szCs w:val="24"/>
          <w:lang w:val="en-GB"/>
        </w:rPr>
        <w:tab/>
        <w:t xml:space="preserve">Date : </w:t>
      </w:r>
      <w:r w:rsidRPr="004B4D6D">
        <w:rPr>
          <w:rFonts w:ascii="OpenDyslexicMono" w:hAnsi="OpenDyslexicMono"/>
          <w:sz w:val="24"/>
          <w:szCs w:val="24"/>
          <w:lang w:val="en-GB"/>
        </w:rPr>
        <w:tab/>
      </w:r>
      <w:r w:rsidRPr="004B4D6D">
        <w:rPr>
          <w:rFonts w:ascii="OpenDyslexicMono" w:hAnsi="OpenDyslexicMono"/>
          <w:i/>
          <w:sz w:val="24"/>
          <w:szCs w:val="24"/>
          <w:lang w:val="en-GB"/>
        </w:rPr>
        <w:t>(bonus)</w:t>
      </w:r>
    </w:p>
    <w:p w:rsidR="00142BD5" w:rsidRPr="004B4D6D" w:rsidRDefault="00142BD5" w:rsidP="00142BD5">
      <w:pPr>
        <w:tabs>
          <w:tab w:val="left" w:pos="2552"/>
          <w:tab w:val="left" w:leader="underscore" w:pos="9214"/>
          <w:tab w:val="left" w:leader="underscore" w:pos="10632"/>
        </w:tabs>
        <w:jc w:val="center"/>
        <w:rPr>
          <w:rFonts w:ascii="OpenDyslexicMono" w:hAnsi="OpenDyslexicMono"/>
          <w:b/>
          <w:sz w:val="24"/>
          <w:szCs w:val="24"/>
          <w:u w:val="single"/>
          <w:lang w:val="en-GB"/>
        </w:rPr>
      </w:pPr>
      <w:r w:rsidRPr="004B4D6D">
        <w:rPr>
          <w:rFonts w:ascii="OpenDyslexicMono" w:hAnsi="OpenDyslexicMono"/>
          <w:b/>
          <w:sz w:val="24"/>
          <w:szCs w:val="24"/>
          <w:u w:val="single"/>
          <w:lang w:val="en-GB"/>
        </w:rPr>
        <w:t>PLANNING MY TRIP</w:t>
      </w:r>
    </w:p>
    <w:p w:rsidR="00142BD5" w:rsidRPr="00BF3DFB" w:rsidRDefault="00142BD5" w:rsidP="00142BD5">
      <w:pPr>
        <w:pStyle w:val="Paragraphedeliste"/>
        <w:numPr>
          <w:ilvl w:val="0"/>
          <w:numId w:val="1"/>
        </w:numPr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Comment dit-on AVOIR BESOIN en anglais ?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Coche la bonne réponse :</w:t>
      </w:r>
      <w:r w:rsidR="00BF3DFB" w:rsidRPr="00BF3DFB">
        <w:rPr>
          <w:rFonts w:ascii="OpenDyslexicMono" w:hAnsi="OpenDyslexicMono"/>
          <w:b/>
          <w:sz w:val="24"/>
          <w:szCs w:val="24"/>
        </w:rPr>
        <w:t xml:space="preserve">                            / 0.5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36"/>
          <w:szCs w:val="36"/>
        </w:rPr>
        <w:sym w:font="Wingdings" w:char="F071"/>
      </w:r>
      <w:r w:rsidRPr="00BF3DFB">
        <w:rPr>
          <w:rFonts w:ascii="OpenDyslexicMono" w:hAnsi="OpenDyslexicMono"/>
          <w:sz w:val="24"/>
          <w:szCs w:val="24"/>
        </w:rPr>
        <w:t xml:space="preserve"> CAN               </w:t>
      </w:r>
      <w:r w:rsidRPr="00BF3DFB">
        <w:rPr>
          <w:rFonts w:ascii="OpenDyslexicMono" w:hAnsi="OpenDyslexicMono"/>
          <w:sz w:val="36"/>
          <w:szCs w:val="36"/>
        </w:rPr>
        <w:sym w:font="Wingdings" w:char="F071"/>
      </w:r>
      <w:r w:rsidRPr="00BF3DFB">
        <w:rPr>
          <w:rFonts w:ascii="OpenDyslexicMono" w:hAnsi="OpenDyslexicMono"/>
          <w:sz w:val="24"/>
          <w:szCs w:val="24"/>
        </w:rPr>
        <w:t xml:space="preserve"> MUST               </w:t>
      </w:r>
      <w:r w:rsidRPr="00BF3DFB">
        <w:rPr>
          <w:rFonts w:ascii="OpenDyslexicMono" w:hAnsi="OpenDyslexicMono"/>
          <w:sz w:val="36"/>
          <w:szCs w:val="36"/>
        </w:rPr>
        <w:sym w:font="Wingdings" w:char="F071"/>
      </w:r>
      <w:r w:rsidRPr="00BF3DFB">
        <w:rPr>
          <w:rFonts w:ascii="OpenDyslexicMono" w:hAnsi="OpenDyslexicMono"/>
          <w:sz w:val="24"/>
          <w:szCs w:val="24"/>
        </w:rPr>
        <w:t xml:space="preserve"> NEED </w:t>
      </w:r>
    </w:p>
    <w:p w:rsidR="00142BD5" w:rsidRPr="00BF3DFB" w:rsidRDefault="00142BD5" w:rsidP="00142BD5">
      <w:pPr>
        <w:pStyle w:val="Paragraphedeliste"/>
        <w:numPr>
          <w:ilvl w:val="0"/>
          <w:numId w:val="1"/>
        </w:numPr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De quoi as-tu besoin pour partir en voyage ?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D075232" wp14:editId="2CE929F2">
            <wp:simplePos x="0" y="0"/>
            <wp:positionH relativeFrom="column">
              <wp:posOffset>6326759</wp:posOffset>
            </wp:positionH>
            <wp:positionV relativeFrom="paragraph">
              <wp:posOffset>287655</wp:posOffset>
            </wp:positionV>
            <wp:extent cx="690496" cy="6953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96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DFB" w:rsidRPr="00BF3DFB">
        <w:rPr>
          <w:rFonts w:ascii="OpenDyslexicMono" w:hAnsi="OpenDyslexicMono"/>
          <w:b/>
          <w:sz w:val="24"/>
          <w:szCs w:val="24"/>
        </w:rPr>
        <w:t>Rédige 3</w:t>
      </w:r>
      <w:r w:rsidRPr="00BF3DFB">
        <w:rPr>
          <w:rFonts w:ascii="OpenDyslexicMono" w:hAnsi="OpenDyslexicMono"/>
          <w:b/>
          <w:sz w:val="24"/>
          <w:szCs w:val="24"/>
        </w:rPr>
        <w:t xml:space="preserve"> phrases en t’inspirant des illustrations :</w:t>
      </w:r>
      <w:r w:rsidR="00BF3DFB" w:rsidRPr="00BF3DFB">
        <w:rPr>
          <w:rFonts w:ascii="OpenDyslexicMono" w:hAnsi="OpenDyslexicMono"/>
          <w:b/>
          <w:sz w:val="24"/>
          <w:szCs w:val="24"/>
        </w:rPr>
        <w:t xml:space="preserve">   / 3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spacing w:line="480" w:lineRule="auto"/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 wp14:anchorId="5E56C431" wp14:editId="41B1852F">
            <wp:simplePos x="0" y="0"/>
            <wp:positionH relativeFrom="column">
              <wp:posOffset>5712816</wp:posOffset>
            </wp:positionH>
            <wp:positionV relativeFrom="paragraph">
              <wp:posOffset>143485</wp:posOffset>
            </wp:positionV>
            <wp:extent cx="452486" cy="606701"/>
            <wp:effectExtent l="76200" t="57150" r="62230" b="60325"/>
            <wp:wrapNone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08DA4470-BF4A-4F14-BB92-DE9355916F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08DA4470-BF4A-4F14-BB92-DE9355916F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8680">
                      <a:off x="0" y="0"/>
                      <a:ext cx="452486" cy="606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DFB">
        <w:rPr>
          <w:rFonts w:ascii="OpenDyslexicMono" w:hAnsi="OpenDyslexicMono"/>
          <w:sz w:val="24"/>
          <w:szCs w:val="24"/>
        </w:rPr>
        <w:t xml:space="preserve">I </w:t>
      </w:r>
      <w:r w:rsidRPr="00BF3DFB">
        <w:rPr>
          <w:rFonts w:ascii="OpenDyslexicMono" w:hAnsi="OpenDyslexicMono"/>
          <w:sz w:val="24"/>
          <w:szCs w:val="24"/>
        </w:rPr>
        <w:tab/>
      </w:r>
    </w:p>
    <w:p w:rsidR="00142BD5" w:rsidRPr="00BF3DFB" w:rsidRDefault="00BF3DFB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spacing w:line="480" w:lineRule="auto"/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77A7D792" wp14:editId="7D05F1C9">
            <wp:simplePos x="0" y="0"/>
            <wp:positionH relativeFrom="margin">
              <wp:align>left</wp:align>
            </wp:positionH>
            <wp:positionV relativeFrom="paragraph">
              <wp:posOffset>276657</wp:posOffset>
            </wp:positionV>
            <wp:extent cx="872979" cy="592582"/>
            <wp:effectExtent l="0" t="0" r="3810" b="0"/>
            <wp:wrapNone/>
            <wp:docPr id="8" name="Picture 4" descr="Résultat de recherche d'images pour &quot;plane ticket png&quot;">
              <a:extLst xmlns:a="http://schemas.openxmlformats.org/drawingml/2006/main">
                <a:ext uri="{FF2B5EF4-FFF2-40B4-BE49-F238E27FC236}">
                  <a16:creationId xmlns:a16="http://schemas.microsoft.com/office/drawing/2014/main" id="{AC7216C7-09BF-49CD-B06F-A088CFBB1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Résultat de recherche d'images pour &quot;plane ticket png&quot;">
                      <a:extLst>
                        <a:ext uri="{FF2B5EF4-FFF2-40B4-BE49-F238E27FC236}">
                          <a16:creationId xmlns:a16="http://schemas.microsoft.com/office/drawing/2014/main" id="{AC7216C7-09BF-49CD-B06F-A088CFBB1D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79" cy="5925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BD5" w:rsidRPr="00BF3DFB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3849D1F2" wp14:editId="030810E7">
            <wp:simplePos x="0" y="0"/>
            <wp:positionH relativeFrom="margin">
              <wp:posOffset>5537759</wp:posOffset>
            </wp:positionH>
            <wp:positionV relativeFrom="paragraph">
              <wp:posOffset>275964</wp:posOffset>
            </wp:positionV>
            <wp:extent cx="928268" cy="800054"/>
            <wp:effectExtent l="0" t="0" r="5715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454" cy="80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BD5" w:rsidRPr="00BF3DFB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E8FAAD0" wp14:editId="7898D8EE">
            <wp:simplePos x="0" y="0"/>
            <wp:positionH relativeFrom="margin">
              <wp:align>right</wp:align>
            </wp:positionH>
            <wp:positionV relativeFrom="paragraph">
              <wp:posOffset>160071</wp:posOffset>
            </wp:positionV>
            <wp:extent cx="553112" cy="99985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12" cy="99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BD5" w:rsidRPr="00BF3DFB">
        <w:rPr>
          <w:rFonts w:ascii="OpenDyslexicMono" w:hAnsi="OpenDyslexicMono"/>
          <w:sz w:val="24"/>
          <w:szCs w:val="24"/>
        </w:rPr>
        <w:tab/>
      </w:r>
      <w:r w:rsidR="00142BD5" w:rsidRPr="00BF3DFB">
        <w:rPr>
          <w:rFonts w:ascii="OpenDyslexicMono" w:hAnsi="OpenDyslexicMono"/>
          <w:sz w:val="24"/>
          <w:szCs w:val="24"/>
        </w:rPr>
        <w:tab/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spacing w:line="480" w:lineRule="auto"/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24"/>
          <w:szCs w:val="24"/>
        </w:rPr>
        <w:tab/>
      </w:r>
      <w:r w:rsidRPr="00BF3DFB">
        <w:rPr>
          <w:rFonts w:ascii="OpenDyslexicMono" w:hAnsi="OpenDyslexicMono"/>
          <w:sz w:val="24"/>
          <w:szCs w:val="24"/>
        </w:rPr>
        <w:tab/>
      </w:r>
    </w:p>
    <w:p w:rsidR="00142BD5" w:rsidRPr="00BF3DFB" w:rsidRDefault="00142BD5" w:rsidP="00142BD5">
      <w:pPr>
        <w:pStyle w:val="Paragraphedeliste"/>
        <w:numPr>
          <w:ilvl w:val="0"/>
          <w:numId w:val="1"/>
        </w:numPr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Vocabulaire</w:t>
      </w:r>
      <w:r w:rsidRPr="00BF3DFB">
        <w:rPr>
          <w:rFonts w:ascii="OpenDyslexicMono" w:hAnsi="OpenDyslexicMono"/>
          <w:sz w:val="24"/>
          <w:szCs w:val="24"/>
        </w:rPr>
        <w:t> :</w:t>
      </w:r>
      <w:r w:rsidR="00BF3DFB">
        <w:rPr>
          <w:rFonts w:ascii="OpenDyslexicMono" w:hAnsi="OpenDyslexicMono"/>
          <w:sz w:val="24"/>
          <w:szCs w:val="24"/>
        </w:rPr>
        <w:t xml:space="preserve"> C</w:t>
      </w:r>
      <w:r w:rsidRPr="00BF3DFB">
        <w:rPr>
          <w:rFonts w:ascii="OpenDyslexicMono" w:hAnsi="OpenDyslexicMono"/>
          <w:sz w:val="24"/>
          <w:szCs w:val="24"/>
        </w:rPr>
        <w:t xml:space="preserve">omplète les différentes cases du tableau avec un mot ou une expression anglaise </w:t>
      </w:r>
      <w:r w:rsidRPr="00BF3DFB">
        <w:rPr>
          <w:rFonts w:ascii="OpenDyslexicMono" w:hAnsi="OpenDyslexicMono"/>
          <w:sz w:val="24"/>
          <w:szCs w:val="24"/>
          <w:highlight w:val="lightGray"/>
          <w:u w:val="single"/>
        </w:rPr>
        <w:t>en lien avec un séjour aux USA</w:t>
      </w:r>
      <w:r w:rsidRPr="00BF3DFB">
        <w:rPr>
          <w:rFonts w:ascii="OpenDyslexicMono" w:hAnsi="OpenDyslexicMono"/>
          <w:sz w:val="24"/>
          <w:szCs w:val="24"/>
          <w:u w:val="single"/>
        </w:rPr>
        <w:t> </w:t>
      </w:r>
      <w:r w:rsidRPr="00BF3DFB">
        <w:rPr>
          <w:rFonts w:ascii="OpenDyslexicMono" w:hAnsi="OpenDyslexicMono"/>
          <w:sz w:val="24"/>
          <w:szCs w:val="24"/>
        </w:rPr>
        <w:t>:</w:t>
      </w:r>
      <w:r w:rsidR="00BF3DFB" w:rsidRPr="00BF3DFB">
        <w:rPr>
          <w:rFonts w:ascii="OpenDyslexicMono" w:hAnsi="OpenDyslexicMono"/>
          <w:sz w:val="24"/>
          <w:szCs w:val="24"/>
        </w:rPr>
        <w:t xml:space="preserve">                                     / 3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109"/>
        <w:gridCol w:w="2382"/>
        <w:gridCol w:w="1863"/>
        <w:gridCol w:w="2059"/>
        <w:gridCol w:w="1913"/>
      </w:tblGrid>
      <w:tr w:rsidR="00142BD5" w:rsidRPr="00BF3DFB" w:rsidTr="00142BD5">
        <w:tc>
          <w:tcPr>
            <w:tcW w:w="2109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jc w:val="center"/>
              <w:rPr>
                <w:rFonts w:ascii="OpenDyslexicMono" w:hAnsi="OpenDyslexicMono"/>
                <w:sz w:val="24"/>
                <w:szCs w:val="24"/>
              </w:rPr>
            </w:pPr>
            <w:r w:rsidRPr="00BF3DFB">
              <w:rPr>
                <w:rFonts w:ascii="OpenDyslexicMono" w:hAnsi="OpenDyslexicMono"/>
                <w:sz w:val="24"/>
                <w:szCs w:val="24"/>
              </w:rPr>
              <w:t>transports</w:t>
            </w:r>
          </w:p>
        </w:tc>
        <w:tc>
          <w:tcPr>
            <w:tcW w:w="2382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jc w:val="center"/>
              <w:rPr>
                <w:rFonts w:ascii="OpenDyslexicMono" w:hAnsi="OpenDyslexicMono"/>
                <w:sz w:val="24"/>
                <w:szCs w:val="24"/>
              </w:rPr>
            </w:pPr>
            <w:proofErr w:type="spellStart"/>
            <w:r w:rsidRPr="00BF3DFB">
              <w:rPr>
                <w:rFonts w:ascii="OpenDyslexicMono" w:hAnsi="OpenDyslexicMono"/>
                <w:sz w:val="24"/>
                <w:szCs w:val="24"/>
              </w:rPr>
              <w:t>accomodation</w:t>
            </w:r>
            <w:proofErr w:type="spellEnd"/>
          </w:p>
        </w:tc>
        <w:tc>
          <w:tcPr>
            <w:tcW w:w="1863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jc w:val="center"/>
              <w:rPr>
                <w:rFonts w:ascii="OpenDyslexicMono" w:hAnsi="OpenDyslexicMono"/>
                <w:sz w:val="24"/>
                <w:szCs w:val="24"/>
              </w:rPr>
            </w:pPr>
            <w:proofErr w:type="spellStart"/>
            <w:r w:rsidRPr="00BF3DFB">
              <w:rPr>
                <w:rFonts w:ascii="OpenDyslexicMono" w:hAnsi="OpenDyslexicMono"/>
                <w:sz w:val="24"/>
                <w:szCs w:val="24"/>
              </w:rPr>
              <w:t>food</w:t>
            </w:r>
            <w:proofErr w:type="spellEnd"/>
          </w:p>
        </w:tc>
        <w:tc>
          <w:tcPr>
            <w:tcW w:w="2059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jc w:val="center"/>
              <w:rPr>
                <w:rFonts w:ascii="OpenDyslexicMono" w:hAnsi="OpenDyslexicMono"/>
                <w:sz w:val="24"/>
                <w:szCs w:val="24"/>
              </w:rPr>
            </w:pPr>
            <w:proofErr w:type="spellStart"/>
            <w:r w:rsidRPr="00BF3DFB">
              <w:rPr>
                <w:rFonts w:ascii="OpenDyslexicMono" w:hAnsi="OpenDyslexicMono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1913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jc w:val="center"/>
              <w:rPr>
                <w:rFonts w:ascii="OpenDyslexicMono" w:hAnsi="OpenDyslexicMono"/>
                <w:sz w:val="24"/>
                <w:szCs w:val="24"/>
              </w:rPr>
            </w:pPr>
            <w:r w:rsidRPr="00BF3DFB">
              <w:rPr>
                <w:rFonts w:ascii="OpenDyslexicMono" w:hAnsi="OpenDyslexicMono"/>
                <w:sz w:val="24"/>
                <w:szCs w:val="24"/>
              </w:rPr>
              <w:t>gifts</w:t>
            </w:r>
          </w:p>
        </w:tc>
      </w:tr>
      <w:tr w:rsidR="00142BD5" w:rsidRPr="00BF3DFB" w:rsidTr="00142BD5">
        <w:tc>
          <w:tcPr>
            <w:tcW w:w="2109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rPr>
                <w:rFonts w:ascii="OpenDyslexicMono" w:hAnsi="OpenDyslexicMono"/>
                <w:sz w:val="24"/>
                <w:szCs w:val="24"/>
              </w:rPr>
            </w:pPr>
          </w:p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rPr>
                <w:rFonts w:ascii="OpenDyslexicMono" w:hAnsi="OpenDyslexicMono"/>
                <w:sz w:val="24"/>
                <w:szCs w:val="24"/>
              </w:rPr>
            </w:pPr>
          </w:p>
        </w:tc>
        <w:tc>
          <w:tcPr>
            <w:tcW w:w="2382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rPr>
                <w:rFonts w:ascii="OpenDyslexicMono" w:hAnsi="OpenDyslexicMono"/>
                <w:sz w:val="24"/>
                <w:szCs w:val="24"/>
              </w:rPr>
            </w:pPr>
          </w:p>
        </w:tc>
        <w:tc>
          <w:tcPr>
            <w:tcW w:w="1863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rPr>
                <w:rFonts w:ascii="OpenDyslexicMono" w:hAnsi="OpenDyslexicMono"/>
                <w:sz w:val="24"/>
                <w:szCs w:val="24"/>
              </w:rPr>
            </w:pPr>
          </w:p>
        </w:tc>
        <w:tc>
          <w:tcPr>
            <w:tcW w:w="2059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rPr>
                <w:rFonts w:ascii="OpenDyslexicMono" w:hAnsi="OpenDyslexicMono"/>
                <w:sz w:val="24"/>
                <w:szCs w:val="24"/>
              </w:rPr>
            </w:pPr>
          </w:p>
        </w:tc>
        <w:tc>
          <w:tcPr>
            <w:tcW w:w="1913" w:type="dxa"/>
          </w:tcPr>
          <w:p w:rsidR="00142BD5" w:rsidRPr="00BF3DFB" w:rsidRDefault="00142BD5" w:rsidP="00142BD5">
            <w:pPr>
              <w:pStyle w:val="Paragraphedeliste"/>
              <w:tabs>
                <w:tab w:val="left" w:pos="851"/>
                <w:tab w:val="left" w:leader="underscore" w:pos="9214"/>
                <w:tab w:val="left" w:leader="underscore" w:pos="10632"/>
              </w:tabs>
              <w:ind w:left="0"/>
              <w:rPr>
                <w:rFonts w:ascii="OpenDyslexicMono" w:hAnsi="OpenDyslexicMono"/>
                <w:sz w:val="24"/>
                <w:szCs w:val="24"/>
              </w:rPr>
            </w:pPr>
          </w:p>
        </w:tc>
      </w:tr>
    </w:tbl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bookmarkStart w:id="0" w:name="_GoBack"/>
      <w:bookmarkEnd w:id="0"/>
    </w:p>
    <w:p w:rsidR="00142BD5" w:rsidRPr="00BF3DFB" w:rsidRDefault="00142BD5" w:rsidP="00142BD5">
      <w:pPr>
        <w:pStyle w:val="Paragraphedeliste"/>
        <w:numPr>
          <w:ilvl w:val="0"/>
          <w:numId w:val="1"/>
        </w:numPr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Que vas-tu faire aux USA ?</w:t>
      </w:r>
      <w:r w:rsidR="00BF3DFB" w:rsidRPr="00BF3DFB">
        <w:rPr>
          <w:rFonts w:ascii="OpenDyslexicMono" w:hAnsi="OpenDyslexicMono"/>
          <w:b/>
          <w:sz w:val="24"/>
          <w:szCs w:val="24"/>
        </w:rPr>
        <w:t xml:space="preserve">                         / 0.5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Quel mot va te permettre d’exprimer le futur ?</w:t>
      </w:r>
    </w:p>
    <w:p w:rsidR="00142BD5" w:rsidRPr="00BF3DFB" w:rsidRDefault="004B4D6D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8DDB9" wp14:editId="265EE49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703705" cy="3232785"/>
                <wp:effectExtent l="76200" t="57150" r="86995" b="12001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323278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TOOLBOX :</w:t>
                            </w:r>
                            <w:proofErr w:type="gramEnd"/>
                          </w:p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Take :</w:t>
                            </w:r>
                            <w:proofErr w:type="gramEnd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prendre</w:t>
                            </w:r>
                            <w:proofErr w:type="spellEnd"/>
                          </w:p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Sleep :</w:t>
                            </w:r>
                            <w:proofErr w:type="gramEnd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dormir</w:t>
                            </w:r>
                            <w:proofErr w:type="spellEnd"/>
                          </w:p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Rent :</w:t>
                            </w:r>
                            <w:proofErr w:type="gramEnd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louer</w:t>
                            </w:r>
                            <w:proofErr w:type="spellEnd"/>
                          </w:p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Eat :</w:t>
                            </w:r>
                            <w:proofErr w:type="gramEnd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manger</w:t>
                            </w:r>
                          </w:p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 </w:t>
                            </w:r>
                          </w:p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 shopping</w:t>
                            </w:r>
                          </w:p>
                          <w:p w:rsidR="00142BD5" w:rsidRPr="00142BD5" w:rsidRDefault="00142BD5" w:rsidP="00142BD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Walk</w:t>
                            </w:r>
                            <w:proofErr w:type="spellEnd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marcher</w:t>
                            </w:r>
                          </w:p>
                          <w:p w:rsidR="00142BD5" w:rsidRPr="00142BD5" w:rsidRDefault="00142BD5" w:rsidP="00142BD5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</w:t>
                            </w:r>
                            <w:proofErr w:type="spellEnd"/>
                            <w:r w:rsidRPr="00142BD5">
                              <w:rPr>
                                <w:rFonts w:ascii="OpenDyslexicMono" w:hAnsi="OpenDyslexicMon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acheter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8DDB9" id="Rectangle à coins arrondis 17" o:spid="_x0000_s1026" style="position:absolute;left:0;text-align:left;margin-left:82.95pt;margin-top:.45pt;width:134.15pt;height:254.5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4NfQMAAJEHAAAOAAAAZHJzL2Uyb0RvYy54bWysVdlu3DYUfS+QfyD0HkuzdeyBx4HhwEEB&#10;NzFsF3mmKEoiQJEMyVncr+m/5Md6uEhjO0ELFJ0HDq94ee65Ky8/HAdJ9tw6odW2mJ1VBeGK6Uao&#10;blv88XT7/rwgzlPVUKkV3xbP3BUfrt79cnkwGz7XvZYNtwQgym0OZlv03ptNWTrW84G6M224wmGr&#10;7UA9RNuVjaUHoA+ynFfVr+VB28ZYzbhz+PoxHRZXEb9tOfNf2tZxT+S2ADcfVxvXOqzl1SXddJaa&#10;XrBMg/4HFgMVCkYnqI/UU7Kz4geoQTCrnW79GdNDqdtWMB59gDez6o03jz01PPqC4Dgzhcn9f7Ds&#10;8/7eEtEgd+uCKDogRw+IGlWd5OT7X4RpoRyh1mrVCEeghZAdjNvg5qO5t1ly2Ab/j60dwj88I8cY&#10;5ucpzPzoCcPH2bparKtVQRjOFvPFfH2+Cqjl6bqxzn/ieiBhsy2s3qkm0Ioxpvs755P+qBdMOi1F&#10;cyukjEIoIH4jLdlTpL7u5vGq3A2/6yZ9u6jwy3ZjvQX1yOIVklTkAM4X1aqKEK8Op3sJ0h9nI+CJ&#10;DNySKnDisR7BPQZo57l97JsDqeXOPlBkYLlcwgZBmOHyfH2xjAKKdbUMVCFR2aHLmLeJie3qycOo&#10;kRhSaXqaCC3QI5OPST16qEfrUXpFzDGu+KIJHBnKwdKcA219r3On3KIaUi6sRmtR8AU7dHj8t3yf&#10;cw7XE0ZAk6Lr/YPoiBWYDTWVVDHeBH/h4r+gna+jfzm4I1JK1omvM4l3zfdcPk1pA7UehXY+O4Ui&#10;KpahjFPhxp1/ljwSVQ+8RU+gVFPVvMkyZTDpZykHPW14ivUqUBzTP5ZfpCgDYEBuUZ0TdgYYNRPI&#10;iJ3KO+uHqylH0+Vci/90eboRLSNh0+VBKJ1L6DWAhFfZctIH/RehCVt/rI9QCdtaN88YHiiBmHZn&#10;2K1Au95R5++pxRhF4PE0+C9YWqnRRTrvkBBt//zZ96CP6YbTghwwlreF+7ajlqO6flOYexezZWgL&#10;H4Xlaj2HYF+e1C9P1G640Wj/GR4hw+I26Hs5blurh694Qa6DVRyhJGE7tVgWbjxkHOENYvz6Ou4x&#10;uw31d+rRsAAeAhwm0dPxK7Um94vHuPusxxFON2+mVtINN5W+3nndijjSTnHNocfcjzWUOy88LC/l&#10;qHV6Sa/+BgAA//8DAFBLAwQUAAYACAAAACEARr361t4AAAAFAQAADwAAAGRycy9kb3ducmV2Lnht&#10;bEyPT0vEMBTE74LfITzBi7hJu1rW2nQRURA8rO4fvGabt03Z5qUk2W799saTHocZZn5TLSfbsxF9&#10;6BxJyGYCGFLjdEethO3m9XYBLERFWvWOUMI3BljWlxeVKrU70yeO69iyVEKhVBJMjEPJeWgMWhVm&#10;bkBK3sF5q2KSvuXaq3Mqtz3PhSi4VR2lBaMGfDbYHNcnK2F+t8vNy9vx5t1PmI0fq6w4fO2kvL6a&#10;nh6BRZziXxh+8RM61Ilp706kA+slpCNRwgOw5OXFYg5sL+E+EwJ4XfH/9PUPAAAA//8DAFBLAQIt&#10;ABQABgAIAAAAIQC2gziS/gAAAOEBAAATAAAAAAAAAAAAAAAAAAAAAABbQ29udGVudF9UeXBlc10u&#10;eG1sUEsBAi0AFAAGAAgAAAAhADj9If/WAAAAlAEAAAsAAAAAAAAAAAAAAAAALwEAAF9yZWxzLy5y&#10;ZWxzUEsBAi0AFAAGAAgAAAAhAGZXfg19AwAAkQcAAA4AAAAAAAAAAAAAAAAALgIAAGRycy9lMm9E&#10;b2MueG1sUEsBAi0AFAAGAAgAAAAhAEa9+tbeAAAABQEAAA8AAAAAAAAAAAAAAAAA1wUAAGRycy9k&#10;b3ducmV2LnhtbFBLBQYAAAAABAAEAPMAAADiBgAAAAA=&#10;" fillcolor="#cfcdcd [2894]" strokecolor="black [3213]" strokeweight="1.5pt">
                <v:stroke joinstyle="miter"/>
                <v:shadow on="t" color="black" opacity="20971f" offset="0,2.2pt"/>
                <v:textbox>
                  <w:txbxContent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TOOLBOX :</w:t>
                      </w:r>
                      <w:proofErr w:type="gramEnd"/>
                    </w:p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Take :</w:t>
                      </w:r>
                      <w:proofErr w:type="gramEnd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prendre</w:t>
                      </w:r>
                      <w:proofErr w:type="spellEnd"/>
                    </w:p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Sleep :</w:t>
                      </w:r>
                      <w:proofErr w:type="gramEnd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dormir</w:t>
                      </w:r>
                      <w:proofErr w:type="spellEnd"/>
                    </w:p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Rent :</w:t>
                      </w:r>
                      <w:proofErr w:type="gramEnd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louer</w:t>
                      </w:r>
                      <w:proofErr w:type="spellEnd"/>
                    </w:p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Eat :</w:t>
                      </w:r>
                      <w:proofErr w:type="gramEnd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manger</w:t>
                      </w:r>
                    </w:p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 </w:t>
                      </w:r>
                    </w:p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 shopping</w:t>
                      </w:r>
                    </w:p>
                    <w:p w:rsidR="00142BD5" w:rsidRPr="00142BD5" w:rsidRDefault="00142BD5" w:rsidP="00142BD5">
                      <w:pPr>
                        <w:widowControl w:val="0"/>
                        <w:spacing w:line="240" w:lineRule="auto"/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Walk</w:t>
                      </w:r>
                      <w:proofErr w:type="spellEnd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marcher</w:t>
                      </w:r>
                    </w:p>
                    <w:p w:rsidR="00142BD5" w:rsidRPr="00142BD5" w:rsidRDefault="00142BD5" w:rsidP="00142BD5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</w:t>
                      </w:r>
                      <w:proofErr w:type="spellEnd"/>
                      <w:r w:rsidRPr="00142BD5">
                        <w:rPr>
                          <w:rFonts w:ascii="OpenDyslexicMono" w:hAnsi="OpenDyslexicMon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acheter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BD5" w:rsidRPr="00BF3DFB">
        <w:rPr>
          <w:rFonts w:ascii="OpenDyslexicMono" w:hAnsi="OpenDyslexicMono"/>
          <w:b/>
          <w:sz w:val="24"/>
          <w:szCs w:val="24"/>
        </w:rPr>
        <w:t>Coche la bonne réponse :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36"/>
          <w:szCs w:val="36"/>
        </w:rPr>
        <w:sym w:font="Wingdings" w:char="F071"/>
      </w:r>
      <w:r w:rsidRPr="00BF3DFB">
        <w:rPr>
          <w:rFonts w:ascii="OpenDyslexicMono" w:hAnsi="OpenDyslexicMono"/>
          <w:sz w:val="24"/>
          <w:szCs w:val="24"/>
        </w:rPr>
        <w:t xml:space="preserve"> CAN        </w:t>
      </w:r>
      <w:r w:rsidRPr="00BF3DFB">
        <w:rPr>
          <w:rFonts w:ascii="OpenDyslexicMono" w:hAnsi="OpenDyslexicMono"/>
          <w:sz w:val="36"/>
          <w:szCs w:val="36"/>
        </w:rPr>
        <w:sym w:font="Wingdings" w:char="F071"/>
      </w:r>
      <w:r w:rsidRPr="00BF3DFB">
        <w:rPr>
          <w:rFonts w:ascii="OpenDyslexicMono" w:hAnsi="OpenDyslexicMono"/>
          <w:sz w:val="24"/>
          <w:szCs w:val="24"/>
        </w:rPr>
        <w:t xml:space="preserve"> WILL         </w:t>
      </w:r>
      <w:r w:rsidRPr="00BF3DFB">
        <w:rPr>
          <w:rFonts w:ascii="OpenDyslexicMono" w:hAnsi="OpenDyslexicMono"/>
          <w:sz w:val="36"/>
          <w:szCs w:val="36"/>
        </w:rPr>
        <w:sym w:font="Wingdings" w:char="F071"/>
      </w:r>
      <w:r w:rsidRPr="00BF3DFB">
        <w:rPr>
          <w:rFonts w:ascii="OpenDyslexicMono" w:hAnsi="OpenDyslexicMono"/>
          <w:sz w:val="24"/>
          <w:szCs w:val="24"/>
        </w:rPr>
        <w:t xml:space="preserve"> MUST 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</w:p>
    <w:p w:rsidR="00BF3DFB" w:rsidRPr="00BF3DFB" w:rsidRDefault="00142BD5" w:rsidP="00142BD5">
      <w:pPr>
        <w:pStyle w:val="Paragraphedeliste"/>
        <w:numPr>
          <w:ilvl w:val="0"/>
          <w:numId w:val="1"/>
        </w:numPr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 xml:space="preserve">A l’aide du vocabulaire, </w:t>
      </w:r>
    </w:p>
    <w:p w:rsidR="00BF3DFB" w:rsidRPr="00BF3DFB" w:rsidRDefault="00BF3DFB" w:rsidP="00BF3DFB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R</w:t>
      </w:r>
      <w:r w:rsidR="00142BD5" w:rsidRPr="00BF3DFB">
        <w:rPr>
          <w:rFonts w:ascii="OpenDyslexicMono" w:hAnsi="OpenDyslexicMono"/>
          <w:b/>
          <w:sz w:val="24"/>
          <w:szCs w:val="24"/>
        </w:rPr>
        <w:t>édige </w:t>
      </w:r>
      <w:r w:rsidRPr="00BF3DFB">
        <w:rPr>
          <w:rFonts w:ascii="OpenDyslexicMono" w:hAnsi="OpenDyslexicMono"/>
          <w:b/>
          <w:sz w:val="24"/>
          <w:szCs w:val="24"/>
        </w:rPr>
        <w:t>3 phrases pour dire ce que tu vas</w:t>
      </w:r>
    </w:p>
    <w:p w:rsidR="00142BD5" w:rsidRPr="00BF3DFB" w:rsidRDefault="00BF3DFB" w:rsidP="00BF3DFB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b/>
          <w:sz w:val="24"/>
          <w:szCs w:val="24"/>
        </w:rPr>
      </w:pPr>
      <w:r w:rsidRPr="00BF3DFB">
        <w:rPr>
          <w:rFonts w:ascii="OpenDyslexicMono" w:hAnsi="OpenDyslexicMono"/>
          <w:b/>
          <w:sz w:val="24"/>
          <w:szCs w:val="24"/>
        </w:rPr>
        <w:t>Faire durant ton séjour aux USA :</w:t>
      </w:r>
      <w:r>
        <w:rPr>
          <w:rFonts w:ascii="OpenDyslexicMono" w:hAnsi="OpenDyslexicMono"/>
          <w:b/>
          <w:sz w:val="24"/>
          <w:szCs w:val="24"/>
        </w:rPr>
        <w:t xml:space="preserve">     / 3</w:t>
      </w:r>
      <w:r w:rsidR="00142BD5" w:rsidRPr="00BF3DFB">
        <w:rPr>
          <w:rFonts w:ascii="OpenDyslexicMono" w:hAnsi="OpenDyslexicMono"/>
          <w:b/>
          <w:noProof/>
          <w:u w:val="single"/>
          <w:lang w:eastAsia="fr-FR"/>
        </w:rPr>
        <w:t xml:space="preserve"> </w:t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24"/>
          <w:szCs w:val="24"/>
        </w:rPr>
        <w:tab/>
      </w:r>
      <w:r w:rsidRPr="00BF3DFB">
        <w:rPr>
          <w:rFonts w:ascii="OpenDyslexicMono" w:hAnsi="OpenDyslexicMono"/>
          <w:sz w:val="24"/>
          <w:szCs w:val="24"/>
        </w:rPr>
        <w:tab/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24"/>
          <w:szCs w:val="24"/>
        </w:rPr>
        <w:tab/>
      </w:r>
      <w:r w:rsidRPr="00BF3DFB">
        <w:rPr>
          <w:rFonts w:ascii="OpenDyslexicMono" w:hAnsi="OpenDyslexicMono"/>
          <w:sz w:val="24"/>
          <w:szCs w:val="24"/>
        </w:rPr>
        <w:tab/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24"/>
          <w:szCs w:val="24"/>
        </w:rPr>
        <w:tab/>
      </w:r>
      <w:r w:rsidRPr="00BF3DFB">
        <w:rPr>
          <w:rFonts w:ascii="OpenDyslexicMono" w:hAnsi="OpenDyslexicMono"/>
          <w:sz w:val="24"/>
          <w:szCs w:val="24"/>
        </w:rPr>
        <w:tab/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24"/>
          <w:szCs w:val="24"/>
        </w:rPr>
        <w:tab/>
      </w:r>
      <w:r w:rsidRPr="00BF3DFB">
        <w:rPr>
          <w:rFonts w:ascii="OpenDyslexicMono" w:hAnsi="OpenDyslexicMono"/>
          <w:sz w:val="24"/>
          <w:szCs w:val="24"/>
        </w:rPr>
        <w:tab/>
      </w:r>
    </w:p>
    <w:p w:rsidR="00142BD5" w:rsidRPr="00BF3DFB" w:rsidRDefault="00142BD5" w:rsidP="00142BD5">
      <w:pPr>
        <w:pStyle w:val="Paragraphedeliste"/>
        <w:tabs>
          <w:tab w:val="left" w:pos="851"/>
          <w:tab w:val="left" w:leader="underscore" w:pos="9214"/>
          <w:tab w:val="left" w:leader="underscore" w:pos="10632"/>
        </w:tabs>
        <w:rPr>
          <w:rFonts w:ascii="OpenDyslexicMono" w:hAnsi="OpenDyslexicMono"/>
          <w:sz w:val="24"/>
          <w:szCs w:val="24"/>
        </w:rPr>
      </w:pPr>
      <w:r w:rsidRPr="00BF3DFB">
        <w:rPr>
          <w:rFonts w:ascii="OpenDyslexicMono" w:hAnsi="OpenDyslexicMono"/>
          <w:sz w:val="24"/>
          <w:szCs w:val="24"/>
        </w:rPr>
        <w:tab/>
      </w:r>
      <w:r w:rsidRPr="00BF3DFB">
        <w:rPr>
          <w:rFonts w:ascii="OpenDyslexicMono" w:hAnsi="OpenDyslexicMono"/>
          <w:sz w:val="24"/>
          <w:szCs w:val="24"/>
        </w:rPr>
        <w:tab/>
      </w:r>
    </w:p>
    <w:p w:rsidR="000A4E73" w:rsidRPr="00BF3DFB" w:rsidRDefault="000A4E73" w:rsidP="00142BD5">
      <w:pPr>
        <w:ind w:hanging="142"/>
      </w:pPr>
    </w:p>
    <w:sectPr w:rsidR="000A4E73" w:rsidRPr="00BF3DFB" w:rsidSect="00BF3DF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Mon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D4AD7"/>
    <w:multiLevelType w:val="hybridMultilevel"/>
    <w:tmpl w:val="A50AF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D5"/>
    <w:rsid w:val="000A4E73"/>
    <w:rsid w:val="00142BD5"/>
    <w:rsid w:val="004B4D6D"/>
    <w:rsid w:val="00B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0DF67-259D-4AB7-AF4B-F062CF5C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2B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14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2021-02-18T10:47:00Z</dcterms:created>
  <dcterms:modified xsi:type="dcterms:W3CDTF">2021-02-27T16:14:00Z</dcterms:modified>
</cp:coreProperties>
</file>