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227" w:rsidRPr="00525227" w:rsidRDefault="00525227" w:rsidP="00525227">
      <w:pPr>
        <w:pStyle w:val="a3"/>
        <w:rPr>
          <w:sz w:val="28"/>
          <w:szCs w:val="28"/>
        </w:rPr>
      </w:pPr>
      <w:r w:rsidRPr="00525227">
        <w:rPr>
          <w:sz w:val="28"/>
          <w:szCs w:val="28"/>
        </w:rPr>
        <w:t xml:space="preserve">Проведен анализ ответов молодого педагога </w:t>
      </w:r>
      <w:r w:rsidRPr="00525227">
        <w:rPr>
          <w:bCs/>
          <w:sz w:val="28"/>
          <w:szCs w:val="28"/>
        </w:rPr>
        <w:t>Акжигитова Улана Женисовича</w:t>
      </w:r>
      <w:r w:rsidRPr="00525227">
        <w:rPr>
          <w:sz w:val="28"/>
          <w:szCs w:val="28"/>
        </w:rPr>
        <w:t xml:space="preserve"> на вопросы </w:t>
      </w:r>
      <w:r w:rsidRPr="00525227">
        <w:rPr>
          <w:bCs/>
          <w:sz w:val="28"/>
          <w:szCs w:val="28"/>
        </w:rPr>
        <w:t>АНКЕТЫ 3</w:t>
      </w:r>
      <w:r w:rsidRPr="00525227">
        <w:rPr>
          <w:sz w:val="28"/>
          <w:szCs w:val="28"/>
        </w:rPr>
        <w:t xml:space="preserve"> (Итоговое анкетирование).</w:t>
      </w:r>
    </w:p>
    <w:p w:rsidR="00525227" w:rsidRPr="00525227" w:rsidRDefault="00525227" w:rsidP="00525227">
      <w:pPr>
        <w:pStyle w:val="a3"/>
        <w:rPr>
          <w:sz w:val="28"/>
          <w:szCs w:val="28"/>
        </w:rPr>
      </w:pPr>
      <w:r w:rsidRPr="00525227">
        <w:rPr>
          <w:sz w:val="28"/>
          <w:szCs w:val="28"/>
        </w:rPr>
        <w:t xml:space="preserve">Анализ направлен на оценку </w:t>
      </w:r>
      <w:r w:rsidRPr="00525227">
        <w:rPr>
          <w:bCs/>
          <w:sz w:val="28"/>
          <w:szCs w:val="28"/>
        </w:rPr>
        <w:t>успешности программы наставничества</w:t>
      </w:r>
      <w:r w:rsidRPr="00525227">
        <w:rPr>
          <w:sz w:val="28"/>
          <w:szCs w:val="28"/>
        </w:rPr>
        <w:t xml:space="preserve"> (ИОМ) и определение</w:t>
      </w:r>
      <w:r w:rsidRPr="00525227">
        <w:rPr>
          <w:b/>
          <w:sz w:val="28"/>
          <w:szCs w:val="28"/>
        </w:rPr>
        <w:t xml:space="preserve"> </w:t>
      </w:r>
      <w:r w:rsidRPr="00525227">
        <w:rPr>
          <w:sz w:val="28"/>
          <w:szCs w:val="28"/>
        </w:rPr>
        <w:t xml:space="preserve">дальнейших направлений </w:t>
      </w:r>
      <w:r w:rsidRPr="00525227">
        <w:rPr>
          <w:bCs/>
          <w:sz w:val="28"/>
          <w:szCs w:val="28"/>
        </w:rPr>
        <w:t>п</w:t>
      </w:r>
      <w:bookmarkStart w:id="0" w:name="_GoBack"/>
      <w:bookmarkEnd w:id="0"/>
      <w:r w:rsidRPr="00525227">
        <w:rPr>
          <w:bCs/>
          <w:sz w:val="28"/>
          <w:szCs w:val="28"/>
        </w:rPr>
        <w:t>рофессионального развития</w:t>
      </w:r>
      <w:r w:rsidRPr="00525227">
        <w:rPr>
          <w:sz w:val="28"/>
          <w:szCs w:val="28"/>
        </w:rPr>
        <w:t xml:space="preserve"> Улана.</w:t>
      </w:r>
    </w:p>
    <w:p w:rsidR="00525227" w:rsidRPr="00525227" w:rsidRDefault="00525227" w:rsidP="00525227">
      <w:pPr>
        <w:pStyle w:val="a3"/>
        <w:rPr>
          <w:b/>
          <w:sz w:val="28"/>
          <w:szCs w:val="28"/>
        </w:rPr>
      </w:pPr>
      <w:r w:rsidRPr="00525227">
        <w:rPr>
          <w:b/>
          <w:sz w:val="28"/>
          <w:szCs w:val="28"/>
        </w:rPr>
        <w:t>1. Оценка Успешности Программы Наставничества (ИОМ)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3431"/>
        <w:gridCol w:w="3577"/>
      </w:tblGrid>
      <w:tr w:rsidR="00525227" w:rsidRPr="00525227" w:rsidTr="0052522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Ответ Улана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Вывод</w:t>
            </w:r>
          </w:p>
        </w:tc>
      </w:tr>
      <w:tr w:rsidR="00525227" w:rsidRPr="00525227" w:rsidTr="005252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Оценка сотрудничества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10)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"Да, считаю успешным, так как я полностью освоил необходимые компетенции учителя."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Полный успех ИОМ.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Достигнута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SMART-цель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программы, что подтверждает эффективность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модели TELL-SHOW-DO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проектно-инновационного подхода.</w:t>
            </w:r>
          </w:p>
        </w:tc>
      </w:tr>
      <w:tr w:rsidR="00525227" w:rsidRPr="00525227" w:rsidTr="005252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Отношение к работе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"Да, полностью удовлетворен выбранной профессией"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"Да, я хочу продолжать работать в данной организации образования."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Высокий уровень лояльности и профессиональной адаптации.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Наставничество выполнило свою главную задачу — Улан остался в профессии и мотивирован.</w:t>
            </w:r>
          </w:p>
        </w:tc>
      </w:tr>
      <w:tr w:rsidR="00525227" w:rsidRPr="00525227" w:rsidTr="005252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Отношения в коллективе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2, 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"Администрация школы и наставник ценят меня как профессионала"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,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"Я чувствую себя нужным"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; обращается за помощью к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наставнику, РМО, коллегам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Сформирован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здоровый психологический климат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(оценка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в Вопросе 6) и система поддержки, что является результатом успешного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Адаптационного этапа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</w:t>
            </w:r>
          </w:p>
        </w:tc>
      </w:tr>
    </w:tbl>
    <w:p w:rsidR="00525227" w:rsidRPr="00525227" w:rsidRDefault="00525227">
      <w:pPr>
        <w:rPr>
          <w:rFonts w:ascii="Times New Roman" w:hAnsi="Times New Roman" w:cs="Times New Roman"/>
          <w:b/>
          <w:sz w:val="28"/>
          <w:szCs w:val="28"/>
        </w:rPr>
      </w:pPr>
      <w:r w:rsidRPr="00525227">
        <w:rPr>
          <w:rFonts w:ascii="Times New Roman" w:hAnsi="Times New Roman" w:cs="Times New Roman"/>
          <w:b/>
          <w:sz w:val="28"/>
          <w:szCs w:val="28"/>
        </w:rPr>
        <w:t>2. Ключевые Компетенции и Планы Развития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3431"/>
        <w:gridCol w:w="3577"/>
      </w:tblGrid>
      <w:tr w:rsidR="00525227" w:rsidRPr="00525227" w:rsidTr="0052522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Ответ Улана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Вывод</w:t>
            </w:r>
          </w:p>
        </w:tc>
      </w:tr>
      <w:tr w:rsidR="00525227" w:rsidRPr="00525227" w:rsidTr="005252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Оценка сотрудничества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10)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"Да, считаю успешным, так как я полностью освоил необходимые компетенции учителя."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Полный успех ИОМ.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Достигнута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SMART-цель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программы, что подтверждает эффективность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модели TELL-SHOW-DO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проектно-инновационного подхода.</w:t>
            </w:r>
          </w:p>
        </w:tc>
      </w:tr>
      <w:tr w:rsidR="00525227" w:rsidRPr="00525227" w:rsidTr="005252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Отношение к работе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"Да, полностью удовлетворен выбранной профессией"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"Да, я хочу продолжать работать в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данной организации образования."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Высокий уровень лояльности и профессиональной адаптации.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Наставничество 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lastRenderedPageBreak/>
              <w:t>выполнило свою главную задачу — Улан остался в профессии и мотивирован.</w:t>
            </w:r>
          </w:p>
        </w:tc>
      </w:tr>
      <w:tr w:rsidR="00525227" w:rsidRPr="00525227" w:rsidTr="005252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Отношения в коллективе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2, 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"Администрация школы и наставник ценят меня как профессионала"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,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"Я чувствую себя нужным"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; обращается за помощью к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наставнику, РМО, коллегам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Сформирован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здоровый психологический климат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(оценка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в Вопросе 6) и система поддержки, что является результатом успешного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Адаптационного этапа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</w:t>
            </w:r>
          </w:p>
        </w:tc>
      </w:tr>
    </w:tbl>
    <w:p w:rsidR="00525227" w:rsidRPr="00525227" w:rsidRDefault="00525227" w:rsidP="00525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Остающиеся Затруднения и Рекомендации</w:t>
      </w:r>
    </w:p>
    <w:p w:rsidR="00525227" w:rsidRPr="00525227" w:rsidRDefault="00525227" w:rsidP="00525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выявил оставшиеся </w:t>
      </w:r>
      <w:r w:rsidRPr="00525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узкоспециализированные</w:t>
      </w:r>
      <w:r w:rsidRPr="0052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затруднения, которые требуют уже не наставничества, а </w:t>
      </w:r>
      <w:r w:rsidRPr="00525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самообразования</w:t>
      </w:r>
      <w:r w:rsidRPr="0052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25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повышения квалификации</w:t>
      </w:r>
      <w:r w:rsidRPr="005252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3135"/>
        <w:gridCol w:w="3738"/>
      </w:tblGrid>
      <w:tr w:rsidR="00525227" w:rsidRPr="00525227" w:rsidTr="0052522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Затруднение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Ответ Улана (Вопрос 5, 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Рекомендация наставника (Следующий шаг)</w:t>
            </w:r>
          </w:p>
        </w:tc>
      </w:tr>
      <w:tr w:rsidR="00525227" w:rsidRPr="00525227" w:rsidTr="005252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Работа с ОВР/Группой риска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"В работе с детьми группы риска и с особыми потребностями"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(затруднительно).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Рекомендовать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курсы повышения квалификации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по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инклюзивному образованию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специальной педагогике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</w:t>
            </w:r>
          </w:p>
        </w:tc>
      </w:tr>
      <w:tr w:rsidR="00525227" w:rsidRPr="00525227" w:rsidTr="005252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Дифференциация заданий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"Подготавливать для обучающихся задания различной степени трудности"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(затруднительно).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Рекомендовать Улану как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самостоятельную задачу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для достижения категории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Педагог-Модератор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(углубление методической грамотности).</w:t>
            </w:r>
          </w:p>
        </w:tc>
      </w:tr>
      <w:tr w:rsidR="00525227" w:rsidRPr="00525227" w:rsidTr="005252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Комфорт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"Стимулирование надбавками" (3)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,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"Объем работы, обязательной для выполнения дома" (3)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25227" w:rsidRPr="00525227" w:rsidRDefault="00525227" w:rsidP="0052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Внешние угрозы (Threats):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Отметить в отчете для администрации о необходимости </w:t>
            </w:r>
            <w:r w:rsidRPr="0052522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сохранения мотивации</w:t>
            </w:r>
            <w:r w:rsidRPr="0052522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через снижение административной нагрузки и стимулирование.</w:t>
            </w:r>
          </w:p>
        </w:tc>
      </w:tr>
    </w:tbl>
    <w:p w:rsidR="00525227" w:rsidRPr="00525227" w:rsidRDefault="00525227" w:rsidP="005252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252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Общий Вывод (Карта Успеха)</w:t>
      </w:r>
    </w:p>
    <w:p w:rsidR="00525227" w:rsidRPr="00525227" w:rsidRDefault="00525227" w:rsidP="00525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анкетирование подтверждает, что программа наставничества, основанная на </w:t>
      </w:r>
      <w:r w:rsidRPr="00525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Приказах МОН РК № 160 и № 130</w:t>
      </w:r>
      <w:r w:rsidRPr="0052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достигла своей </w:t>
      </w:r>
      <w:r w:rsidRPr="00525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</w:t>
      </w:r>
      <w:r w:rsidRPr="0052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252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Молодой педагог </w:t>
      </w:r>
      <w:r w:rsidRPr="00525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Акжигитов Улан Женисович</w:t>
      </w:r>
      <w:r w:rsidRPr="0052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адаптировался, </w:t>
      </w:r>
      <w:r w:rsidRPr="00525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освоил ключевые компетенции</w:t>
      </w:r>
      <w:r w:rsidRPr="0052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25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КСП/документация</w:t>
      </w:r>
      <w:r w:rsidRPr="0052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5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активные методы</w:t>
      </w:r>
      <w:r w:rsidRPr="0052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демонстрирует </w:t>
      </w:r>
      <w:r w:rsidRPr="00525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высокую мотивацию</w:t>
      </w:r>
      <w:r w:rsidRPr="0052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дальнейшему росту в рамках </w:t>
      </w:r>
      <w:r w:rsidRPr="00525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Профессионального стандарта «Педагог»</w:t>
      </w:r>
      <w:r w:rsidRPr="0052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ИОМ завершен, дальнейшее развитие переходит на уровень </w:t>
      </w:r>
      <w:r w:rsidRPr="00525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самостоятельного профессионального совершенствования</w:t>
      </w:r>
      <w:r w:rsidRPr="005252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0292" w:rsidRPr="00525227" w:rsidRDefault="00525227">
      <w:pPr>
        <w:rPr>
          <w:rFonts w:ascii="Times New Roman" w:hAnsi="Times New Roman" w:cs="Times New Roman"/>
          <w:b/>
          <w:sz w:val="28"/>
          <w:szCs w:val="28"/>
        </w:rPr>
      </w:pPr>
    </w:p>
    <w:sectPr w:rsidR="00720292" w:rsidRPr="00525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79"/>
    <w:rsid w:val="00525227"/>
    <w:rsid w:val="005A3C79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698C"/>
  <w15:chartTrackingRefBased/>
  <w15:docId w15:val="{4535F7A6-7664-446D-A1EC-F3EA08DF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2025-10-27T09:58:00Z</dcterms:created>
  <dcterms:modified xsi:type="dcterms:W3CDTF">2025-10-27T10:04:00Z</dcterms:modified>
</cp:coreProperties>
</file>