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AA9D4" w14:textId="77777777" w:rsidR="00B72464" w:rsidRPr="00835AE6" w:rsidRDefault="00B72464" w:rsidP="00B72464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835AE6">
        <w:rPr>
          <w:rFonts w:ascii="Times New Roman" w:hAnsi="Times New Roman" w:cs="Times New Roman"/>
          <w:b/>
          <w:bCs/>
          <w:sz w:val="28"/>
          <w:szCs w:val="28"/>
        </w:rPr>
        <w:t>Характеристики читательских умений, соответствующих уровням</w:t>
      </w:r>
    </w:p>
    <w:p w14:paraId="47B1D04E" w14:textId="77777777" w:rsidR="00B72464" w:rsidRPr="00B72464" w:rsidRDefault="00B72464" w:rsidP="00B72464">
      <w:pPr>
        <w:pStyle w:val="a3"/>
        <w:rPr>
          <w:rFonts w:ascii="Times New Roman" w:hAnsi="Times New Roman" w:cs="Times New Roman"/>
          <w:sz w:val="28"/>
          <w:szCs w:val="28"/>
        </w:rPr>
      </w:pPr>
      <w:r w:rsidRPr="00835AE6">
        <w:rPr>
          <w:rFonts w:ascii="Times New Roman" w:hAnsi="Times New Roman" w:cs="Times New Roman"/>
          <w:b/>
          <w:bCs/>
          <w:sz w:val="28"/>
          <w:szCs w:val="28"/>
        </w:rPr>
        <w:t>читательской грамотности.</w:t>
      </w:r>
    </w:p>
    <w:p w14:paraId="1F048B1F" w14:textId="4D583E88" w:rsidR="00B72464" w:rsidRPr="00B72464" w:rsidRDefault="00B72464" w:rsidP="00B72464">
      <w:pPr>
        <w:pStyle w:val="a3"/>
        <w:rPr>
          <w:rFonts w:ascii="Times New Roman" w:hAnsi="Times New Roman" w:cs="Times New Roman"/>
          <w:sz w:val="28"/>
          <w:szCs w:val="28"/>
        </w:rPr>
      </w:pPr>
      <w:r w:rsidRPr="00B72464">
        <w:rPr>
          <w:rFonts w:ascii="Times New Roman" w:hAnsi="Times New Roman" w:cs="Times New Roman"/>
          <w:b/>
          <w:bCs/>
          <w:sz w:val="28"/>
          <w:szCs w:val="28"/>
        </w:rPr>
        <w:t>1(низкий)</w:t>
      </w:r>
      <w:r w:rsidRPr="00B72464">
        <w:rPr>
          <w:rFonts w:ascii="Times New Roman" w:hAnsi="Times New Roman" w:cs="Times New Roman"/>
          <w:sz w:val="28"/>
          <w:szCs w:val="28"/>
        </w:rPr>
        <w:t xml:space="preserve"> Читатель способен найти в тексте одну или несколько единиц информации,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72464">
        <w:rPr>
          <w:rFonts w:ascii="Times New Roman" w:hAnsi="Times New Roman" w:cs="Times New Roman"/>
          <w:sz w:val="28"/>
          <w:szCs w:val="28"/>
        </w:rPr>
        <w:t>изложенной в явном виде, распознать главную тему текста или цель автора, создавшего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72464">
        <w:rPr>
          <w:rFonts w:ascii="Times New Roman" w:hAnsi="Times New Roman" w:cs="Times New Roman"/>
          <w:sz w:val="28"/>
          <w:szCs w:val="28"/>
        </w:rPr>
        <w:t>текст на тему, знакомую читателю. Читатель способен установить связь между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72464">
        <w:rPr>
          <w:rFonts w:ascii="Times New Roman" w:hAnsi="Times New Roman" w:cs="Times New Roman"/>
          <w:sz w:val="28"/>
          <w:szCs w:val="28"/>
        </w:rPr>
        <w:t>сообщением текста и общеизвестными, житейскими знаниями. Обычно искомая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72464">
        <w:rPr>
          <w:rFonts w:ascii="Times New Roman" w:hAnsi="Times New Roman" w:cs="Times New Roman"/>
          <w:sz w:val="28"/>
          <w:szCs w:val="28"/>
        </w:rPr>
        <w:t>информация лежит на поверхности текста и специально выделена; текст практически не</w:t>
      </w:r>
    </w:p>
    <w:p w14:paraId="711A5846" w14:textId="05419359" w:rsidR="00B72464" w:rsidRPr="00B72464" w:rsidRDefault="00B72464" w:rsidP="00B72464">
      <w:pPr>
        <w:pStyle w:val="a3"/>
        <w:rPr>
          <w:rFonts w:ascii="Times New Roman" w:hAnsi="Times New Roman" w:cs="Times New Roman"/>
          <w:sz w:val="28"/>
          <w:szCs w:val="28"/>
        </w:rPr>
      </w:pPr>
      <w:r w:rsidRPr="00B72464">
        <w:rPr>
          <w:rFonts w:ascii="Times New Roman" w:hAnsi="Times New Roman" w:cs="Times New Roman"/>
          <w:sz w:val="28"/>
          <w:szCs w:val="28"/>
        </w:rPr>
        <w:t>содержит противоречивой информации. И текст, и вопрос к нему содержат подсказки,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72464">
        <w:rPr>
          <w:rFonts w:ascii="Times New Roman" w:hAnsi="Times New Roman" w:cs="Times New Roman"/>
          <w:sz w:val="28"/>
          <w:szCs w:val="28"/>
        </w:rPr>
        <w:t>помогающие читателю найти информацию, необходимую для ответа на вопрос.</w:t>
      </w:r>
    </w:p>
    <w:p w14:paraId="4D81090E" w14:textId="518BA4EA" w:rsidR="00B72464" w:rsidRPr="00B72464" w:rsidRDefault="00B72464" w:rsidP="00B72464">
      <w:pPr>
        <w:pStyle w:val="a3"/>
        <w:rPr>
          <w:rFonts w:ascii="Times New Roman" w:hAnsi="Times New Roman" w:cs="Times New Roman"/>
          <w:sz w:val="28"/>
          <w:szCs w:val="28"/>
        </w:rPr>
      </w:pPr>
      <w:r w:rsidRPr="00B72464">
        <w:rPr>
          <w:rFonts w:ascii="Times New Roman" w:hAnsi="Times New Roman" w:cs="Times New Roman"/>
          <w:b/>
          <w:bCs/>
          <w:sz w:val="28"/>
          <w:szCs w:val="28"/>
        </w:rPr>
        <w:t>2(достаточный</w:t>
      </w:r>
      <w:r w:rsidRPr="00B72464">
        <w:rPr>
          <w:rFonts w:ascii="Times New Roman" w:hAnsi="Times New Roman" w:cs="Times New Roman"/>
          <w:sz w:val="28"/>
          <w:szCs w:val="28"/>
        </w:rPr>
        <w:t>) Читатель способен найти в тексте одну или несколько единиц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72464">
        <w:rPr>
          <w:rFonts w:ascii="Times New Roman" w:hAnsi="Times New Roman" w:cs="Times New Roman"/>
          <w:sz w:val="28"/>
          <w:szCs w:val="28"/>
        </w:rPr>
        <w:t>информации, требующей дополнительного, но несложного осмысления, распознать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72464">
        <w:rPr>
          <w:rFonts w:ascii="Times New Roman" w:hAnsi="Times New Roman" w:cs="Times New Roman"/>
          <w:sz w:val="28"/>
          <w:szCs w:val="28"/>
        </w:rPr>
        <w:t>главную мысль текста, понять связи отдельных частей текста, интерпретировать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72464">
        <w:rPr>
          <w:rFonts w:ascii="Times New Roman" w:hAnsi="Times New Roman" w:cs="Times New Roman"/>
          <w:sz w:val="28"/>
          <w:szCs w:val="28"/>
        </w:rPr>
        <w:t>отдельные части текста, сравнивая или противопоставляя отдельные сообщения текста.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72464">
        <w:rPr>
          <w:rFonts w:ascii="Times New Roman" w:hAnsi="Times New Roman" w:cs="Times New Roman"/>
          <w:sz w:val="28"/>
          <w:szCs w:val="28"/>
        </w:rPr>
        <w:t>Для осмысления текста читатель должен установить ряд связей между текстом 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72464">
        <w:rPr>
          <w:rFonts w:ascii="Times New Roman" w:hAnsi="Times New Roman" w:cs="Times New Roman"/>
          <w:sz w:val="28"/>
          <w:szCs w:val="28"/>
        </w:rPr>
        <w:t>внетекстовыми знаниями, опираясь на личный опыт и собственные отношения к</w:t>
      </w:r>
    </w:p>
    <w:p w14:paraId="6A454423" w14:textId="77777777" w:rsidR="00B72464" w:rsidRPr="00B72464" w:rsidRDefault="00B72464" w:rsidP="00B72464">
      <w:pPr>
        <w:pStyle w:val="a3"/>
        <w:rPr>
          <w:rFonts w:ascii="Times New Roman" w:hAnsi="Times New Roman" w:cs="Times New Roman"/>
          <w:sz w:val="28"/>
          <w:szCs w:val="28"/>
        </w:rPr>
      </w:pPr>
      <w:r w:rsidRPr="00B72464">
        <w:rPr>
          <w:rFonts w:ascii="Times New Roman" w:hAnsi="Times New Roman" w:cs="Times New Roman"/>
          <w:sz w:val="28"/>
          <w:szCs w:val="28"/>
        </w:rPr>
        <w:t>описанным реалиям.</w:t>
      </w:r>
    </w:p>
    <w:p w14:paraId="27A75185" w14:textId="26D75BCA" w:rsidR="00B72464" w:rsidRPr="00B72464" w:rsidRDefault="00B72464" w:rsidP="00B72464">
      <w:pPr>
        <w:pStyle w:val="a3"/>
        <w:rPr>
          <w:rFonts w:ascii="Times New Roman" w:hAnsi="Times New Roman" w:cs="Times New Roman"/>
          <w:sz w:val="28"/>
          <w:szCs w:val="28"/>
        </w:rPr>
      </w:pPr>
      <w:r w:rsidRPr="00B72464">
        <w:rPr>
          <w:rFonts w:ascii="Times New Roman" w:hAnsi="Times New Roman" w:cs="Times New Roman"/>
          <w:b/>
          <w:bCs/>
          <w:sz w:val="28"/>
          <w:szCs w:val="28"/>
        </w:rPr>
        <w:t>3(оптимальный)</w:t>
      </w:r>
      <w:r w:rsidRPr="00B72464">
        <w:rPr>
          <w:rFonts w:ascii="Times New Roman" w:hAnsi="Times New Roman" w:cs="Times New Roman"/>
          <w:sz w:val="28"/>
          <w:szCs w:val="28"/>
        </w:rPr>
        <w:t xml:space="preserve"> Читатель способен детально и точно интерпретировать текст в целом,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72464">
        <w:rPr>
          <w:rFonts w:ascii="Times New Roman" w:hAnsi="Times New Roman" w:cs="Times New Roman"/>
          <w:sz w:val="28"/>
          <w:szCs w:val="28"/>
        </w:rPr>
        <w:t>все его части, каждую единицу информации, сообщенной в самых глубинных слоях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72464">
        <w:rPr>
          <w:rFonts w:ascii="Times New Roman" w:hAnsi="Times New Roman" w:cs="Times New Roman"/>
          <w:sz w:val="28"/>
          <w:szCs w:val="28"/>
        </w:rPr>
        <w:t>текста, и каждую, даже самую неприметную деталь формы. Читатель демонстрирует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72464">
        <w:rPr>
          <w:rFonts w:ascii="Times New Roman" w:hAnsi="Times New Roman" w:cs="Times New Roman"/>
          <w:sz w:val="28"/>
          <w:szCs w:val="28"/>
        </w:rPr>
        <w:t>полное и подробное понимание нескольких текстов и связей между ними. От читателя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72464">
        <w:rPr>
          <w:rFonts w:ascii="Times New Roman" w:hAnsi="Times New Roman" w:cs="Times New Roman"/>
          <w:sz w:val="28"/>
          <w:szCs w:val="28"/>
        </w:rPr>
        <w:t>требуется понимание незнакомых ему идей, выраженных в тексте, содержащем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72464">
        <w:rPr>
          <w:rFonts w:ascii="Times New Roman" w:hAnsi="Times New Roman" w:cs="Times New Roman"/>
          <w:sz w:val="28"/>
          <w:szCs w:val="28"/>
        </w:rPr>
        <w:t>противоречивую информацию. Для интерпретации этих идей читателю необходимо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72464">
        <w:rPr>
          <w:rFonts w:ascii="Times New Roman" w:hAnsi="Times New Roman" w:cs="Times New Roman"/>
          <w:sz w:val="28"/>
          <w:szCs w:val="28"/>
        </w:rPr>
        <w:t>самостоятельно строить абстрактные понятия. Читатель способен давать критическую</w:t>
      </w:r>
    </w:p>
    <w:p w14:paraId="3954DA50" w14:textId="6A76774F" w:rsidR="00B72464" w:rsidRPr="00B72464" w:rsidRDefault="00B72464" w:rsidP="00B72464">
      <w:pPr>
        <w:pStyle w:val="a3"/>
        <w:rPr>
          <w:rFonts w:ascii="Times New Roman" w:hAnsi="Times New Roman" w:cs="Times New Roman"/>
          <w:sz w:val="28"/>
          <w:szCs w:val="28"/>
        </w:rPr>
      </w:pPr>
      <w:r w:rsidRPr="00B72464">
        <w:rPr>
          <w:rFonts w:ascii="Times New Roman" w:hAnsi="Times New Roman" w:cs="Times New Roman"/>
          <w:sz w:val="28"/>
          <w:szCs w:val="28"/>
        </w:rPr>
        <w:t>оценку сложному тексту на незнакомую тему, а также выдвигать гипотезы на основании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72464">
        <w:rPr>
          <w:rFonts w:ascii="Times New Roman" w:hAnsi="Times New Roman" w:cs="Times New Roman"/>
          <w:sz w:val="28"/>
          <w:szCs w:val="28"/>
        </w:rPr>
        <w:t>прочитанного, опираясь одновременно на несколько критериев и учитывая несколько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72464">
        <w:rPr>
          <w:rFonts w:ascii="Times New Roman" w:hAnsi="Times New Roman" w:cs="Times New Roman"/>
          <w:sz w:val="28"/>
          <w:szCs w:val="28"/>
        </w:rPr>
        <w:t>точек зрения.</w:t>
      </w:r>
    </w:p>
    <w:p w14:paraId="0D6320B6" w14:textId="4858EE98" w:rsidR="00B72464" w:rsidRPr="00B72464" w:rsidRDefault="00B72464" w:rsidP="00B72464">
      <w:pPr>
        <w:pStyle w:val="a3"/>
        <w:rPr>
          <w:rFonts w:ascii="Times New Roman" w:hAnsi="Times New Roman" w:cs="Times New Roman"/>
          <w:sz w:val="28"/>
          <w:szCs w:val="28"/>
        </w:rPr>
      </w:pPr>
      <w:r w:rsidRPr="00B72464">
        <w:rPr>
          <w:rFonts w:ascii="Times New Roman" w:hAnsi="Times New Roman" w:cs="Times New Roman"/>
          <w:b/>
          <w:bCs/>
          <w:sz w:val="28"/>
          <w:szCs w:val="28"/>
        </w:rPr>
        <w:t>4(оптимальный)</w:t>
      </w:r>
      <w:r w:rsidRPr="00B72464">
        <w:rPr>
          <w:rFonts w:ascii="Times New Roman" w:hAnsi="Times New Roman" w:cs="Times New Roman"/>
          <w:sz w:val="28"/>
          <w:szCs w:val="28"/>
        </w:rPr>
        <w:t xml:space="preserve"> Читатель способен находить и связывать единицы информации,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72464">
        <w:rPr>
          <w:rFonts w:ascii="Times New Roman" w:hAnsi="Times New Roman" w:cs="Times New Roman"/>
          <w:sz w:val="28"/>
          <w:szCs w:val="28"/>
        </w:rPr>
        <w:t>содержащейся в самых глубинных слоях текста. При этом читателю постоянно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72464">
        <w:rPr>
          <w:rFonts w:ascii="Times New Roman" w:hAnsi="Times New Roman" w:cs="Times New Roman"/>
          <w:sz w:val="28"/>
          <w:szCs w:val="28"/>
        </w:rPr>
        <w:t>приходится отбирать информацию, относящуюся к задаче, среди множества сходных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72464">
        <w:rPr>
          <w:rFonts w:ascii="Times New Roman" w:hAnsi="Times New Roman" w:cs="Times New Roman"/>
          <w:sz w:val="28"/>
          <w:szCs w:val="28"/>
        </w:rPr>
        <w:t>единиц информации. Осмысление текста опирается на академические,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72464">
        <w:rPr>
          <w:rFonts w:ascii="Times New Roman" w:hAnsi="Times New Roman" w:cs="Times New Roman"/>
          <w:sz w:val="28"/>
          <w:szCs w:val="28"/>
        </w:rPr>
        <w:t>специализированные знания. Содержание и форма этих текстов незнакомы читателю.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72464">
        <w:rPr>
          <w:rFonts w:ascii="Times New Roman" w:hAnsi="Times New Roman" w:cs="Times New Roman"/>
          <w:sz w:val="28"/>
          <w:szCs w:val="28"/>
        </w:rPr>
        <w:t>Задания этого уровня предполагают вычитывание и понимание понятий, которые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72464">
        <w:rPr>
          <w:rFonts w:ascii="Times New Roman" w:hAnsi="Times New Roman" w:cs="Times New Roman"/>
          <w:sz w:val="28"/>
          <w:szCs w:val="28"/>
        </w:rPr>
        <w:t>противоречат читательским ожиданиям.</w:t>
      </w:r>
    </w:p>
    <w:p w14:paraId="55004978" w14:textId="064ACE54" w:rsidR="00B72464" w:rsidRPr="00B72464" w:rsidRDefault="00B72464" w:rsidP="00B72464">
      <w:pPr>
        <w:pStyle w:val="a3"/>
        <w:rPr>
          <w:rFonts w:ascii="Times New Roman" w:hAnsi="Times New Roman" w:cs="Times New Roman"/>
          <w:sz w:val="28"/>
          <w:szCs w:val="28"/>
        </w:rPr>
      </w:pPr>
      <w:r w:rsidRPr="00B72464">
        <w:rPr>
          <w:rFonts w:ascii="Times New Roman" w:hAnsi="Times New Roman" w:cs="Times New Roman"/>
          <w:b/>
          <w:bCs/>
          <w:sz w:val="28"/>
          <w:szCs w:val="28"/>
        </w:rPr>
        <w:t>5(высокий)</w:t>
      </w:r>
      <w:r w:rsidRPr="00B72464">
        <w:rPr>
          <w:rFonts w:ascii="Times New Roman" w:hAnsi="Times New Roman" w:cs="Times New Roman"/>
          <w:sz w:val="28"/>
          <w:szCs w:val="28"/>
        </w:rPr>
        <w:t xml:space="preserve"> Читатель способен установить такие связи между единицами текстовой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72464">
        <w:rPr>
          <w:rFonts w:ascii="Times New Roman" w:hAnsi="Times New Roman" w:cs="Times New Roman"/>
          <w:sz w:val="28"/>
          <w:szCs w:val="28"/>
        </w:rPr>
        <w:t>информации, которые удовлетворяют нескольким критериям. Для выделения главной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72464">
        <w:rPr>
          <w:rFonts w:ascii="Times New Roman" w:hAnsi="Times New Roman" w:cs="Times New Roman"/>
          <w:sz w:val="28"/>
          <w:szCs w:val="28"/>
        </w:rPr>
        <w:t>мысли текста необходимо связать и интерпретировать отдельные части текста. Сравнение,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72464">
        <w:rPr>
          <w:rFonts w:ascii="Times New Roman" w:hAnsi="Times New Roman" w:cs="Times New Roman"/>
          <w:sz w:val="28"/>
          <w:szCs w:val="28"/>
        </w:rPr>
        <w:t>противопоставление и категоризация отдельных сообщений текста проводится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72464">
        <w:rPr>
          <w:rFonts w:ascii="Times New Roman" w:hAnsi="Times New Roman" w:cs="Times New Roman"/>
          <w:sz w:val="28"/>
          <w:szCs w:val="28"/>
        </w:rPr>
        <w:t>одновременно по нескольким основаниям. Часто искомая информация не сообщается в</w:t>
      </w:r>
    </w:p>
    <w:p w14:paraId="325FDB04" w14:textId="6995AAE3" w:rsidR="00B72464" w:rsidRPr="00B72464" w:rsidRDefault="00B72464" w:rsidP="00B72464">
      <w:pPr>
        <w:pStyle w:val="a3"/>
        <w:rPr>
          <w:rFonts w:ascii="Times New Roman" w:hAnsi="Times New Roman" w:cs="Times New Roman"/>
          <w:sz w:val="28"/>
          <w:szCs w:val="28"/>
        </w:rPr>
      </w:pPr>
      <w:r w:rsidRPr="00B72464">
        <w:rPr>
          <w:rFonts w:ascii="Times New Roman" w:hAnsi="Times New Roman" w:cs="Times New Roman"/>
          <w:sz w:val="28"/>
          <w:szCs w:val="28"/>
        </w:rPr>
        <w:lastRenderedPageBreak/>
        <w:t xml:space="preserve">явном виде, текст содержит немало противоречивой информации и других </w:t>
      </w:r>
      <w:proofErr w:type="gramStart"/>
      <w:r w:rsidRPr="00B72464">
        <w:rPr>
          <w:rFonts w:ascii="Times New Roman" w:hAnsi="Times New Roman" w:cs="Times New Roman"/>
          <w:sz w:val="28"/>
          <w:szCs w:val="28"/>
        </w:rPr>
        <w:t>трудностей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B72464">
        <w:rPr>
          <w:rFonts w:ascii="Times New Roman" w:hAnsi="Times New Roman" w:cs="Times New Roman"/>
          <w:sz w:val="28"/>
          <w:szCs w:val="28"/>
        </w:rPr>
        <w:t>некоторые</w:t>
      </w:r>
      <w:proofErr w:type="gramEnd"/>
      <w:r w:rsidRPr="00B72464">
        <w:rPr>
          <w:rFonts w:ascii="Times New Roman" w:hAnsi="Times New Roman" w:cs="Times New Roman"/>
          <w:sz w:val="28"/>
          <w:szCs w:val="28"/>
        </w:rPr>
        <w:t xml:space="preserve"> идеи текста не отвечают читательским ожиданиям или сформулированы через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72464">
        <w:rPr>
          <w:rFonts w:ascii="Times New Roman" w:hAnsi="Times New Roman" w:cs="Times New Roman"/>
          <w:sz w:val="28"/>
          <w:szCs w:val="28"/>
        </w:rPr>
        <w:t>отрицание. Для осмысления текста читатель должен разъяснять отдельные элементы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72464">
        <w:rPr>
          <w:rFonts w:ascii="Times New Roman" w:hAnsi="Times New Roman" w:cs="Times New Roman"/>
          <w:sz w:val="28"/>
          <w:szCs w:val="28"/>
        </w:rPr>
        <w:t>содержания и формы текста или дать их оценку. Некоторые задания этого уровня требуют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72464">
        <w:rPr>
          <w:rFonts w:ascii="Times New Roman" w:hAnsi="Times New Roman" w:cs="Times New Roman"/>
          <w:sz w:val="28"/>
          <w:szCs w:val="28"/>
        </w:rPr>
        <w:t>детального понимания связи между сообщениями текста и общеизвестными,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72464">
        <w:rPr>
          <w:rFonts w:ascii="Times New Roman" w:hAnsi="Times New Roman" w:cs="Times New Roman"/>
          <w:sz w:val="28"/>
          <w:szCs w:val="28"/>
        </w:rPr>
        <w:t>повседневными знаниями, некоторые задания предполагают опору на знания, не самые</w:t>
      </w:r>
    </w:p>
    <w:p w14:paraId="226202AB" w14:textId="77777777" w:rsidR="00B72464" w:rsidRPr="00B72464" w:rsidRDefault="00B72464" w:rsidP="00B72464">
      <w:pPr>
        <w:pStyle w:val="a3"/>
        <w:rPr>
          <w:rFonts w:ascii="Times New Roman" w:hAnsi="Times New Roman" w:cs="Times New Roman"/>
          <w:sz w:val="28"/>
          <w:szCs w:val="28"/>
        </w:rPr>
      </w:pPr>
      <w:r w:rsidRPr="00B72464">
        <w:rPr>
          <w:rFonts w:ascii="Times New Roman" w:hAnsi="Times New Roman" w:cs="Times New Roman"/>
          <w:sz w:val="28"/>
          <w:szCs w:val="28"/>
        </w:rPr>
        <w:t>общеизвестные</w:t>
      </w:r>
    </w:p>
    <w:p w14:paraId="2FC076F9" w14:textId="097BD59C" w:rsidR="00B72464" w:rsidRPr="00B72464" w:rsidRDefault="00B72464" w:rsidP="00B72464">
      <w:pPr>
        <w:pStyle w:val="a3"/>
        <w:rPr>
          <w:rFonts w:ascii="Times New Roman" w:hAnsi="Times New Roman" w:cs="Times New Roman"/>
          <w:sz w:val="28"/>
          <w:szCs w:val="28"/>
        </w:rPr>
      </w:pPr>
      <w:r w:rsidRPr="00B72464">
        <w:rPr>
          <w:rFonts w:ascii="Times New Roman" w:hAnsi="Times New Roman" w:cs="Times New Roman"/>
          <w:b/>
          <w:bCs/>
          <w:sz w:val="28"/>
          <w:szCs w:val="28"/>
        </w:rPr>
        <w:t>6(высокий)</w:t>
      </w:r>
      <w:r w:rsidRPr="00B72464">
        <w:rPr>
          <w:rFonts w:ascii="Times New Roman" w:hAnsi="Times New Roman" w:cs="Times New Roman"/>
          <w:sz w:val="28"/>
          <w:szCs w:val="28"/>
        </w:rPr>
        <w:t xml:space="preserve"> Читатель способен находить и связывать единицы информации, </w:t>
      </w:r>
      <w:proofErr w:type="gramStart"/>
      <w:r w:rsidRPr="00B72464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B72464">
        <w:rPr>
          <w:rFonts w:ascii="Times New Roman" w:hAnsi="Times New Roman" w:cs="Times New Roman"/>
          <w:sz w:val="28"/>
          <w:szCs w:val="28"/>
        </w:rPr>
        <w:t>сообщенной</w:t>
      </w:r>
      <w:proofErr w:type="gramEnd"/>
      <w:r w:rsidRPr="00B72464">
        <w:rPr>
          <w:rFonts w:ascii="Times New Roman" w:hAnsi="Times New Roman" w:cs="Times New Roman"/>
          <w:sz w:val="28"/>
          <w:szCs w:val="28"/>
        </w:rPr>
        <w:t xml:space="preserve"> в явном виде. Некоторые задания этого уровня требуют понимания языковых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72464">
        <w:rPr>
          <w:rFonts w:ascii="Times New Roman" w:hAnsi="Times New Roman" w:cs="Times New Roman"/>
          <w:sz w:val="28"/>
          <w:szCs w:val="28"/>
        </w:rPr>
        <w:t>нюансов в их связи с целостным сообщением текста. Другие задания предполагают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72464">
        <w:rPr>
          <w:rFonts w:ascii="Times New Roman" w:hAnsi="Times New Roman" w:cs="Times New Roman"/>
          <w:sz w:val="28"/>
          <w:szCs w:val="28"/>
        </w:rPr>
        <w:t>понимание текста на тему, незнакомую читателю. Читатель должен обнаружить детальное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72464">
        <w:rPr>
          <w:rFonts w:ascii="Times New Roman" w:hAnsi="Times New Roman" w:cs="Times New Roman"/>
          <w:sz w:val="28"/>
          <w:szCs w:val="28"/>
        </w:rPr>
        <w:t>и точное понимание длинных и сложных текстов с незнакомым содержанием и формой.</w:t>
      </w:r>
    </w:p>
    <w:p w14:paraId="0A7DE32D" w14:textId="384A536E" w:rsidR="00B72464" w:rsidRPr="00B72464" w:rsidRDefault="00B72464" w:rsidP="00B72464">
      <w:pPr>
        <w:pStyle w:val="a3"/>
        <w:rPr>
          <w:rFonts w:ascii="Times New Roman" w:hAnsi="Times New Roman" w:cs="Times New Roman"/>
          <w:sz w:val="28"/>
          <w:szCs w:val="28"/>
        </w:rPr>
      </w:pPr>
      <w:r w:rsidRPr="00B72464">
        <w:rPr>
          <w:rFonts w:ascii="Times New Roman" w:hAnsi="Times New Roman" w:cs="Times New Roman"/>
          <w:sz w:val="28"/>
          <w:szCs w:val="28"/>
        </w:rPr>
        <w:t xml:space="preserve">Основанием для читательской оценки и гипотез, развивающих мысль автора, </w:t>
      </w:r>
      <w:proofErr w:type="gramStart"/>
      <w:r w:rsidRPr="00B72464">
        <w:rPr>
          <w:rFonts w:ascii="Times New Roman" w:hAnsi="Times New Roman" w:cs="Times New Roman"/>
          <w:sz w:val="28"/>
          <w:szCs w:val="28"/>
        </w:rPr>
        <w:t>служат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B72464">
        <w:rPr>
          <w:rFonts w:ascii="Times New Roman" w:hAnsi="Times New Roman" w:cs="Times New Roman"/>
          <w:sz w:val="28"/>
          <w:szCs w:val="28"/>
        </w:rPr>
        <w:t>специальные</w:t>
      </w:r>
      <w:proofErr w:type="gramEnd"/>
      <w:r w:rsidRPr="00B72464">
        <w:rPr>
          <w:rFonts w:ascii="Times New Roman" w:hAnsi="Times New Roman" w:cs="Times New Roman"/>
          <w:sz w:val="28"/>
          <w:szCs w:val="28"/>
        </w:rPr>
        <w:t xml:space="preserve"> знания, сообщенные в тексте.</w:t>
      </w:r>
    </w:p>
    <w:p w14:paraId="1AD07764" w14:textId="1A80FA96" w:rsidR="0080530B" w:rsidRPr="00B72464" w:rsidRDefault="00B72464" w:rsidP="00B72464">
      <w:pPr>
        <w:pStyle w:val="a3"/>
        <w:rPr>
          <w:rFonts w:ascii="Times New Roman" w:hAnsi="Times New Roman" w:cs="Times New Roman"/>
          <w:sz w:val="28"/>
          <w:szCs w:val="28"/>
        </w:rPr>
      </w:pPr>
      <w:r w:rsidRPr="00B72464">
        <w:rPr>
          <w:rFonts w:ascii="Times New Roman" w:hAnsi="Times New Roman" w:cs="Times New Roman"/>
          <w:sz w:val="28"/>
          <w:szCs w:val="28"/>
        </w:rPr>
        <w:t>Работа с текстом на уроках литерат</w:t>
      </w:r>
    </w:p>
    <w:sectPr w:rsidR="0080530B" w:rsidRPr="00B724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30B"/>
    <w:rsid w:val="001675E2"/>
    <w:rsid w:val="0080530B"/>
    <w:rsid w:val="00835AE6"/>
    <w:rsid w:val="00B7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A9860"/>
  <w15:chartTrackingRefBased/>
  <w15:docId w15:val="{0FEC715A-85F7-48DD-9C33-00FD3E186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24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Шынар Сарманова</dc:creator>
  <cp:keywords/>
  <dc:description/>
  <cp:lastModifiedBy>Шынар Сарманова</cp:lastModifiedBy>
  <cp:revision>5</cp:revision>
  <dcterms:created xsi:type="dcterms:W3CDTF">2023-11-15T21:49:00Z</dcterms:created>
  <dcterms:modified xsi:type="dcterms:W3CDTF">2023-11-16T00:01:00Z</dcterms:modified>
</cp:coreProperties>
</file>