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B48" w14:textId="77777777" w:rsidR="00CB3658" w:rsidRDefault="00CB3658" w:rsidP="008356D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color w:val="C00000"/>
          <w:sz w:val="32"/>
          <w:szCs w:val="32"/>
        </w:rPr>
      </w:pPr>
    </w:p>
    <w:p w14:paraId="4451B56A" w14:textId="1F73E5EB" w:rsidR="008356DD" w:rsidRDefault="008356DD" w:rsidP="008356D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color w:val="C00000"/>
          <w:sz w:val="32"/>
          <w:szCs w:val="32"/>
        </w:rPr>
      </w:pP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>Консультация для родителей</w:t>
      </w:r>
    </w:p>
    <w:p w14:paraId="2DCA77DC" w14:textId="45F677A7" w:rsidR="008356DD" w:rsidRDefault="008356DD" w:rsidP="008356D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5"/>
          <w:rFonts w:eastAsiaTheme="majorEastAsia"/>
          <w:b/>
          <w:bCs/>
          <w:color w:val="C00000"/>
          <w:sz w:val="32"/>
          <w:szCs w:val="32"/>
        </w:rPr>
      </w:pP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>«Р</w:t>
      </w: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>абот</w:t>
      </w: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>а</w:t>
      </w: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 xml:space="preserve"> над сказкой</w:t>
      </w:r>
      <w:r>
        <w:rPr>
          <w:rStyle w:val="c15"/>
          <w:rFonts w:eastAsiaTheme="majorEastAsia"/>
          <w:b/>
          <w:bCs/>
          <w:color w:val="C00000"/>
          <w:sz w:val="32"/>
          <w:szCs w:val="32"/>
        </w:rPr>
        <w:t>»</w:t>
      </w:r>
    </w:p>
    <w:p w14:paraId="35D8AC16" w14:textId="77777777" w:rsidR="008356DD" w:rsidRDefault="008356DD" w:rsidP="008356DD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A2B500E" w14:textId="12954439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Чтобы ребенок лучшего понял сказочный сюжет и провел параллель между сказочной ситуацией и реальностью, рекомендуется после прочтения сказки ее обсудить.</w:t>
      </w:r>
    </w:p>
    <w:p w14:paraId="470D5B4C" w14:textId="0366F9E8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Вы можете просто поговорить с ребенком, задав ему примерные вопросы:</w:t>
      </w:r>
    </w:p>
    <w:p w14:paraId="150D7BD1" w14:textId="208DD96E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- Как ты думаешь, о чем эта сказка?</w:t>
      </w:r>
    </w:p>
    <w:p w14:paraId="44A1150E" w14:textId="7CDB0183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- Кто из героев тебе больше всего понравился?</w:t>
      </w:r>
    </w:p>
    <w:p w14:paraId="1F9C12C2" w14:textId="78D5F366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- Как ты думаешь, почему герой поступил так, а не иначе?</w:t>
      </w:r>
    </w:p>
    <w:p w14:paraId="26E004C3" w14:textId="42E79727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- Что было бы с героями, если бы они не поступили так, как написано в сказке?</w:t>
      </w:r>
    </w:p>
    <w:p w14:paraId="45887BAB" w14:textId="5FB47881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Вариант: ребенок может рассказать сказку самостоятельно.</w:t>
      </w:r>
    </w:p>
    <w:p w14:paraId="4F8EE63A" w14:textId="297FD970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Такой прием поможет ребенку развить фантазию и воображение. В данном варианте Вы можете предложить ребенку рассказать сказку от первого или третьего лица. Можно также предложить рассказать сказку от имени других действующих лиц, участвующих или не участвующих в сказке. Например, как сказку о Колобке рассказали бы заяц, Баба Яга или Василиса Премудрая.</w:t>
      </w:r>
    </w:p>
    <w:p w14:paraId="184E43AB" w14:textId="67CB0FCE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Еще один вариант: это разыгрывание сказки вместе с ребенком при помощи куклы.</w:t>
      </w:r>
    </w:p>
    <w:p w14:paraId="0203A47E" w14:textId="742A45E6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Работая с куклой, ребенок видит, что каждое его действие сразу отражается на поведении куклы. Это помогает ему самостоятельно корректировать свое поведение.</w:t>
      </w:r>
    </w:p>
    <w:p w14:paraId="44BD4386" w14:textId="14C87042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Изготовление куклы, манипулирование ею приводит к осознанию проблемы, размышлению над ней и поиску решения.</w:t>
      </w:r>
    </w:p>
    <w:p w14:paraId="06C4304A" w14:textId="68875670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Манипулирование куклами позволяет также снять нервное напряжение.</w:t>
      </w:r>
    </w:p>
    <w:p w14:paraId="7E6CAFA9" w14:textId="3FFC6F0C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Еще один вариант: предложить ребенку нарисовать</w:t>
      </w:r>
      <w:r w:rsidRPr="00CB3658">
        <w:rPr>
          <w:rFonts w:ascii="Times New Roman" w:hAnsi="Times New Roman" w:cs="Times New Roman"/>
          <w:sz w:val="28"/>
          <w:szCs w:val="28"/>
        </w:rPr>
        <w:t xml:space="preserve">, </w:t>
      </w:r>
      <w:r w:rsidRPr="00CB3658">
        <w:rPr>
          <w:rFonts w:ascii="Times New Roman" w:hAnsi="Times New Roman" w:cs="Times New Roman"/>
          <w:sz w:val="28"/>
          <w:szCs w:val="28"/>
        </w:rPr>
        <w:t>слепить</w:t>
      </w:r>
      <w:r w:rsidRPr="00CB3658">
        <w:rPr>
          <w:rFonts w:ascii="Times New Roman" w:hAnsi="Times New Roman" w:cs="Times New Roman"/>
          <w:sz w:val="28"/>
          <w:szCs w:val="28"/>
        </w:rPr>
        <w:t xml:space="preserve"> </w:t>
      </w:r>
      <w:r w:rsidRPr="00CB3658">
        <w:rPr>
          <w:rFonts w:ascii="Times New Roman" w:hAnsi="Times New Roman" w:cs="Times New Roman"/>
          <w:sz w:val="28"/>
          <w:szCs w:val="28"/>
        </w:rPr>
        <w:t>сказку</w:t>
      </w:r>
      <w:r w:rsidRPr="00CB3658">
        <w:rPr>
          <w:rFonts w:ascii="Times New Roman" w:hAnsi="Times New Roman" w:cs="Times New Roman"/>
          <w:sz w:val="28"/>
          <w:szCs w:val="28"/>
        </w:rPr>
        <w:t xml:space="preserve"> </w:t>
      </w:r>
      <w:r w:rsidRPr="00CB3658">
        <w:rPr>
          <w:rFonts w:ascii="Times New Roman" w:hAnsi="Times New Roman" w:cs="Times New Roman"/>
          <w:sz w:val="28"/>
          <w:szCs w:val="28"/>
        </w:rPr>
        <w:t>или изготовить в форме аппликации</w:t>
      </w:r>
    </w:p>
    <w:p w14:paraId="791D1F9C" w14:textId="05A4688F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Рисуя или работая с цветным картоном, пластилином, ребенок воплощает все, что его волнует, чувства и мысли. Тем самым освобождаясь от тревоги или другого чувства, которое беспокоило.</w:t>
      </w:r>
    </w:p>
    <w:p w14:paraId="16FDF332" w14:textId="772FBC54" w:rsidR="008356DD" w:rsidRPr="00CB3658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В данной форме работы, качество исполнения значения не имеет. При сильных чувствах возможно появление в рисунках ребенка всяческих чудовищ, огня или темных красок. Новый рисунок на тему той же сказки может быть уже спокойнее, краски будут уже более светлыми.</w:t>
      </w:r>
    </w:p>
    <w:p w14:paraId="5D0F3ABD" w14:textId="7715048F" w:rsidR="00560724" w:rsidRDefault="008356DD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658">
        <w:rPr>
          <w:rFonts w:ascii="Times New Roman" w:hAnsi="Times New Roman" w:cs="Times New Roman"/>
          <w:sz w:val="28"/>
          <w:szCs w:val="28"/>
        </w:rPr>
        <w:t>Для рисования лучше взять карандаш</w:t>
      </w:r>
      <w:r w:rsidR="00CB3658">
        <w:rPr>
          <w:rFonts w:ascii="Times New Roman" w:hAnsi="Times New Roman" w:cs="Times New Roman"/>
          <w:sz w:val="28"/>
          <w:szCs w:val="28"/>
        </w:rPr>
        <w:t xml:space="preserve">, </w:t>
      </w:r>
      <w:r w:rsidRPr="00CB3658">
        <w:rPr>
          <w:rFonts w:ascii="Times New Roman" w:hAnsi="Times New Roman" w:cs="Times New Roman"/>
          <w:sz w:val="28"/>
          <w:szCs w:val="28"/>
        </w:rPr>
        <w:t>если рисуете что-то конкретное, акварель, если приходится рисовать свои ощущения, эмоции</w:t>
      </w:r>
      <w:r w:rsidR="00CB3658">
        <w:rPr>
          <w:rFonts w:ascii="Times New Roman" w:hAnsi="Times New Roman" w:cs="Times New Roman"/>
          <w:sz w:val="28"/>
          <w:szCs w:val="28"/>
        </w:rPr>
        <w:t>.</w:t>
      </w:r>
    </w:p>
    <w:p w14:paraId="11966CEB" w14:textId="5055EBB2" w:rsidR="00CB3658" w:rsidRPr="00CB3658" w:rsidRDefault="00CB3658" w:rsidP="008356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работа над сказкой предполагает восприятие сказки, проживание и переработку ее нравственного урока, включение творческого воображения по решению проблемной ситуации сказки. </w:t>
      </w:r>
    </w:p>
    <w:sectPr w:rsidR="00CB3658" w:rsidRPr="00CB3658" w:rsidSect="00CB3658">
      <w:pgSz w:w="11906" w:h="16838"/>
      <w:pgMar w:top="1134" w:right="1558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71"/>
    <w:rsid w:val="00006C60"/>
    <w:rsid w:val="004C2C71"/>
    <w:rsid w:val="00560724"/>
    <w:rsid w:val="0056642F"/>
    <w:rsid w:val="007B27CA"/>
    <w:rsid w:val="0081109B"/>
    <w:rsid w:val="008356DD"/>
    <w:rsid w:val="00C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5B3"/>
  <w15:chartTrackingRefBased/>
  <w15:docId w15:val="{999D12C0-0911-4C60-BEE7-ABDA7365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C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C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C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C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C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C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C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C71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C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C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2C71"/>
    <w:rPr>
      <w:b/>
      <w:bCs/>
      <w:smallCaps/>
      <w:color w:val="2F5496" w:themeColor="accent1" w:themeShade="BF"/>
      <w:spacing w:val="5"/>
    </w:rPr>
  </w:style>
  <w:style w:type="paragraph" w:customStyle="1" w:styleId="c13">
    <w:name w:val="c13"/>
    <w:basedOn w:val="a"/>
    <w:rsid w:val="008356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8356DD"/>
  </w:style>
  <w:style w:type="paragraph" w:customStyle="1" w:styleId="c9">
    <w:name w:val="c9"/>
    <w:basedOn w:val="a"/>
    <w:rsid w:val="008356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8356DD"/>
  </w:style>
  <w:style w:type="character" w:customStyle="1" w:styleId="c4">
    <w:name w:val="c4"/>
    <w:basedOn w:val="a0"/>
    <w:rsid w:val="008356DD"/>
  </w:style>
  <w:style w:type="character" w:customStyle="1" w:styleId="c8">
    <w:name w:val="c8"/>
    <w:basedOn w:val="a0"/>
    <w:rsid w:val="008356DD"/>
  </w:style>
  <w:style w:type="character" w:customStyle="1" w:styleId="c6">
    <w:name w:val="c6"/>
    <w:basedOn w:val="a0"/>
    <w:rsid w:val="008356DD"/>
  </w:style>
  <w:style w:type="character" w:customStyle="1" w:styleId="c18">
    <w:name w:val="c18"/>
    <w:basedOn w:val="a0"/>
    <w:rsid w:val="008356DD"/>
  </w:style>
  <w:style w:type="character" w:customStyle="1" w:styleId="c19">
    <w:name w:val="c19"/>
    <w:basedOn w:val="a0"/>
    <w:rsid w:val="0083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2025-01-14T07:55:00Z</dcterms:created>
  <dcterms:modified xsi:type="dcterms:W3CDTF">2025-01-14T07:55:00Z</dcterms:modified>
</cp:coreProperties>
</file>