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457" w:rsidRPr="00240457" w:rsidRDefault="00240457" w:rsidP="00240457">
      <w:pPr>
        <w:pStyle w:val="c44"/>
        <w:shd w:val="clear" w:color="auto" w:fill="FFFFFF"/>
        <w:spacing w:before="0" w:beforeAutospacing="0" w:after="0" w:afterAutospacing="0"/>
        <w:ind w:firstLine="567"/>
        <w:jc w:val="center"/>
        <w:rPr>
          <w:rStyle w:val="c38"/>
          <w:b/>
          <w:color w:val="000000"/>
        </w:rPr>
      </w:pPr>
      <w:r w:rsidRPr="00240457">
        <w:rPr>
          <w:rStyle w:val="c38"/>
          <w:b/>
          <w:color w:val="000000"/>
        </w:rPr>
        <w:t>Краткосрочный проект</w:t>
      </w:r>
    </w:p>
    <w:p w:rsidR="00240457" w:rsidRDefault="00240457" w:rsidP="00240457">
      <w:pPr>
        <w:pStyle w:val="c44"/>
        <w:shd w:val="clear" w:color="auto" w:fill="FFFFFF"/>
        <w:spacing w:before="0" w:beforeAutospacing="0" w:after="0" w:afterAutospacing="0"/>
        <w:ind w:firstLine="567"/>
        <w:jc w:val="center"/>
        <w:rPr>
          <w:rStyle w:val="c38"/>
          <w:b/>
          <w:color w:val="000000"/>
        </w:rPr>
      </w:pPr>
      <w:r w:rsidRPr="00240457">
        <w:rPr>
          <w:rStyle w:val="c38"/>
          <w:b/>
          <w:color w:val="000000"/>
        </w:rPr>
        <w:t>«Этот день победы!»</w:t>
      </w:r>
    </w:p>
    <w:p w:rsidR="00240457" w:rsidRPr="00240457" w:rsidRDefault="00240457" w:rsidP="00240457">
      <w:pPr>
        <w:pStyle w:val="c44"/>
        <w:shd w:val="clear" w:color="auto" w:fill="FFFFFF"/>
        <w:spacing w:before="0" w:beforeAutospacing="0" w:after="0" w:afterAutospacing="0"/>
        <w:ind w:firstLine="567"/>
        <w:jc w:val="center"/>
        <w:rPr>
          <w:rStyle w:val="c38"/>
          <w:b/>
          <w:color w:val="000000"/>
        </w:rPr>
      </w:pPr>
      <w:bookmarkStart w:id="0" w:name="_GoBack"/>
      <w:bookmarkEnd w:id="0"/>
    </w:p>
    <w:p w:rsidR="0029352D" w:rsidRDefault="0029352D" w:rsidP="00B625FD">
      <w:pPr>
        <w:pStyle w:val="c4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Проект «Этот День Победы!» направлен не только на создание условий для формирования представлений детей об истории Российского государства в годы Великой Отечественной войны, но также он призван дать детям возможность отразить свои представления об этих событиях в разных видах деятельности. Идея проекта такова: на основе поисково-исследовательской деятельности развивать желание детей узнать, как можно больше об истории страны во время Великой Отечественной войны.</w:t>
      </w:r>
    </w:p>
    <w:p w:rsidR="0029352D" w:rsidRDefault="0029352D" w:rsidP="00B625FD">
      <w:pPr>
        <w:pStyle w:val="c4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8"/>
          <w:color w:val="000000"/>
        </w:rPr>
        <w:t>Тема проекта достаточно актуальна на современном этапе социальной действительности. Федеральный государственный образовательный стандарт дошкольного образования называет одним из основных принципов дошкольного образования: приобщение детей к социокультурным нормам, традициям семьи, общества и государства.</w:t>
      </w:r>
    </w:p>
    <w:p w:rsidR="00403982" w:rsidRPr="00B067C1" w:rsidRDefault="00403982" w:rsidP="00FB17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:rsidR="002969C3" w:rsidRPr="00B067C1" w:rsidRDefault="00FB1764" w:rsidP="002969C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B067C1">
        <w:rPr>
          <w:b/>
          <w:color w:val="000000" w:themeColor="text1"/>
        </w:rPr>
        <w:t>Цель</w:t>
      </w:r>
      <w:r w:rsidRPr="00B067C1">
        <w:rPr>
          <w:color w:val="000000" w:themeColor="text1"/>
        </w:rPr>
        <w:t>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19054E" w:rsidRPr="00B067C1">
        <w:rPr>
          <w:rStyle w:val="a4"/>
          <w:color w:val="000000" w:themeColor="text1"/>
          <w:bdr w:val="none" w:sz="0" w:space="0" w:color="auto" w:frame="1"/>
        </w:rPr>
        <w:t>:</w:t>
      </w:r>
      <w:r w:rsidR="002969C3" w:rsidRPr="00B067C1">
        <w:rPr>
          <w:rStyle w:val="a4"/>
          <w:color w:val="000000" w:themeColor="text1"/>
          <w:bdr w:val="none" w:sz="0" w:space="0" w:color="auto" w:frame="1"/>
        </w:rPr>
        <w:t xml:space="preserve"> </w:t>
      </w:r>
      <w:r w:rsidR="002969C3" w:rsidRPr="00B067C1">
        <w:rPr>
          <w:color w:val="000000" w:themeColor="text1"/>
        </w:rPr>
        <w:t xml:space="preserve">создание социальной ситуации развития в процессе реализации </w:t>
      </w:r>
      <w:proofErr w:type="gramStart"/>
      <w:r w:rsidR="002969C3" w:rsidRPr="00B067C1">
        <w:rPr>
          <w:color w:val="000000" w:themeColor="text1"/>
        </w:rPr>
        <w:t xml:space="preserve">проекта </w:t>
      </w:r>
      <w:r w:rsidR="002969C3" w:rsidRPr="00B067C1">
        <w:rPr>
          <w:b/>
          <w:i/>
          <w:color w:val="000000" w:themeColor="text1"/>
          <w:sz w:val="48"/>
          <w:szCs w:val="48"/>
        </w:rPr>
        <w:t xml:space="preserve"> </w:t>
      </w:r>
      <w:r w:rsidR="002969C3" w:rsidRPr="00B067C1">
        <w:rPr>
          <w:color w:val="000000" w:themeColor="text1"/>
        </w:rPr>
        <w:t>«</w:t>
      </w:r>
      <w:proofErr w:type="gramEnd"/>
      <w:r w:rsidR="00A83F11">
        <w:rPr>
          <w:color w:val="000000" w:themeColor="text1"/>
        </w:rPr>
        <w:t>Этот День Победы</w:t>
      </w:r>
      <w:r w:rsidR="002969C3" w:rsidRPr="00B067C1">
        <w:rPr>
          <w:color w:val="000000" w:themeColor="text1"/>
        </w:rPr>
        <w:t>».</w:t>
      </w:r>
    </w:p>
    <w:p w:rsidR="00FB1764" w:rsidRPr="00B067C1" w:rsidRDefault="00FB1764" w:rsidP="002969C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u w:val="single"/>
          <w:bdr w:val="none" w:sz="0" w:space="0" w:color="auto" w:frame="1"/>
        </w:rPr>
      </w:pPr>
    </w:p>
    <w:p w:rsidR="00FB1764" w:rsidRDefault="00FB1764" w:rsidP="002969C3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color w:val="000000" w:themeColor="text1"/>
          <w:bdr w:val="none" w:sz="0" w:space="0" w:color="auto" w:frame="1"/>
        </w:rPr>
      </w:pPr>
      <w:r w:rsidRPr="00B067C1">
        <w:rPr>
          <w:b/>
          <w:color w:val="000000" w:themeColor="text1"/>
        </w:rPr>
        <w:t>Задачи</w:t>
      </w:r>
      <w:r w:rsidRPr="00B067C1">
        <w:rPr>
          <w:color w:val="000000" w:themeColor="text1"/>
        </w:rPr>
        <w:t>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19054E" w:rsidRPr="00B067C1">
        <w:rPr>
          <w:rStyle w:val="a4"/>
          <w:color w:val="000000" w:themeColor="text1"/>
          <w:bdr w:val="none" w:sz="0" w:space="0" w:color="auto" w:frame="1"/>
        </w:rPr>
        <w:t>:</w:t>
      </w:r>
    </w:p>
    <w:p w:rsidR="00B625FD" w:rsidRPr="00B625FD" w:rsidRDefault="00B625FD" w:rsidP="00B625FD">
      <w:pPr>
        <w:numPr>
          <w:ilvl w:val="0"/>
          <w:numId w:val="8"/>
        </w:numPr>
        <w:shd w:val="clear" w:color="auto" w:fill="FFFFFF"/>
        <w:spacing w:after="0" w:line="240" w:lineRule="auto"/>
        <w:ind w:left="55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обогащению знаний</w:t>
      </w:r>
      <w:r w:rsidRPr="00B6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о Великой Отечественной войне: городах - героях, героях войны, наградах, о работе в тылу и т.д.</w:t>
      </w:r>
    </w:p>
    <w:p w:rsidR="00B625FD" w:rsidRPr="00B625FD" w:rsidRDefault="00B625FD" w:rsidP="00B625FD">
      <w:pPr>
        <w:numPr>
          <w:ilvl w:val="0"/>
          <w:numId w:val="8"/>
        </w:numPr>
        <w:shd w:val="clear" w:color="auto" w:fill="FFFFFF"/>
        <w:spacing w:after="0" w:line="240" w:lineRule="auto"/>
        <w:ind w:left="55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укреплению взаимодействия с родителями в процессе</w:t>
      </w:r>
      <w:r w:rsidRPr="00B6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Pr="00B6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дошкольников патриотических чувств, через художественную литературу, средствами музыкального и художественно-эстетического воспитания.</w:t>
      </w:r>
    </w:p>
    <w:p w:rsidR="00B625FD" w:rsidRPr="00B625FD" w:rsidRDefault="00B625FD" w:rsidP="00B625FD">
      <w:pPr>
        <w:numPr>
          <w:ilvl w:val="0"/>
          <w:numId w:val="8"/>
        </w:numPr>
        <w:shd w:val="clear" w:color="auto" w:fill="FFFFFF"/>
        <w:spacing w:after="0" w:line="240" w:lineRule="auto"/>
        <w:ind w:left="554"/>
        <w:jc w:val="both"/>
        <w:rPr>
          <w:rFonts w:ascii="Arial" w:eastAsia="Times New Roman" w:hAnsi="Arial" w:cs="Arial"/>
          <w:color w:val="000000"/>
          <w:lang w:eastAsia="ru-RU"/>
        </w:rPr>
      </w:pPr>
      <w:r w:rsidRPr="00B6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ратным подвигам бойцов, гордость за свой народ, любовь к родине.</w:t>
      </w:r>
    </w:p>
    <w:p w:rsidR="00B625FD" w:rsidRPr="00B625FD" w:rsidRDefault="00B625FD" w:rsidP="00B625FD">
      <w:pPr>
        <w:numPr>
          <w:ilvl w:val="0"/>
          <w:numId w:val="8"/>
        </w:numPr>
        <w:shd w:val="clear" w:color="auto" w:fill="FFFFFF"/>
        <w:spacing w:after="0" w:line="240" w:lineRule="auto"/>
        <w:ind w:left="554"/>
        <w:jc w:val="both"/>
        <w:rPr>
          <w:rFonts w:ascii="Arial" w:eastAsia="Times New Roman" w:hAnsi="Arial" w:cs="Arial"/>
          <w:color w:val="000000"/>
          <w:lang w:eastAsia="ru-RU"/>
        </w:rPr>
      </w:pPr>
      <w:r w:rsidRPr="00B6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именами героев России, их подвигами во время Великой Отечественной войны, зарождая в детях чувство гордости, уважения и любви к своим соотечественникам.</w:t>
      </w:r>
    </w:p>
    <w:p w:rsidR="00B625FD" w:rsidRPr="00B625FD" w:rsidRDefault="00B625FD" w:rsidP="00B625FD">
      <w:pPr>
        <w:numPr>
          <w:ilvl w:val="0"/>
          <w:numId w:val="8"/>
        </w:numPr>
        <w:shd w:val="clear" w:color="auto" w:fill="FFFFFF"/>
        <w:spacing w:after="0" w:line="240" w:lineRule="auto"/>
        <w:ind w:left="554"/>
        <w:jc w:val="both"/>
        <w:rPr>
          <w:rFonts w:ascii="Arial" w:eastAsia="Times New Roman" w:hAnsi="Arial" w:cs="Arial"/>
          <w:color w:val="000000"/>
          <w:lang w:eastAsia="ru-RU"/>
        </w:rPr>
      </w:pPr>
      <w:r w:rsidRPr="00B62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продуктивную деятельность детей и детское творчество, знакомить с произведениями живописи, связанными с темой войны и Днём Победы.</w:t>
      </w:r>
    </w:p>
    <w:p w:rsidR="00B625FD" w:rsidRPr="00B067C1" w:rsidRDefault="00B625FD" w:rsidP="002969C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</w:p>
    <w:p w:rsidR="00FF4E93" w:rsidRPr="00B067C1" w:rsidRDefault="0019054E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Вид</w:t>
      </w:r>
      <w:r w:rsidR="00FF4E93" w:rsidRPr="00B067C1">
        <w:rPr>
          <w:b/>
          <w:color w:val="000000" w:themeColor="text1"/>
        </w:rPr>
        <w:t> </w:t>
      </w:r>
      <w:r w:rsidR="00FF4E93"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FF4E93" w:rsidRPr="00B067C1">
        <w:rPr>
          <w:color w:val="000000" w:themeColor="text1"/>
        </w:rPr>
        <w:t xml:space="preserve">: краткосрочный, </w:t>
      </w:r>
      <w:proofErr w:type="gramStart"/>
      <w:r w:rsidR="00FF4E93" w:rsidRPr="00B067C1">
        <w:rPr>
          <w:color w:val="000000" w:themeColor="text1"/>
        </w:rPr>
        <w:t xml:space="preserve">групповой,  </w:t>
      </w:r>
      <w:r w:rsidR="00FF4E93" w:rsidRPr="00B067C1">
        <w:rPr>
          <w:color w:val="000000" w:themeColor="text1"/>
          <w:shd w:val="clear" w:color="auto" w:fill="FFFFFF"/>
        </w:rPr>
        <w:t> </w:t>
      </w:r>
      <w:proofErr w:type="gramEnd"/>
      <w:r w:rsidR="00403982">
        <w:rPr>
          <w:color w:val="000000" w:themeColor="text1"/>
          <w:shd w:val="clear" w:color="auto" w:fill="FFFFFF"/>
        </w:rPr>
        <w:t>познавательно - исследовательский</w:t>
      </w:r>
      <w:r w:rsidR="00FF4E93" w:rsidRPr="00B067C1">
        <w:rPr>
          <w:color w:val="000000" w:themeColor="text1"/>
        </w:rPr>
        <w:t>.</w:t>
      </w:r>
    </w:p>
    <w:p w:rsidR="00FF4E93" w:rsidRPr="00B067C1" w:rsidRDefault="00FF4E93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Длительность </w:t>
      </w:r>
      <w:r w:rsidRPr="00B067C1">
        <w:rPr>
          <w:rStyle w:val="a4"/>
          <w:color w:val="000000" w:themeColor="text1"/>
          <w:bdr w:val="none" w:sz="0" w:space="0" w:color="auto" w:frame="1"/>
        </w:rPr>
        <w:t>проекта</w:t>
      </w:r>
      <w:r w:rsidR="00A83F11">
        <w:rPr>
          <w:color w:val="000000" w:themeColor="text1"/>
        </w:rPr>
        <w:t>: 3</w:t>
      </w:r>
      <w:r w:rsidRPr="00B067C1">
        <w:rPr>
          <w:color w:val="000000" w:themeColor="text1"/>
        </w:rPr>
        <w:t xml:space="preserve"> недели </w:t>
      </w:r>
      <w:r w:rsidR="00D0626F" w:rsidRPr="00B067C1">
        <w:rPr>
          <w:i/>
          <w:iCs/>
          <w:color w:val="000000" w:themeColor="text1"/>
          <w:bdr w:val="none" w:sz="0" w:space="0" w:color="auto" w:frame="1"/>
        </w:rPr>
        <w:t>(</w:t>
      </w:r>
      <w:r w:rsidR="00A83F11">
        <w:rPr>
          <w:i/>
          <w:iCs/>
          <w:color w:val="000000" w:themeColor="text1"/>
          <w:bdr w:val="none" w:sz="0" w:space="0" w:color="auto" w:frame="1"/>
        </w:rPr>
        <w:t>с 22.</w:t>
      </w:r>
      <w:proofErr w:type="gramStart"/>
      <w:r w:rsidR="00A83F11">
        <w:rPr>
          <w:i/>
          <w:iCs/>
          <w:color w:val="000000" w:themeColor="text1"/>
          <w:bdr w:val="none" w:sz="0" w:space="0" w:color="auto" w:frame="1"/>
        </w:rPr>
        <w:t>04.</w:t>
      </w:r>
      <w:r w:rsidRPr="00B067C1">
        <w:rPr>
          <w:i/>
          <w:iCs/>
          <w:color w:val="000000" w:themeColor="text1"/>
          <w:bdr w:val="none" w:sz="0" w:space="0" w:color="auto" w:frame="1"/>
        </w:rPr>
        <w:t>-</w:t>
      </w:r>
      <w:proofErr w:type="gramEnd"/>
      <w:r w:rsidR="00A83F11">
        <w:rPr>
          <w:i/>
          <w:iCs/>
          <w:color w:val="000000" w:themeColor="text1"/>
          <w:bdr w:val="none" w:sz="0" w:space="0" w:color="auto" w:frame="1"/>
        </w:rPr>
        <w:t>по 08.05</w:t>
      </w:r>
      <w:r w:rsidRPr="00B067C1">
        <w:rPr>
          <w:i/>
          <w:iCs/>
          <w:color w:val="000000" w:themeColor="text1"/>
          <w:bdr w:val="none" w:sz="0" w:space="0" w:color="auto" w:frame="1"/>
        </w:rPr>
        <w:t>)</w:t>
      </w:r>
    </w:p>
    <w:p w:rsidR="00FF4E93" w:rsidRPr="00B067C1" w:rsidRDefault="00FF4E93" w:rsidP="00694B8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067C1">
        <w:rPr>
          <w:b/>
          <w:color w:val="000000" w:themeColor="text1"/>
        </w:rPr>
        <w:t>Участники:</w:t>
      </w:r>
      <w:r w:rsidRPr="00B067C1">
        <w:rPr>
          <w:color w:val="000000" w:themeColor="text1"/>
        </w:rPr>
        <w:t xml:space="preserve"> дети, родители, </w:t>
      </w:r>
      <w:r w:rsidR="00403982">
        <w:rPr>
          <w:color w:val="000000" w:themeColor="text1"/>
        </w:rPr>
        <w:t>воспитатели.</w:t>
      </w:r>
    </w:p>
    <w:p w:rsidR="002969C3" w:rsidRPr="00B067C1" w:rsidRDefault="002969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69C3" w:rsidRPr="00B067C1" w:rsidRDefault="002969C3" w:rsidP="002969C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7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Этапы реализации проекта</w:t>
      </w:r>
    </w:p>
    <w:tbl>
      <w:tblPr>
        <w:tblStyle w:val="ac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5244"/>
        <w:gridCol w:w="1985"/>
        <w:gridCol w:w="2126"/>
      </w:tblGrid>
      <w:tr w:rsidR="002969C3" w:rsidRPr="00B067C1" w:rsidTr="004A0336">
        <w:tc>
          <w:tcPr>
            <w:tcW w:w="1277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44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5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  <w:vAlign w:val="center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969C3" w:rsidRPr="00B067C1" w:rsidTr="004A0336"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A83F11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22.04 – 26</w:t>
            </w:r>
            <w:r w:rsidR="00403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</w:tcPr>
          <w:p w:rsidR="002969C3" w:rsidRPr="00B067C1" w:rsidRDefault="002969C3" w:rsidP="004A033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067C1">
              <w:rPr>
                <w:rStyle w:val="c2"/>
                <w:color w:val="000000" w:themeColor="text1"/>
              </w:rPr>
              <w:t xml:space="preserve">Подбор методической, научно-популярной и художественной литературы, иллюстрированного материала, атрибутов для игровой деятельности по данной тематике, подбор материала для слайд-шоу. Подбор музыкального сопровождения, песен, музыкальных игр. </w:t>
            </w:r>
            <w:r w:rsidRPr="00B067C1">
              <w:rPr>
                <w:rStyle w:val="c3"/>
                <w:color w:val="000000" w:themeColor="text1"/>
              </w:rPr>
              <w:t xml:space="preserve">Подбор занимательного материала. </w:t>
            </w:r>
          </w:p>
        </w:tc>
        <w:tc>
          <w:tcPr>
            <w:tcW w:w="1985" w:type="dxa"/>
          </w:tcPr>
          <w:p w:rsidR="002969C3" w:rsidRPr="00B067C1" w:rsidRDefault="00403982" w:rsidP="00403982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  <w:r w:rsidR="002969C3"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2969C3" w:rsidRPr="00B067C1" w:rsidRDefault="00403982" w:rsidP="00403982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  <w:r w:rsidR="00A83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музыкальный руководитель</w:t>
            </w:r>
            <w:r w:rsidR="002969C3"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69C3" w:rsidRPr="00B067C1" w:rsidTr="004A0336">
        <w:trPr>
          <w:trHeight w:val="563"/>
        </w:trPr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A83F11" w:rsidP="00A83F11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  <w:r w:rsidR="00403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.04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5244" w:type="dxa"/>
          </w:tcPr>
          <w:p w:rsidR="00403982" w:rsidRDefault="00403982" w:rsidP="00403982">
            <w:pPr>
              <w:ind w:left="28"/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 Беседы: «</w:t>
            </w:r>
            <w:r w:rsid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Что за праздник «День Победы?</w:t>
            </w: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», «</w:t>
            </w:r>
            <w:r w:rsid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Четвероногие помощники на фронте. </w:t>
            </w:r>
            <w:proofErr w:type="spellStart"/>
            <w:r w:rsid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Джульбарс</w:t>
            </w:r>
            <w:proofErr w:type="spellEnd"/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», «</w:t>
            </w:r>
            <w:r w:rsid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Дети и война</w:t>
            </w:r>
            <w:r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3F11" w:rsidRDefault="00A83F11" w:rsidP="00A83F11">
            <w:pPr>
              <w:ind w:left="28"/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Прослушивание</w:t>
            </w: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музыкальных произведений: </w:t>
            </w:r>
          </w:p>
          <w:p w:rsidR="00A83F11" w:rsidRDefault="00A83F11" w:rsidP="00A83F11">
            <w:pPr>
              <w:ind w:left="28"/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«Священная война», «</w:t>
            </w:r>
            <w:r w:rsidRPr="00A83F11">
              <w:rPr>
                <w:rStyle w:val="c2"/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День победы</w:t>
            </w:r>
            <w:r w:rsidRP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», марш «Прощание славянки», «В землянке», «Журавли»</w:t>
            </w: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«Смуглянка»</w:t>
            </w:r>
            <w:r w:rsidR="0029352D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разучивание песен «Шли солдаты на войну», «Катюша», танца «Смуглянка».</w:t>
            </w:r>
          </w:p>
          <w:p w:rsidR="00A83F11" w:rsidRPr="00A83F11" w:rsidRDefault="00A83F11" w:rsidP="00A83F11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</w:rPr>
            </w:pPr>
            <w:r>
              <w:rPr>
                <w:rStyle w:val="c2"/>
                <w:color w:val="000000" w:themeColor="text1"/>
              </w:rPr>
              <w:t xml:space="preserve">3. </w:t>
            </w:r>
            <w:r w:rsidRPr="00A83F11">
              <w:rPr>
                <w:rStyle w:val="c2"/>
                <w:color w:val="000000" w:themeColor="text1"/>
              </w:rPr>
              <w:t>Художественно творческая деятельность: лепка «Славный помощник», аппликация «Медаль «Военная собака»</w:t>
            </w:r>
            <w:r>
              <w:rPr>
                <w:rStyle w:val="c2"/>
                <w:color w:val="000000" w:themeColor="text1"/>
              </w:rPr>
              <w:t xml:space="preserve">, «Открытка ко Дню Победы», рисование «Салют над городом», </w:t>
            </w:r>
            <w:r w:rsidRPr="00A83F11">
              <w:rPr>
                <w:rStyle w:val="c2"/>
                <w:color w:val="000000" w:themeColor="text1"/>
              </w:rPr>
              <w:t>конструирование из бумаги «Голубь мира»</w:t>
            </w:r>
          </w:p>
          <w:p w:rsidR="00A83F11" w:rsidRPr="00403982" w:rsidRDefault="00A83F11" w:rsidP="00A83F11">
            <w:pPr>
              <w:ind w:left="28"/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Рассматривание альбома</w:t>
            </w:r>
            <w:r w:rsidRP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 «</w:t>
            </w: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Детям о войне</w:t>
            </w:r>
            <w:r w:rsidRP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», </w:t>
            </w:r>
            <w:r w:rsidR="0029352D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A83F11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ассматривание иллюстраций с изображением ВОВ.</w:t>
            </w:r>
          </w:p>
          <w:p w:rsidR="0029352D" w:rsidRDefault="0029352D" w:rsidP="00403982">
            <w:pP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03982"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.Сюжетно ролевые игры: «</w:t>
            </w: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Отважные матросы</w:t>
            </w:r>
            <w:r w:rsidR="00403982"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», «</w:t>
            </w: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Пограничники</w:t>
            </w:r>
            <w:r w:rsidR="00403982"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969C3" w:rsidRPr="00403982" w:rsidRDefault="0029352D" w:rsidP="00403982">
            <w:pP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03982"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.Просмотр презентации «</w:t>
            </w:r>
            <w:r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Детям о войне</w:t>
            </w:r>
            <w:r w:rsidR="00403982" w:rsidRPr="00403982">
              <w:rPr>
                <w:rStyle w:val="c2"/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5" w:type="dxa"/>
          </w:tcPr>
          <w:p w:rsidR="0029352D" w:rsidRDefault="002969C3" w:rsidP="0029352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  <w:r w:rsidR="00403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воспитатели</w:t>
            </w:r>
            <w:r w:rsidR="00293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969C3" w:rsidRPr="00B067C1" w:rsidRDefault="0029352D" w:rsidP="0029352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руководитель</w:t>
            </w:r>
            <w:r w:rsidR="002969C3"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969C3" w:rsidRPr="00B067C1" w:rsidRDefault="002969C3" w:rsidP="0029352D">
            <w:pPr>
              <w:pStyle w:val="ab"/>
              <w:spacing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9352D" w:rsidRDefault="0029352D" w:rsidP="0029352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</w:t>
            </w:r>
          </w:p>
          <w:p w:rsidR="0029352D" w:rsidRPr="00B067C1" w:rsidRDefault="0029352D" w:rsidP="0029352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руководитель</w:t>
            </w: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969C3" w:rsidRPr="00B067C1" w:rsidRDefault="002969C3" w:rsidP="0029352D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9C3" w:rsidRPr="00B067C1" w:rsidTr="004A0336">
        <w:tc>
          <w:tcPr>
            <w:tcW w:w="10632" w:type="dxa"/>
            <w:gridSpan w:val="4"/>
          </w:tcPr>
          <w:p w:rsidR="002969C3" w:rsidRPr="00B067C1" w:rsidRDefault="002969C3" w:rsidP="004A0336">
            <w:pPr>
              <w:pStyle w:val="ab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Заключительный этап</w:t>
            </w:r>
          </w:p>
        </w:tc>
      </w:tr>
      <w:tr w:rsidR="002969C3" w:rsidRPr="00B067C1" w:rsidTr="004A0336">
        <w:tc>
          <w:tcPr>
            <w:tcW w:w="1277" w:type="dxa"/>
          </w:tcPr>
          <w:p w:rsidR="002969C3" w:rsidRPr="00B067C1" w:rsidRDefault="0029352D" w:rsidP="004A0336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403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</w:tcPr>
          <w:p w:rsidR="0029352D" w:rsidRDefault="0029352D" w:rsidP="004A0336">
            <w:pPr>
              <w:shd w:val="clear" w:color="auto" w:fill="FFFFFF"/>
              <w:spacing w:before="45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общесадовом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мероприятии «Концерт ко Дню Победы» (песни, танец, акция «Бессмертный полк»).</w:t>
            </w:r>
          </w:p>
          <w:p w:rsidR="002969C3" w:rsidRPr="00B067C1" w:rsidRDefault="0029352D" w:rsidP="0029352D">
            <w:pPr>
              <w:shd w:val="clear" w:color="auto" w:fill="FFFFFF"/>
              <w:spacing w:before="45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Стенгазета – фоторепортаж «Как наша семья отмечает «День Победы».</w:t>
            </w:r>
            <w:r w:rsidR="00403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969C3" w:rsidRPr="00B067C1" w:rsidRDefault="002969C3" w:rsidP="00403982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родители, воспитатели</w:t>
            </w:r>
            <w:r w:rsidR="00293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музыкальный руководитель</w:t>
            </w:r>
          </w:p>
        </w:tc>
        <w:tc>
          <w:tcPr>
            <w:tcW w:w="2126" w:type="dxa"/>
          </w:tcPr>
          <w:p w:rsidR="002969C3" w:rsidRPr="00B067C1" w:rsidRDefault="002969C3" w:rsidP="00403982">
            <w:pPr>
              <w:pStyle w:val="ab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67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Воспитатели, родители</w:t>
            </w:r>
            <w:r w:rsidR="00293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музыкальный руководитель</w:t>
            </w:r>
          </w:p>
        </w:tc>
      </w:tr>
    </w:tbl>
    <w:p w:rsidR="00FF4E93" w:rsidRPr="002969C3" w:rsidRDefault="00FF4E93" w:rsidP="002969C3">
      <w:pP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sectPr w:rsidR="00FF4E93" w:rsidRPr="002969C3" w:rsidSect="002969C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33" w:rsidRDefault="003B3333" w:rsidP="0019054E">
      <w:pPr>
        <w:spacing w:after="0" w:line="240" w:lineRule="auto"/>
      </w:pPr>
      <w:r>
        <w:separator/>
      </w:r>
    </w:p>
  </w:endnote>
  <w:endnote w:type="continuationSeparator" w:id="0">
    <w:p w:rsidR="003B3333" w:rsidRDefault="003B3333" w:rsidP="0019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908579"/>
      <w:docPartObj>
        <w:docPartGallery w:val="Page Numbers (Bottom of Page)"/>
        <w:docPartUnique/>
      </w:docPartObj>
    </w:sdtPr>
    <w:sdtEndPr/>
    <w:sdtContent>
      <w:p w:rsidR="002969C3" w:rsidRDefault="003B333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625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69C3" w:rsidRDefault="002969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33" w:rsidRDefault="003B3333" w:rsidP="0019054E">
      <w:pPr>
        <w:spacing w:after="0" w:line="240" w:lineRule="auto"/>
      </w:pPr>
      <w:r>
        <w:separator/>
      </w:r>
    </w:p>
  </w:footnote>
  <w:footnote w:type="continuationSeparator" w:id="0">
    <w:p w:rsidR="003B3333" w:rsidRDefault="003B3333" w:rsidP="0019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93B"/>
    <w:multiLevelType w:val="hybridMultilevel"/>
    <w:tmpl w:val="BBE6DB48"/>
    <w:lvl w:ilvl="0" w:tplc="3DC41696">
      <w:start w:val="3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2B87EF6"/>
    <w:multiLevelType w:val="hybridMultilevel"/>
    <w:tmpl w:val="3EBE61B0"/>
    <w:lvl w:ilvl="0" w:tplc="F992F58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" w15:restartNumberingAfterBreak="0">
    <w:nsid w:val="34462B2C"/>
    <w:multiLevelType w:val="multilevel"/>
    <w:tmpl w:val="C74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6012C"/>
    <w:multiLevelType w:val="hybridMultilevel"/>
    <w:tmpl w:val="28E070BA"/>
    <w:lvl w:ilvl="0" w:tplc="91D078D4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DC59FE"/>
    <w:multiLevelType w:val="hybridMultilevel"/>
    <w:tmpl w:val="62DAD478"/>
    <w:lvl w:ilvl="0" w:tplc="887EDB2C">
      <w:start w:val="1"/>
      <w:numFmt w:val="decimal"/>
      <w:lvlText w:val="%1."/>
      <w:lvlJc w:val="left"/>
      <w:pPr>
        <w:tabs>
          <w:tab w:val="num" w:pos="255"/>
        </w:tabs>
        <w:ind w:left="2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B0B8A"/>
    <w:multiLevelType w:val="hybridMultilevel"/>
    <w:tmpl w:val="23223BC2"/>
    <w:lvl w:ilvl="0" w:tplc="DE644F22">
      <w:start w:val="2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4F7773D"/>
    <w:multiLevelType w:val="multilevel"/>
    <w:tmpl w:val="4F1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320D5"/>
    <w:multiLevelType w:val="hybridMultilevel"/>
    <w:tmpl w:val="B5B6BE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64"/>
    <w:rsid w:val="00007BA0"/>
    <w:rsid w:val="000557C1"/>
    <w:rsid w:val="00105961"/>
    <w:rsid w:val="00182507"/>
    <w:rsid w:val="0019054E"/>
    <w:rsid w:val="002160E0"/>
    <w:rsid w:val="00226900"/>
    <w:rsid w:val="00240457"/>
    <w:rsid w:val="002866A7"/>
    <w:rsid w:val="0029352D"/>
    <w:rsid w:val="002969C3"/>
    <w:rsid w:val="002C4741"/>
    <w:rsid w:val="003B3333"/>
    <w:rsid w:val="00403982"/>
    <w:rsid w:val="004156A6"/>
    <w:rsid w:val="00456F46"/>
    <w:rsid w:val="00694B8D"/>
    <w:rsid w:val="00787DDF"/>
    <w:rsid w:val="009665D3"/>
    <w:rsid w:val="009D6040"/>
    <w:rsid w:val="00A75393"/>
    <w:rsid w:val="00A83F11"/>
    <w:rsid w:val="00B02D01"/>
    <w:rsid w:val="00B067C1"/>
    <w:rsid w:val="00B625FD"/>
    <w:rsid w:val="00BA1232"/>
    <w:rsid w:val="00C15CD4"/>
    <w:rsid w:val="00D0626F"/>
    <w:rsid w:val="00DD6981"/>
    <w:rsid w:val="00E40C75"/>
    <w:rsid w:val="00EE6F60"/>
    <w:rsid w:val="00EF4C3B"/>
    <w:rsid w:val="00F44E98"/>
    <w:rsid w:val="00F844A6"/>
    <w:rsid w:val="00FB1764"/>
    <w:rsid w:val="00FD2235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E689"/>
  <w15:docId w15:val="{14A313E0-7413-4613-9F97-350E50BD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764"/>
    <w:rPr>
      <w:b/>
      <w:bCs/>
    </w:rPr>
  </w:style>
  <w:style w:type="character" w:customStyle="1" w:styleId="c0">
    <w:name w:val="c0"/>
    <w:basedOn w:val="a0"/>
    <w:rsid w:val="00FB1764"/>
  </w:style>
  <w:style w:type="paragraph" w:styleId="a5">
    <w:name w:val="header"/>
    <w:basedOn w:val="a"/>
    <w:link w:val="a6"/>
    <w:uiPriority w:val="99"/>
    <w:semiHidden/>
    <w:unhideWhenUsed/>
    <w:rsid w:val="0019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054E"/>
  </w:style>
  <w:style w:type="paragraph" w:styleId="a7">
    <w:name w:val="footer"/>
    <w:basedOn w:val="a"/>
    <w:link w:val="a8"/>
    <w:uiPriority w:val="99"/>
    <w:unhideWhenUsed/>
    <w:rsid w:val="0019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054E"/>
  </w:style>
  <w:style w:type="paragraph" w:styleId="a9">
    <w:name w:val="Body Text"/>
    <w:basedOn w:val="a"/>
    <w:link w:val="1"/>
    <w:rsid w:val="00F844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F844A6"/>
  </w:style>
  <w:style w:type="character" w:customStyle="1" w:styleId="1">
    <w:name w:val="Основной текст Знак1"/>
    <w:basedOn w:val="a0"/>
    <w:link w:val="a9"/>
    <w:locked/>
    <w:rsid w:val="00F844A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List Paragraph"/>
    <w:basedOn w:val="a"/>
    <w:uiPriority w:val="34"/>
    <w:qFormat/>
    <w:rsid w:val="00D0626F"/>
    <w:pPr>
      <w:ind w:left="720"/>
      <w:contextualSpacing/>
    </w:pPr>
  </w:style>
  <w:style w:type="table" w:styleId="ac">
    <w:name w:val="Table Grid"/>
    <w:basedOn w:val="a1"/>
    <w:uiPriority w:val="59"/>
    <w:rsid w:val="00D0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uiPriority w:val="99"/>
    <w:rsid w:val="00D0626F"/>
    <w:rPr>
      <w:rFonts w:ascii="Times New Roman" w:hAnsi="Times New Roman" w:cs="Times New Roman" w:hint="default"/>
    </w:rPr>
  </w:style>
  <w:style w:type="paragraph" w:customStyle="1" w:styleId="c6">
    <w:name w:val="c6"/>
    <w:basedOn w:val="a"/>
    <w:rsid w:val="00D0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626F"/>
  </w:style>
  <w:style w:type="paragraph" w:customStyle="1" w:styleId="c44">
    <w:name w:val="c44"/>
    <w:basedOn w:val="a"/>
    <w:rsid w:val="0029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9352D"/>
  </w:style>
  <w:style w:type="character" w:customStyle="1" w:styleId="c5">
    <w:name w:val="c5"/>
    <w:basedOn w:val="a0"/>
    <w:rsid w:val="00B6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F95D-AEB3-4B51-BA16-7C56AE65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Aleksey Khoroshevskiy</cp:lastModifiedBy>
  <cp:revision>3</cp:revision>
  <cp:lastPrinted>2018-09-30T09:01:00Z</cp:lastPrinted>
  <dcterms:created xsi:type="dcterms:W3CDTF">2019-05-10T07:22:00Z</dcterms:created>
  <dcterms:modified xsi:type="dcterms:W3CDTF">2021-08-13T08:53:00Z</dcterms:modified>
</cp:coreProperties>
</file>