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CB" w:rsidRPr="002C62EC" w:rsidRDefault="002C62EC" w:rsidP="002C62EC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Развитие речи</w:t>
      </w:r>
    </w:p>
    <w:tbl>
      <w:tblPr>
        <w:tblStyle w:val="a3"/>
        <w:tblW w:w="11165" w:type="dxa"/>
        <w:tblLayout w:type="fixed"/>
        <w:tblLook w:val="04A0"/>
      </w:tblPr>
      <w:tblGrid>
        <w:gridCol w:w="383"/>
        <w:gridCol w:w="2022"/>
        <w:gridCol w:w="8760"/>
      </w:tblGrid>
      <w:tr w:rsidR="002C62EC" w:rsidRPr="009B4827" w:rsidTr="002C62EC">
        <w:tc>
          <w:tcPr>
            <w:tcW w:w="383" w:type="dxa"/>
          </w:tcPr>
          <w:p w:rsidR="002C62EC" w:rsidRPr="002C62EC" w:rsidRDefault="002C62EC" w:rsidP="00061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2" w:type="dxa"/>
          </w:tcPr>
          <w:p w:rsidR="002C62EC" w:rsidRPr="002C62EC" w:rsidRDefault="002C62EC" w:rsidP="00061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оценки</w:t>
            </w:r>
          </w:p>
        </w:tc>
        <w:tc>
          <w:tcPr>
            <w:tcW w:w="8760" w:type="dxa"/>
          </w:tcPr>
          <w:p w:rsidR="002C62EC" w:rsidRPr="002C62EC" w:rsidRDefault="002C62EC" w:rsidP="00061C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2C62EC" w:rsidRPr="009B4827" w:rsidTr="002C62EC">
        <w:tc>
          <w:tcPr>
            <w:tcW w:w="383" w:type="dxa"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Тема НОД</w:t>
            </w:r>
          </w:p>
        </w:tc>
        <w:tc>
          <w:tcPr>
            <w:tcW w:w="8760" w:type="dxa"/>
          </w:tcPr>
          <w:p w:rsidR="002C62EC" w:rsidRPr="002C62EC" w:rsidRDefault="002C62EC" w:rsidP="0033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Г. </w:t>
            </w:r>
            <w:proofErr w:type="spellStart"/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  <w:r w:rsidRPr="002C62EC">
              <w:rPr>
                <w:rFonts w:ascii="Times New Roman" w:hAnsi="Times New Roman" w:cs="Times New Roman"/>
                <w:sz w:val="24"/>
                <w:szCs w:val="24"/>
              </w:rPr>
              <w:t xml:space="preserve"> «Мамин день»</w:t>
            </w:r>
            <w:proofErr w:type="gramStart"/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КР Ч.</w:t>
            </w:r>
          </w:p>
        </w:tc>
      </w:tr>
      <w:tr w:rsidR="002C62EC" w:rsidRPr="009B4827" w:rsidTr="002C62EC">
        <w:tc>
          <w:tcPr>
            <w:tcW w:w="383" w:type="dxa"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2" w:type="dxa"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Предварительная работа</w:t>
            </w:r>
          </w:p>
        </w:tc>
        <w:tc>
          <w:tcPr>
            <w:tcW w:w="8760" w:type="dxa"/>
          </w:tcPr>
          <w:p w:rsidR="002C62EC" w:rsidRPr="002C62EC" w:rsidRDefault="002C62EC" w:rsidP="00335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Беседа о празднике 8 марта, традициях празднования (подарках).</w:t>
            </w:r>
          </w:p>
        </w:tc>
      </w:tr>
      <w:tr w:rsidR="002C62EC" w:rsidRPr="009B4827" w:rsidTr="002C62EC">
        <w:tc>
          <w:tcPr>
            <w:tcW w:w="383" w:type="dxa"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Цель НОД</w:t>
            </w:r>
          </w:p>
        </w:tc>
        <w:tc>
          <w:tcPr>
            <w:tcW w:w="8760" w:type="dxa"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социальной ситуации развития речи в процессе заучивания стихотворения Г. </w:t>
            </w:r>
            <w:proofErr w:type="spellStart"/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  <w:r w:rsidRPr="002C62EC">
              <w:rPr>
                <w:rFonts w:ascii="Times New Roman" w:hAnsi="Times New Roman" w:cs="Times New Roman"/>
                <w:sz w:val="24"/>
                <w:szCs w:val="24"/>
              </w:rPr>
              <w:t xml:space="preserve"> «Мамин день».</w:t>
            </w:r>
          </w:p>
        </w:tc>
      </w:tr>
      <w:tr w:rsidR="002C62EC" w:rsidRPr="009B4827" w:rsidTr="002C62EC">
        <w:tc>
          <w:tcPr>
            <w:tcW w:w="383" w:type="dxa"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2" w:type="dxa"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Задачи НОД</w:t>
            </w:r>
          </w:p>
        </w:tc>
        <w:tc>
          <w:tcPr>
            <w:tcW w:w="8760" w:type="dxa"/>
          </w:tcPr>
          <w:p w:rsidR="002C62EC" w:rsidRPr="002C62EC" w:rsidRDefault="002C62EC" w:rsidP="008640B8">
            <w:pPr>
              <w:pStyle w:val="a4"/>
              <w:numPr>
                <w:ilvl w:val="0"/>
                <w:numId w:val="2"/>
              </w:numPr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знакомства детей со стихотворением </w:t>
            </w:r>
            <w:proofErr w:type="spellStart"/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Г.Виеру</w:t>
            </w:r>
            <w:proofErr w:type="spellEnd"/>
            <w:r w:rsidRPr="002C62EC">
              <w:rPr>
                <w:rFonts w:ascii="Times New Roman" w:hAnsi="Times New Roman" w:cs="Times New Roman"/>
                <w:sz w:val="24"/>
                <w:szCs w:val="24"/>
              </w:rPr>
              <w:t xml:space="preserve"> «Мамин день»;</w:t>
            </w:r>
          </w:p>
          <w:p w:rsidR="002C62EC" w:rsidRPr="002C62EC" w:rsidRDefault="002C62EC" w:rsidP="008640B8">
            <w:pPr>
              <w:pStyle w:val="a4"/>
              <w:numPr>
                <w:ilvl w:val="0"/>
                <w:numId w:val="2"/>
              </w:numPr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запоминания стихотворения небольшого объема;</w:t>
            </w:r>
          </w:p>
          <w:p w:rsidR="002C62EC" w:rsidRPr="002C62EC" w:rsidRDefault="002C62EC" w:rsidP="008640B8">
            <w:pPr>
              <w:pStyle w:val="a4"/>
              <w:numPr>
                <w:ilvl w:val="0"/>
                <w:numId w:val="2"/>
              </w:numPr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умения отвечать на вопросы по содержанию стихотворения;</w:t>
            </w:r>
          </w:p>
          <w:p w:rsidR="002C62EC" w:rsidRPr="002C62EC" w:rsidRDefault="002C62EC" w:rsidP="008640B8">
            <w:pPr>
              <w:pStyle w:val="a4"/>
              <w:numPr>
                <w:ilvl w:val="0"/>
                <w:numId w:val="2"/>
              </w:numPr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правильного звукопроизношения (ЗКР [Ч]);</w:t>
            </w:r>
          </w:p>
          <w:p w:rsidR="002C62EC" w:rsidRPr="002C62EC" w:rsidRDefault="002C62EC" w:rsidP="008640B8">
            <w:pPr>
              <w:pStyle w:val="a4"/>
              <w:numPr>
                <w:ilvl w:val="0"/>
                <w:numId w:val="2"/>
              </w:numPr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мыслительных операций «классификация» и «обобщение;</w:t>
            </w:r>
          </w:p>
          <w:p w:rsidR="002C62EC" w:rsidRPr="002C62EC" w:rsidRDefault="002C62EC" w:rsidP="008640B8">
            <w:pPr>
              <w:pStyle w:val="a4"/>
              <w:numPr>
                <w:ilvl w:val="0"/>
                <w:numId w:val="2"/>
              </w:numPr>
              <w:ind w:left="2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профилактики переутомления;</w:t>
            </w:r>
          </w:p>
        </w:tc>
      </w:tr>
      <w:tr w:rsidR="002C62EC" w:rsidRPr="009B4827" w:rsidTr="002C62EC">
        <w:tc>
          <w:tcPr>
            <w:tcW w:w="383" w:type="dxa"/>
            <w:vMerge w:val="restart"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2" w:type="dxa"/>
            <w:vMerge w:val="restart"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Ход НОД</w:t>
            </w:r>
          </w:p>
        </w:tc>
        <w:tc>
          <w:tcPr>
            <w:tcW w:w="8760" w:type="dxa"/>
          </w:tcPr>
          <w:p w:rsidR="002C62EC" w:rsidRPr="002C62EC" w:rsidRDefault="002C62EC" w:rsidP="00214D84">
            <w:pPr>
              <w:pStyle w:val="a4"/>
              <w:numPr>
                <w:ilvl w:val="0"/>
                <w:numId w:val="1"/>
              </w:num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момент:</w:t>
            </w:r>
          </w:p>
          <w:p w:rsidR="002C62EC" w:rsidRPr="002C62EC" w:rsidRDefault="002C62EC" w:rsidP="00214D84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 xml:space="preserve">- воспитатель, глядя в </w:t>
            </w:r>
            <w:proofErr w:type="gramStart"/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окно</w:t>
            </w:r>
            <w:proofErr w:type="gramEnd"/>
            <w:r w:rsidRPr="002C62EC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детям посмотреть, какие изменения начали происходить в природе с приближением весны. Дети собираются у окна, высказывают свои предположения. </w:t>
            </w:r>
          </w:p>
        </w:tc>
      </w:tr>
      <w:tr w:rsidR="002C62EC" w:rsidRPr="009B4827" w:rsidTr="002C62EC">
        <w:tc>
          <w:tcPr>
            <w:tcW w:w="383" w:type="dxa"/>
            <w:vMerge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:rsidR="002C62EC" w:rsidRPr="002C62EC" w:rsidRDefault="002C62EC" w:rsidP="00214D84">
            <w:pPr>
              <w:pStyle w:val="a4"/>
              <w:numPr>
                <w:ilvl w:val="0"/>
                <w:numId w:val="1"/>
              </w:numPr>
              <w:ind w:left="214" w:hanging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Вводная часть: </w:t>
            </w:r>
          </w:p>
          <w:p w:rsidR="002C62EC" w:rsidRPr="002C62EC" w:rsidRDefault="002C62EC" w:rsidP="00214D84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- воспитатель задает вопрос о том, кого принято поздравлять весной, какой весенний праздник знают дети. Дети говорят о мамином дне (8 марта).</w:t>
            </w:r>
          </w:p>
          <w:p w:rsidR="002C62EC" w:rsidRPr="002C62EC" w:rsidRDefault="002C62EC" w:rsidP="00214D84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- воспитатель обращает внимание детей на портрет поэта на экране телевизора, предлагает занять места на стульях, стоящих полукругом напротив телевизора, чтобы лучше его рассмотреть.</w:t>
            </w:r>
          </w:p>
        </w:tc>
      </w:tr>
      <w:tr w:rsidR="002C62EC" w:rsidRPr="009B4827" w:rsidTr="002C62EC">
        <w:tc>
          <w:tcPr>
            <w:tcW w:w="383" w:type="dxa"/>
            <w:vMerge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:rsidR="002C62EC" w:rsidRPr="002C62EC" w:rsidRDefault="002C62EC" w:rsidP="00C973B0">
            <w:pPr>
              <w:pStyle w:val="a4"/>
              <w:numPr>
                <w:ilvl w:val="0"/>
                <w:numId w:val="1"/>
              </w:numPr>
              <w:ind w:left="214" w:hanging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  <w:p w:rsidR="002C62EC" w:rsidRPr="002C62EC" w:rsidRDefault="002C62EC" w:rsidP="00C973B0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 xml:space="preserve">- воспитатель предлагает детям познакомиться с одним из стихотворений автора. После выразительного чтения, детям задается вопрос: понравилось ли им стихотворение и хотели бы они его рассказать своим мамам? Получив утвердительный ответ, воспитатель предлагает выучить стихотворение, а для того чтобы его запомнить, его нужно прослушать еще раз. </w:t>
            </w:r>
          </w:p>
          <w:p w:rsidR="002C62EC" w:rsidRPr="002C62EC" w:rsidRDefault="002C62EC" w:rsidP="00C973B0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- воспитатель читает стихотворение повторно и задает вопросы по его содержанию. Дети отвечают на поставленные вопросы.</w:t>
            </w:r>
          </w:p>
          <w:p w:rsidR="009B447C" w:rsidRDefault="002C62EC" w:rsidP="009B447C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ЗКР [Ч]. </w:t>
            </w: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говорит детям, что для того чтобы выразительно и четко рассказать стихотворение мамам нужно потренировать язычки. </w:t>
            </w:r>
          </w:p>
          <w:p w:rsidR="009B447C" w:rsidRPr="009B447C" w:rsidRDefault="009B447C" w:rsidP="009B447C">
            <w:pPr>
              <w:pStyle w:val="a4"/>
              <w:ind w:left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47C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</w:t>
            </w:r>
            <w:r w:rsidR="0030073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B4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«Найди звук».</w:t>
            </w:r>
          </w:p>
          <w:p w:rsidR="002C62EC" w:rsidRPr="002C62EC" w:rsidRDefault="002C62EC" w:rsidP="00795D33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>Воспитатель спрашивает, о каком цветке шла речь в стихотворении? Получив ответ «подснежник» напоминает, что мы хотели запомнить стихотворение и предлагает пройти на стулья, чтобы послушать его еще раз.</w:t>
            </w:r>
          </w:p>
          <w:p w:rsidR="002C62EC" w:rsidRPr="002C62EC" w:rsidRDefault="002C62EC" w:rsidP="00335E7C">
            <w:pPr>
              <w:pStyle w:val="a4"/>
              <w:ind w:left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Рассказывание стихотворения.</w:t>
            </w:r>
          </w:p>
          <w:p w:rsidR="002C62EC" w:rsidRPr="002C62EC" w:rsidRDefault="002C62EC" w:rsidP="00335E7C">
            <w:pPr>
              <w:pStyle w:val="a4"/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читает стихотворение третий раз и просит детей помочь его рассказать. Дети вместе с воспитателем хором рассказывают стихотворение (договаривают строчки, начатые воспитателем). Затем, по желанию, пробуют рассказать стихотворение по одному (с помощью воспитателя). </w:t>
            </w:r>
          </w:p>
        </w:tc>
      </w:tr>
      <w:tr w:rsidR="002C62EC" w:rsidRPr="009B4827" w:rsidTr="002C62EC">
        <w:tc>
          <w:tcPr>
            <w:tcW w:w="383" w:type="dxa"/>
            <w:vMerge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2C62EC" w:rsidRPr="002C62EC" w:rsidRDefault="002C62EC" w:rsidP="0065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</w:tcPr>
          <w:p w:rsidR="002C62EC" w:rsidRPr="002C62EC" w:rsidRDefault="002C62EC" w:rsidP="00C973B0">
            <w:pPr>
              <w:pStyle w:val="a4"/>
              <w:numPr>
                <w:ilvl w:val="0"/>
                <w:numId w:val="1"/>
              </w:numPr>
              <w:ind w:left="214" w:hanging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часть.</w:t>
            </w:r>
          </w:p>
          <w:p w:rsidR="002C62EC" w:rsidRPr="002C62EC" w:rsidRDefault="002C62EC" w:rsidP="009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спрашивает детей, понравилось ли им стихотворение и расскажут ли они его мамам. Получив утвердительный </w:t>
            </w:r>
            <w:r w:rsidR="009B447C" w:rsidRPr="002C62EC">
              <w:rPr>
                <w:rFonts w:ascii="Times New Roman" w:hAnsi="Times New Roman" w:cs="Times New Roman"/>
                <w:sz w:val="24"/>
                <w:szCs w:val="24"/>
              </w:rPr>
              <w:t>ответ,</w:t>
            </w:r>
            <w:r w:rsidRPr="002C62EC">
              <w:rPr>
                <w:rFonts w:ascii="Times New Roman" w:hAnsi="Times New Roman" w:cs="Times New Roman"/>
                <w:sz w:val="24"/>
                <w:szCs w:val="24"/>
              </w:rPr>
              <w:t xml:space="preserve"> раздает детям мини-раскраски с изображением подснежника» и предлагает раскрасить их в свободное время и вместе со стихотворением подарить мамам эти открытку. </w:t>
            </w:r>
          </w:p>
        </w:tc>
      </w:tr>
    </w:tbl>
    <w:p w:rsidR="00657DCB" w:rsidRPr="009B4827" w:rsidRDefault="00657DCB" w:rsidP="00061C41">
      <w:pPr>
        <w:spacing w:after="0" w:line="240" w:lineRule="auto"/>
        <w:jc w:val="both"/>
        <w:rPr>
          <w:sz w:val="16"/>
          <w:szCs w:val="16"/>
        </w:rPr>
      </w:pPr>
      <w:bookmarkStart w:id="0" w:name="_GoBack"/>
      <w:bookmarkEnd w:id="0"/>
    </w:p>
    <w:sectPr w:rsidR="00657DCB" w:rsidRPr="009B4827" w:rsidSect="002C62EC">
      <w:pgSz w:w="11906" w:h="16838"/>
      <w:pgMar w:top="28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743"/>
    <w:multiLevelType w:val="hybridMultilevel"/>
    <w:tmpl w:val="7272E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F1187"/>
    <w:multiLevelType w:val="hybridMultilevel"/>
    <w:tmpl w:val="32F8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24663"/>
    <w:multiLevelType w:val="hybridMultilevel"/>
    <w:tmpl w:val="29505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5093C"/>
    <w:rsid w:val="00030A93"/>
    <w:rsid w:val="00061C41"/>
    <w:rsid w:val="00080F4F"/>
    <w:rsid w:val="001242CB"/>
    <w:rsid w:val="001435C3"/>
    <w:rsid w:val="001E311F"/>
    <w:rsid w:val="00214D84"/>
    <w:rsid w:val="002C62EC"/>
    <w:rsid w:val="00300731"/>
    <w:rsid w:val="003220EA"/>
    <w:rsid w:val="00335E7C"/>
    <w:rsid w:val="00396BF7"/>
    <w:rsid w:val="004A62CB"/>
    <w:rsid w:val="00657DCB"/>
    <w:rsid w:val="00690236"/>
    <w:rsid w:val="006A6474"/>
    <w:rsid w:val="00795D33"/>
    <w:rsid w:val="007B6151"/>
    <w:rsid w:val="008027AD"/>
    <w:rsid w:val="008640B8"/>
    <w:rsid w:val="009B447C"/>
    <w:rsid w:val="009B4827"/>
    <w:rsid w:val="009F20A2"/>
    <w:rsid w:val="00A5093C"/>
    <w:rsid w:val="00AC2ADD"/>
    <w:rsid w:val="00C728CB"/>
    <w:rsid w:val="00C92A4A"/>
    <w:rsid w:val="00C973B0"/>
    <w:rsid w:val="00CC7432"/>
    <w:rsid w:val="00EF0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1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3</cp:revision>
  <cp:lastPrinted>2019-03-02T13:36:00Z</cp:lastPrinted>
  <dcterms:created xsi:type="dcterms:W3CDTF">2019-03-02T13:37:00Z</dcterms:created>
  <dcterms:modified xsi:type="dcterms:W3CDTF">2019-03-04T10:31:00Z</dcterms:modified>
</cp:coreProperties>
</file>