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АКАДЕМИЯ ПЕДАГОГИЧЕСКИХ НАУК РСФСР</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Институт психологии</w:t>
      </w:r>
    </w:p>
    <w:tbl>
      <w:tblPr>
        <w:tblW w:w="5000" w:type="pct"/>
        <w:tblCellMar>
          <w:top w:w="15" w:type="dxa"/>
          <w:left w:w="15" w:type="dxa"/>
          <w:bottom w:w="15" w:type="dxa"/>
          <w:right w:w="15" w:type="dxa"/>
        </w:tblCellMar>
        <w:tblLook w:val="04A0"/>
      </w:tblPr>
      <w:tblGrid>
        <w:gridCol w:w="9385"/>
      </w:tblGrid>
      <w:tr w:rsidR="002C197E" w:rsidRPr="002C197E" w:rsidTr="002C197E">
        <w:tc>
          <w:tcPr>
            <w:tcW w:w="0" w:type="auto"/>
            <w:tcBorders>
              <w:top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 Б. ЭЛЬКОНИН</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РАЗВИТИЕ</w:t>
      </w:r>
      <w:r w:rsidRPr="002C197E">
        <w:rPr>
          <w:rFonts w:ascii="Times New Roman" w:eastAsia="Times New Roman" w:hAnsi="Times New Roman" w:cs="Times New Roman"/>
          <w:sz w:val="24"/>
          <w:szCs w:val="24"/>
          <w:lang w:eastAsia="ru-RU"/>
        </w:rPr>
        <w:br/>
        <w:t>РЕЧИ</w:t>
      </w:r>
    </w:p>
    <w:p w:rsid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ДОШКОЛЬНОМ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(Краткий очерк)</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ИЗДАТЕЛЬСТВО АКАДЕМИИ ПЕДАГОГИЧЕСКИХ НАУК РСФСР</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Москва 1958</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0" w:name="$p2"/>
      <w:bookmarkEnd w:id="0"/>
      <w:r w:rsidRPr="002C197E">
        <w:rPr>
          <w:rFonts w:ascii="Times New Roman" w:eastAsia="Times New Roman" w:hAnsi="Times New Roman" w:cs="Times New Roman"/>
          <w:sz w:val="24"/>
          <w:szCs w:val="24"/>
          <w:lang w:eastAsia="ru-RU"/>
        </w:rPr>
        <w:t xml:space="preserve">2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Печатается по решению</w:t>
      </w:r>
      <w:r w:rsidRPr="002C197E">
        <w:rPr>
          <w:rFonts w:ascii="Times New Roman" w:eastAsia="Times New Roman" w:hAnsi="Times New Roman" w:cs="Times New Roman"/>
          <w:sz w:val="24"/>
          <w:szCs w:val="24"/>
          <w:lang w:eastAsia="ru-RU"/>
        </w:rPr>
        <w:br/>
        <w:t>Редакционно-издательского совета</w:t>
      </w:r>
      <w:r w:rsidRPr="002C197E">
        <w:rPr>
          <w:rFonts w:ascii="Times New Roman" w:eastAsia="Times New Roman" w:hAnsi="Times New Roman" w:cs="Times New Roman"/>
          <w:sz w:val="24"/>
          <w:szCs w:val="24"/>
          <w:lang w:eastAsia="ru-RU"/>
        </w:rPr>
        <w:br/>
        <w:t>Академии педагогических наук РСФСР</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книге систематизированы и обобщены исследования, проведенные советскими психологами, по развитию речи в дошкольном возрасте.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 основе обобщения фактического материала дается критика неправильных точек зрения по вопросам развития речи, показывается, что развитие речи в дошкольном возрасте связано с характером общения детей с окружающими, возникновением новых видов деятельности и развитием речевого слуха.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Книга предназначена для дошкольных работников и психологов.</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 w:name="$p3"/>
      <w:bookmarkEnd w:id="1"/>
      <w:r w:rsidRPr="002C197E">
        <w:rPr>
          <w:rFonts w:ascii="Times New Roman" w:eastAsia="Times New Roman" w:hAnsi="Times New Roman" w:cs="Times New Roman"/>
          <w:sz w:val="24"/>
          <w:szCs w:val="24"/>
          <w:lang w:eastAsia="ru-RU"/>
        </w:rPr>
        <w:t xml:space="preserve">3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2" w:name="n1"/>
      <w:bookmarkEnd w:id="2"/>
      <w:r w:rsidRPr="002C197E">
        <w:rPr>
          <w:rFonts w:ascii="Times New Roman" w:eastAsia="Times New Roman" w:hAnsi="Times New Roman" w:cs="Times New Roman"/>
          <w:sz w:val="24"/>
          <w:szCs w:val="24"/>
          <w:lang w:eastAsia="ru-RU"/>
        </w:rPr>
        <w:t>ОТ АВТОРА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Краткий очерк развития речи в дошкольном возрасте является главой, написанной мною для монографии «Психология детей дошкольного возраста». Такая монография подготавливается коллективом сотрудников лаборатории психологии детей дошкольного возраста Института психологии АПН РСФСР. Так как в настоящее время ощущается нужда в работах, систематизирующих и обобщающих факты развития речи в дошкольном возрасте, я решил опубликовать эту главу в виде отдельной книги, надеясь хоть в небольшой степени удовлетворить эту нужду.</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В настоящем очерке представлены главным образом послевоенные советские исследования. Мы видим недостаток «Очерка» в том, что в нем не нашли себе места современные зарубежные исследования. По зарубежным исследованиям имеются хорошие сводки, дающие полное представление о состоянии работы в этой области. </w:t>
      </w:r>
      <w:r w:rsidRPr="002C197E">
        <w:rPr>
          <w:rFonts w:ascii="Times New Roman" w:eastAsia="Times New Roman" w:hAnsi="Times New Roman" w:cs="Times New Roman"/>
          <w:sz w:val="24"/>
          <w:szCs w:val="24"/>
          <w:lang w:eastAsia="ru-RU"/>
        </w:rPr>
        <w:lastRenderedPageBreak/>
        <w:t>Укажем хотя бы на сводную работу Dorothea Mc Carty, опубликованную в «Manual of Child Psychology», ed. by Leonard Carmichael (1954).</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«Очерке» остались неосвещенными вопросы о развитии значений слов, о значении речи для развития всех других психических процессов и ряд других, более мелких вопросов. Это является хорошо осознаваемым мною недостатком «Очерка». Однако я решил держаться в пределах узкой темы, тем более, что освещение указанных вопросов значительно расширило бы объем «Очерка» и потребовало бы разработки почти всех вопросов психического развития в дошкольном возрасте.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Центральными проблемами, которые освещаются в «Очерке», являются, с одной стороны, развитие функций</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3" w:name="$p4"/>
      <w:bookmarkEnd w:id="3"/>
      <w:r w:rsidRPr="002C197E">
        <w:rPr>
          <w:rFonts w:ascii="Times New Roman" w:eastAsia="Times New Roman" w:hAnsi="Times New Roman" w:cs="Times New Roman"/>
          <w:sz w:val="24"/>
          <w:szCs w:val="24"/>
          <w:lang w:eastAsia="ru-RU"/>
        </w:rPr>
        <w:t xml:space="preserve">4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 форм речи, с другой — усвоение ребенком дошкольного возраста грамматического строя и звукового состава родного языка.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Составляя сводку работ по вопросам развития речи, я по ряду вопросов излагал и свою точку зрения, опираясь на исследования, проводившиеся под моим руководством. Свою точку зрения я старался представить так, чтобы она не мешала читателю разобраться в фактическом материале, имеющемся по этому вопросу.</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Если «Очерк» хотя бы в небольшой степени удовлетворит нужду в сводных работах по развитию речи и поможет тем, кто работает в этой области, представить себе современное состояние вопроса, выход в свет этой книги будет оправдан.</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Буду очень признателен всем товарищам, которые поделятся своими критическими соображениями по поводу «Очерка».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 Эльконин</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4" w:name="$p5"/>
      <w:bookmarkEnd w:id="4"/>
      <w:r w:rsidRPr="002C197E">
        <w:rPr>
          <w:rFonts w:ascii="Times New Roman" w:eastAsia="Times New Roman" w:hAnsi="Times New Roman" w:cs="Times New Roman"/>
          <w:sz w:val="24"/>
          <w:szCs w:val="24"/>
          <w:lang w:eastAsia="ru-RU"/>
        </w:rPr>
        <w:t xml:space="preserve">5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5" w:name="n2"/>
      <w:bookmarkEnd w:id="5"/>
      <w:r w:rsidRPr="002C197E">
        <w:rPr>
          <w:rFonts w:ascii="Times New Roman" w:eastAsia="Times New Roman" w:hAnsi="Times New Roman" w:cs="Times New Roman"/>
          <w:sz w:val="24"/>
          <w:szCs w:val="24"/>
          <w:lang w:eastAsia="ru-RU"/>
        </w:rPr>
        <w:t>ОБЩАЯ ХАРАКТЕРИСТИКА РЕЧИ</w:t>
      </w:r>
      <w:r w:rsidRPr="002C197E">
        <w:rPr>
          <w:rFonts w:ascii="Times New Roman" w:eastAsia="Times New Roman" w:hAnsi="Times New Roman" w:cs="Times New Roman"/>
          <w:sz w:val="24"/>
          <w:szCs w:val="24"/>
          <w:lang w:eastAsia="ru-RU"/>
        </w:rPr>
        <w:br/>
        <w:t>В ДОШКОЛЬНОМ ВОЗРАСТЕ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(Развитие форм и функций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раннем детстве речь ребенка, выступая как средство общения со взрослыми и с другими детьми, непосредственно связана с практической деятельностью, осуществляемой им, или с наглядной ситуацией, в которой или по поводу которой происходит общение. Деятельность ребенка этого возраста осуществляется в большинстве случаев или совместно со взрослыми, или при их помощи; поэтому и его общение носит ситуативный характер. Это придает речи особую форму — форму</w:t>
      </w:r>
      <w:r w:rsidRPr="002C197E">
        <w:rPr>
          <w:rFonts w:ascii="Times New Roman" w:eastAsia="Times New Roman" w:hAnsi="Times New Roman" w:cs="Times New Roman"/>
          <w:i/>
          <w:iCs/>
          <w:sz w:val="24"/>
          <w:szCs w:val="24"/>
          <w:lang w:eastAsia="ru-RU"/>
        </w:rPr>
        <w:t xml:space="preserve"> ситуативной </w:t>
      </w:r>
      <w:r w:rsidRPr="002C197E">
        <w:rPr>
          <w:rFonts w:ascii="Times New Roman" w:eastAsia="Times New Roman" w:hAnsi="Times New Roman" w:cs="Times New Roman"/>
          <w:sz w:val="24"/>
          <w:szCs w:val="24"/>
          <w:lang w:eastAsia="ru-RU"/>
        </w:rPr>
        <w:t>речи, носящей в большинстве случаев</w:t>
      </w:r>
      <w:r w:rsidRPr="002C197E">
        <w:rPr>
          <w:rFonts w:ascii="Times New Roman" w:eastAsia="Times New Roman" w:hAnsi="Times New Roman" w:cs="Times New Roman"/>
          <w:i/>
          <w:iCs/>
          <w:sz w:val="24"/>
          <w:szCs w:val="24"/>
          <w:lang w:eastAsia="ru-RU"/>
        </w:rPr>
        <w:t xml:space="preserve"> диалогический характер</w:t>
      </w:r>
      <w:r w:rsidRPr="002C197E">
        <w:rPr>
          <w:rFonts w:ascii="Times New Roman" w:eastAsia="Times New Roman" w:hAnsi="Times New Roman" w:cs="Times New Roman"/>
          <w:sz w:val="24"/>
          <w:szCs w:val="24"/>
          <w:lang w:eastAsia="ru-RU"/>
        </w:rPr>
        <w:t>. Эта речь представляет собою или ответы на вопросы взрослого, или вопросы ко взрослым в связи с затруднениями, возникающими в ходе деятельности, или требование об удовлетворении тех или иных потребностей, или, наконец, вопросы, возникающие при знакомстве с предметами и явлениями окружающей действительности.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Диалогическая форма речи ребенка раннего детства является следствием и вместе с тем выражением недостаточной самостоятельности ребенка, неотделенности его деятельности от деятельности взрослых.</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Переход к дошкольному возрасту заключается в существенном изменении условий развития ребенка, и, прежде всего, в изменении его отношений ко взрослым. На основе возросших возможностей ребенка и требований взрослых к его большей самостоятельности; а также на основе тенденций самого ребенка к самостоятельному осуществлению своей деятельности возникает реальная самостоятельная деятельность детей.</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6" w:name="$p6"/>
      <w:bookmarkEnd w:id="6"/>
      <w:r w:rsidRPr="002C197E">
        <w:rPr>
          <w:rFonts w:ascii="Times New Roman" w:eastAsia="Times New Roman" w:hAnsi="Times New Roman" w:cs="Times New Roman"/>
          <w:sz w:val="24"/>
          <w:szCs w:val="24"/>
          <w:lang w:eastAsia="ru-RU"/>
        </w:rPr>
        <w:t xml:space="preserve">6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 этой основе бурно развиваются разнообразные виды деятельности детей: творческая ролевая игра, изобразительная деятельность (рисование и лепка), конструирование, элементарные формы трудовой деятельности. Важнейшей чертой является их творческий характер, заключающийся в самостоятельном воплощении ребенком своих замыслов. Возникновение творческих и продуктивных видов деятельности составляет основу для интенсивного развития коллективной жизни детей; на этой основе создаются детские коллективы, объединенные общей деятельностью, общим замыслом.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Значительно расширяется круг жизненных отношений ребенка, далеко выходящий теперь за пределы непосредственной совместной деятельности со взрослыми. Ребенок знакомится с жизнью и деятельностью людей; ему становятся доступны уже не только те предметы, которые он может узнать непосредственно; все большее место в его жизни занимают предметы, люди, отношения, с которыми он знакомится из рассказов взрослых, из читаемых ему книг и из рассматриваемых картин.</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Изменение образа жизни ребенка, возникновение новых отношений со взрослыми и новых видов деятельности приводит к дифференциации функций и форм речи. Возникают новые задачи общения, заключающиеся в передаче ребенком взрослому своих впечатлений, полученных вне непосредственного контакта со взрослыми. Возникает форма</w:t>
      </w:r>
      <w:r w:rsidRPr="002C197E">
        <w:rPr>
          <w:rFonts w:ascii="Times New Roman" w:eastAsia="Times New Roman" w:hAnsi="Times New Roman" w:cs="Times New Roman"/>
          <w:i/>
          <w:iCs/>
          <w:sz w:val="24"/>
          <w:szCs w:val="24"/>
          <w:lang w:eastAsia="ru-RU"/>
        </w:rPr>
        <w:t xml:space="preserve"> речи-сообщения </w:t>
      </w:r>
      <w:r w:rsidRPr="002C197E">
        <w:rPr>
          <w:rFonts w:ascii="Times New Roman" w:eastAsia="Times New Roman" w:hAnsi="Times New Roman" w:cs="Times New Roman"/>
          <w:sz w:val="24"/>
          <w:szCs w:val="24"/>
          <w:lang w:eastAsia="ru-RU"/>
        </w:rPr>
        <w:t>в виде монолога-рассказа о пережитом и виденном, о замысле игры и о проделанной работе, о просмотренном детском фильме, прослушанном рассказе, о взаимоотношениях с товарищами — о всем том, что происходило в жизни и деятельности ребенка вне непосредственной связи со взрослыми. На основе развивающейся жизни в коллективе возникает необходимость договариваться об общем замысле деятельности, о распределении функций и контроле за выполнением правил и т. п. В зависимости от характера коллективной деятельности возникают задачи инструктирования, оценки и т. д. На этой основе продолжает развиваться диалогическая речь и возникают новые ее формы: указания, оценки, согласование действий и т. д.</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связи с развитием самостоятельной практической деятельности у ребенка возникает потребность в формулировании</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7" w:name="$p7"/>
      <w:bookmarkEnd w:id="7"/>
      <w:r w:rsidRPr="002C197E">
        <w:rPr>
          <w:rFonts w:ascii="Times New Roman" w:eastAsia="Times New Roman" w:hAnsi="Times New Roman" w:cs="Times New Roman"/>
          <w:sz w:val="24"/>
          <w:szCs w:val="24"/>
          <w:lang w:eastAsia="ru-RU"/>
        </w:rPr>
        <w:t xml:space="preserve">7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собственного замысла, в констатации затруднений, в рассуждении по поводу способов выполнения действий.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Функции и формы речи на протяжении дошкольного возраста становятся чрезвычайно разнообразными. Ребенок овладевает всеми основными формами устной речи, присущими </w:t>
      </w:r>
      <w:r w:rsidRPr="002C197E">
        <w:rPr>
          <w:rFonts w:ascii="Times New Roman" w:eastAsia="Times New Roman" w:hAnsi="Times New Roman" w:cs="Times New Roman"/>
          <w:sz w:val="24"/>
          <w:szCs w:val="24"/>
          <w:lang w:eastAsia="ru-RU"/>
        </w:rPr>
        <w:lastRenderedPageBreak/>
        <w:t>взрослым. Новые потребности общения и деятельности, приводящие к развитию новых форм речи, с неизбежностью ведут к интенсивному овладению языком, его словарным составом и грамматическим строем, в результате чего речь ребенка становится все более связной. Степень связности речи ребенка, прежде всего, зависит от ее задач, от ситуации, в которой происходит общение, и от его содержания.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М. Леушина провела специальное исследование развития связной речи у детей дошкольного возраста. Этот автор вслед за С. Л. Рубинштейном выделяет особую форму речи — «ситуативную речь» и противопоставляет ее «контекстной речи». По мысли автора, «</w:t>
      </w:r>
      <w:r w:rsidRPr="002C197E">
        <w:rPr>
          <w:rFonts w:ascii="Times New Roman" w:eastAsia="Times New Roman" w:hAnsi="Times New Roman" w:cs="Times New Roman"/>
          <w:i/>
          <w:iCs/>
          <w:sz w:val="24"/>
          <w:szCs w:val="24"/>
          <w:lang w:eastAsia="ru-RU"/>
        </w:rPr>
        <w:t>ситуативная речь не отражает полностью содержания мысли в речевых формах</w:t>
      </w:r>
      <w:r w:rsidRPr="002C197E">
        <w:rPr>
          <w:rFonts w:ascii="Times New Roman" w:eastAsia="Times New Roman" w:hAnsi="Times New Roman" w:cs="Times New Roman"/>
          <w:sz w:val="24"/>
          <w:szCs w:val="24"/>
          <w:lang w:eastAsia="ru-RU"/>
        </w:rPr>
        <w:t>. Содержание ее</w:t>
      </w:r>
      <w:r w:rsidRPr="002C197E">
        <w:rPr>
          <w:rFonts w:ascii="Times New Roman" w:eastAsia="Times New Roman" w:hAnsi="Times New Roman" w:cs="Times New Roman"/>
          <w:i/>
          <w:iCs/>
          <w:sz w:val="24"/>
          <w:szCs w:val="24"/>
          <w:lang w:eastAsia="ru-RU"/>
        </w:rPr>
        <w:t xml:space="preserve"> понятно </w:t>
      </w:r>
      <w:r w:rsidRPr="002C197E">
        <w:rPr>
          <w:rFonts w:ascii="Times New Roman" w:eastAsia="Times New Roman" w:hAnsi="Times New Roman" w:cs="Times New Roman"/>
          <w:sz w:val="24"/>
          <w:szCs w:val="24"/>
          <w:lang w:eastAsia="ru-RU"/>
        </w:rPr>
        <w:t>собеседнику только</w:t>
      </w:r>
      <w:r w:rsidRPr="002C197E">
        <w:rPr>
          <w:rFonts w:ascii="Times New Roman" w:eastAsia="Times New Roman" w:hAnsi="Times New Roman" w:cs="Times New Roman"/>
          <w:i/>
          <w:iCs/>
          <w:sz w:val="24"/>
          <w:szCs w:val="24"/>
          <w:lang w:eastAsia="ru-RU"/>
        </w:rPr>
        <w:t xml:space="preserve"> при учете им той ситуации</w:t>
      </w:r>
      <w:r w:rsidRPr="002C197E">
        <w:rPr>
          <w:rFonts w:ascii="Times New Roman" w:eastAsia="Times New Roman" w:hAnsi="Times New Roman" w:cs="Times New Roman"/>
          <w:sz w:val="24"/>
          <w:szCs w:val="24"/>
          <w:lang w:eastAsia="ru-RU"/>
        </w:rPr>
        <w:t>, о которой рассказывает ребенок, а также</w:t>
      </w:r>
      <w:r w:rsidRPr="002C197E">
        <w:rPr>
          <w:rFonts w:ascii="Times New Roman" w:eastAsia="Times New Roman" w:hAnsi="Times New Roman" w:cs="Times New Roman"/>
          <w:i/>
          <w:iCs/>
          <w:sz w:val="24"/>
          <w:szCs w:val="24"/>
          <w:lang w:eastAsia="ru-RU"/>
        </w:rPr>
        <w:t xml:space="preserve"> при учете им жестов</w:t>
      </w:r>
      <w:r w:rsidRPr="002C197E">
        <w:rPr>
          <w:rFonts w:ascii="Times New Roman" w:eastAsia="Times New Roman" w:hAnsi="Times New Roman" w:cs="Times New Roman"/>
          <w:sz w:val="24"/>
          <w:szCs w:val="24"/>
          <w:lang w:eastAsia="ru-RU"/>
        </w:rPr>
        <w:t>,</w:t>
      </w:r>
      <w:r w:rsidRPr="002C197E">
        <w:rPr>
          <w:rFonts w:ascii="Times New Roman" w:eastAsia="Times New Roman" w:hAnsi="Times New Roman" w:cs="Times New Roman"/>
          <w:i/>
          <w:iCs/>
          <w:sz w:val="24"/>
          <w:szCs w:val="24"/>
          <w:lang w:eastAsia="ru-RU"/>
        </w:rPr>
        <w:t xml:space="preserve"> движений</w:t>
      </w:r>
      <w:r w:rsidRPr="002C197E">
        <w:rPr>
          <w:rFonts w:ascii="Times New Roman" w:eastAsia="Times New Roman" w:hAnsi="Times New Roman" w:cs="Times New Roman"/>
          <w:sz w:val="24"/>
          <w:szCs w:val="24"/>
          <w:lang w:eastAsia="ru-RU"/>
        </w:rPr>
        <w:t>,</w:t>
      </w:r>
      <w:r w:rsidRPr="002C197E">
        <w:rPr>
          <w:rFonts w:ascii="Times New Roman" w:eastAsia="Times New Roman" w:hAnsi="Times New Roman" w:cs="Times New Roman"/>
          <w:i/>
          <w:iCs/>
          <w:sz w:val="24"/>
          <w:szCs w:val="24"/>
          <w:lang w:eastAsia="ru-RU"/>
        </w:rPr>
        <w:t xml:space="preserve"> мимики</w:t>
      </w:r>
      <w:r w:rsidRPr="002C197E">
        <w:rPr>
          <w:rFonts w:ascii="Times New Roman" w:eastAsia="Times New Roman" w:hAnsi="Times New Roman" w:cs="Times New Roman"/>
          <w:sz w:val="24"/>
          <w:szCs w:val="24"/>
          <w:lang w:eastAsia="ru-RU"/>
        </w:rPr>
        <w:t>,</w:t>
      </w:r>
      <w:r w:rsidRPr="002C197E">
        <w:rPr>
          <w:rFonts w:ascii="Times New Roman" w:eastAsia="Times New Roman" w:hAnsi="Times New Roman" w:cs="Times New Roman"/>
          <w:i/>
          <w:iCs/>
          <w:sz w:val="24"/>
          <w:szCs w:val="24"/>
          <w:lang w:eastAsia="ru-RU"/>
        </w:rPr>
        <w:t xml:space="preserve"> интонации </w:t>
      </w:r>
      <w:r w:rsidRPr="002C197E">
        <w:rPr>
          <w:rFonts w:ascii="Times New Roman" w:eastAsia="Times New Roman" w:hAnsi="Times New Roman" w:cs="Times New Roman"/>
          <w:sz w:val="24"/>
          <w:szCs w:val="24"/>
          <w:lang w:eastAsia="ru-RU"/>
        </w:rPr>
        <w:t>и т. д...</w:t>
      </w:r>
      <w:r w:rsidRPr="002C197E">
        <w:rPr>
          <w:rFonts w:ascii="Times New Roman" w:eastAsia="Times New Roman" w:hAnsi="Times New Roman" w:cs="Times New Roman"/>
          <w:i/>
          <w:iCs/>
          <w:sz w:val="24"/>
          <w:szCs w:val="24"/>
          <w:lang w:eastAsia="ru-RU"/>
        </w:rPr>
        <w:t xml:space="preserve"> Контекстная речь </w:t>
      </w:r>
      <w:r w:rsidRPr="002C197E">
        <w:rPr>
          <w:rFonts w:ascii="Times New Roman" w:eastAsia="Times New Roman" w:hAnsi="Times New Roman" w:cs="Times New Roman"/>
          <w:sz w:val="24"/>
          <w:szCs w:val="24"/>
          <w:lang w:eastAsia="ru-RU"/>
        </w:rPr>
        <w:t>характеризуется тем,</w:t>
      </w:r>
      <w:r w:rsidRPr="002C197E">
        <w:rPr>
          <w:rFonts w:ascii="Times New Roman" w:eastAsia="Times New Roman" w:hAnsi="Times New Roman" w:cs="Times New Roman"/>
          <w:i/>
          <w:iCs/>
          <w:sz w:val="24"/>
          <w:szCs w:val="24"/>
          <w:lang w:eastAsia="ru-RU"/>
        </w:rPr>
        <w:t xml:space="preserve"> что ее содержание раскрывается в самом контексте </w:t>
      </w:r>
      <w:r w:rsidRPr="002C197E">
        <w:rPr>
          <w:rFonts w:ascii="Times New Roman" w:eastAsia="Times New Roman" w:hAnsi="Times New Roman" w:cs="Times New Roman"/>
          <w:sz w:val="24"/>
          <w:szCs w:val="24"/>
          <w:lang w:eastAsia="ru-RU"/>
        </w:rPr>
        <w:t>и тем самым становится понятным для слушателя, вне зависимости от учета им той или иной ситуации»</w:t>
      </w:r>
      <w:hyperlink r:id="rId4" w:anchor="$f7"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Поставив перед собой задачу изучения особенностей развития форм связной речи, А. М. Леушина собрала значительный материал относительно детских высказываний при различных задачах и в различных условиях общения.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Исследование показало, что наибольшей ситуативностью на протяжении всего дошкольного возраста отличается речь детей в рассказах на темы из своего быта. Ситуативность, даже у самых младших детей, заметно снижается в пересказах, воспроизводящих прослушанные рассказы, а при введении в пересказы картинок</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8" w:name="$p8"/>
      <w:bookmarkEnd w:id="8"/>
      <w:r w:rsidRPr="002C197E">
        <w:rPr>
          <w:rFonts w:ascii="Times New Roman" w:eastAsia="Times New Roman" w:hAnsi="Times New Roman" w:cs="Times New Roman"/>
          <w:sz w:val="24"/>
          <w:szCs w:val="24"/>
          <w:lang w:eastAsia="ru-RU"/>
        </w:rPr>
        <w:t xml:space="preserve">8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речь вновь становится ситуативной в связи с тем, что дети начинают опираться на них. У детей старшего дошкольного возраста ситуативность речи заметно снижается и в самостоятельных рассказах на темы из собственной жизни и при опоре на картинки; при пересказах (с картинками и без них) речь в значительной степени носит контекстный характер.</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Таким образом, А. М. Леушиной было установлено, что у одних и тех же детей их речь может быть то более ситуативной, то более контекстной в зависимости от задач и условий общения. Этим было показано, что ситуативность речи не является чисто возрастной особенностью, характерной для детей дошкольного возраста, и что даже у самых маленьких дошкольников при определенных условиях общения возникает и проявляется контекстная речь. Вместе с тем было показано, что на протяжении дошкольного возраста заметно снижаются показатели ситуативности и нарастают черты контекстности в речи детей, даже при задачах и в условиях, стимулирующих ситуативные формы речи. На основании своих материалов А. М. Леушина приходит к заключению, что не монолог, а диалогическая речь является первичной формой речи ребенка.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Основной специфической чертой ситуативной речи является то, что она имеет характер разговора. Будучи средством непосредственного общения ребенка с близкими людьми, понимающими его с полуслова, она является грамматически менее оформленной. То, что Пиаже рассматривает как недоучет точки зрения слушателя, и то, что для него является доказательством детского эгоцентризма, А. М. Леушина рассматривает как отдельные моменты, характеризующие ситуативность детской речи. Последняя же является ярко выраженной формой социальной речи, служащей задачам общения. «От исключительного господства только ситуативной речи он [ребенок] переходит к овладению и контекстной </w:t>
      </w:r>
      <w:r w:rsidRPr="002C197E">
        <w:rPr>
          <w:rFonts w:ascii="Times New Roman" w:eastAsia="Times New Roman" w:hAnsi="Times New Roman" w:cs="Times New Roman"/>
          <w:sz w:val="24"/>
          <w:szCs w:val="24"/>
          <w:lang w:eastAsia="ru-RU"/>
        </w:rPr>
        <w:lastRenderedPageBreak/>
        <w:t>речью, удельный вес которой нарастает по мере того, как ребенок в своем отношении к окружающему миру все больше и больше выходит за рамки непосредственного чувственного опыта»</w:t>
      </w:r>
      <w:hyperlink r:id="rId5" w:anchor="$f8"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 указывает А. М. Леушина.</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9" w:name="$p9"/>
      <w:bookmarkEnd w:id="9"/>
      <w:r w:rsidRPr="002C197E">
        <w:rPr>
          <w:rFonts w:ascii="Times New Roman" w:eastAsia="Times New Roman" w:hAnsi="Times New Roman" w:cs="Times New Roman"/>
          <w:sz w:val="24"/>
          <w:szCs w:val="24"/>
          <w:lang w:eastAsia="ru-RU"/>
        </w:rPr>
        <w:t xml:space="preserve">9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 концу дошкольного возраста обе эти формы речи сосуществуют, и ребенок пользуется то одной, то другой формой в зависимости от задач и условий общения. На основании своего исследования А. М. Леушина приходит к справедливому выводу, что не слово, а именно предложение (связная речь) является единицей речи, и именно развитие связной речи играет ведущую роль в процессе речевого развития дошкольника. В ходе развития ребенка перестраиваются формы связной речи. Переход к контекстной — связной речи стоит в тесной связи с овладением словарным составом и грамматическим строем языка; усвоение родного языка создает предпосылки для произвольного использования всех его средств.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Снижение ситуативности детских высказываний обнаружила также З. М. Истомина в своем исследовании, посвященном изучению влияния словесного образца и наглядного материала на развитие речи ребенка-дошкольника</w:t>
      </w:r>
      <w:hyperlink r:id="rId6" w:anchor="$f9"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З. М. Истомина предлагала детям дошкольного возраста пересказ без картинки, по картинке и самостоятельное рассказывание по картинке. Снижение ситуативности речи выражалось, с одной стороны, в уменьшении количества указательных частиц и наречий места, заменявших другие части речи, с другой стороны, в уменьшении роли изобразительных жестов при рассказывании. Полученные З. М. Истоминой данные приведены в табл. 1 и 2.</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1</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Количество замен недостающих частей речи указательными частицами и наречиями места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 данным З. М. Истоминой)</w:t>
      </w:r>
    </w:p>
    <w:tbl>
      <w:tblPr>
        <w:tblW w:w="5000" w:type="pct"/>
        <w:tblCellMar>
          <w:top w:w="15" w:type="dxa"/>
          <w:left w:w="15" w:type="dxa"/>
          <w:bottom w:w="15" w:type="dxa"/>
          <w:right w:w="15" w:type="dxa"/>
        </w:tblCellMar>
        <w:tblLook w:val="04A0"/>
      </w:tblPr>
      <w:tblGrid>
        <w:gridCol w:w="1407"/>
        <w:gridCol w:w="2628"/>
        <w:gridCol w:w="2816"/>
        <w:gridCol w:w="2534"/>
      </w:tblGrid>
      <w:tr w:rsidR="002C197E" w:rsidRPr="002C197E" w:rsidTr="002C197E">
        <w:tc>
          <w:tcPr>
            <w:tcW w:w="7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w:t>
            </w:r>
          </w:p>
        </w:tc>
        <w:tc>
          <w:tcPr>
            <w:tcW w:w="14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пересказах без картинки</w:t>
            </w:r>
          </w:p>
        </w:tc>
        <w:tc>
          <w:tcPr>
            <w:tcW w:w="15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пересказах по картинке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самостоятельных рассказах по картинке</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38</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30</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9</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5</w:t>
            </w:r>
          </w:p>
        </w:tc>
      </w:tr>
    </w:tbl>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0" w:name="$p10"/>
      <w:bookmarkEnd w:id="10"/>
      <w:r w:rsidRPr="002C197E">
        <w:rPr>
          <w:rFonts w:ascii="Times New Roman" w:eastAsia="Times New Roman" w:hAnsi="Times New Roman" w:cs="Times New Roman"/>
          <w:sz w:val="24"/>
          <w:szCs w:val="24"/>
          <w:lang w:eastAsia="ru-RU"/>
        </w:rPr>
        <w:t xml:space="preserve">10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2</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Количество замен недостающих частей речи изобразительными жестами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 данным З. М. Истоминой)</w:t>
      </w:r>
    </w:p>
    <w:tbl>
      <w:tblPr>
        <w:tblW w:w="5000" w:type="pct"/>
        <w:tblCellMar>
          <w:top w:w="15" w:type="dxa"/>
          <w:left w:w="15" w:type="dxa"/>
          <w:bottom w:w="15" w:type="dxa"/>
          <w:right w:w="15" w:type="dxa"/>
        </w:tblCellMar>
        <w:tblLook w:val="04A0"/>
      </w:tblPr>
      <w:tblGrid>
        <w:gridCol w:w="1220"/>
        <w:gridCol w:w="2534"/>
        <w:gridCol w:w="3379"/>
        <w:gridCol w:w="2252"/>
      </w:tblGrid>
      <w:tr w:rsidR="002C197E" w:rsidRPr="002C197E" w:rsidTr="002C197E">
        <w:tc>
          <w:tcPr>
            <w:tcW w:w="6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w:t>
            </w:r>
          </w:p>
        </w:tc>
        <w:tc>
          <w:tcPr>
            <w:tcW w:w="13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пересказах без картинки</w:t>
            </w:r>
          </w:p>
        </w:tc>
        <w:tc>
          <w:tcPr>
            <w:tcW w:w="18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пересказах по картинке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самостоятельных рассказах по картинке</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29</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12</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5</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6—7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 основании своих данных З. М. Истомина приходит к заключению, что словесный образец оказывает решающее влияние на формирование связных форм речи и на изживание в ней ситуативных моментов; вместе с тем она указывает, что опора на наглядный образец усиливает ситуативные моменты в речи детей, снижает элементы связности и увеличивает моменты экспрессивности.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Значительное уменьшение ситуативных моментов в речи на шестом году жизни и одинаковая степень связности речи в высказываниях по словесному образцу и без него свидетельствуют о ведущем значении усвоения языковых форм для развития связной, так называемой контекстной речи. Именно усвоение форм языка делает возможным переход ко все более и более связным формам высказываний. Работы Л. А. Пеньевской, А. М. Леушиной и других показали ведущую роль обучения рассказыванию, в развитии связных форм высказываний детей дошкольного возраста. Таким образом, переход от диалогических форм речи к развернутым высказываниям определяется не только существенным изменением задач, содержания и условий общения ребенка со взрослыми, но и главным образом усвоением грамматических форм развернутых высказываний.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 основании работ А. М. Леушиной, А. С. Звоницкой и других С. Л. Рубинштейн сформулировал основы</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1" w:name="$p11"/>
      <w:bookmarkEnd w:id="11"/>
      <w:r w:rsidRPr="002C197E">
        <w:rPr>
          <w:rFonts w:ascii="Times New Roman" w:eastAsia="Times New Roman" w:hAnsi="Times New Roman" w:cs="Times New Roman"/>
          <w:sz w:val="24"/>
          <w:szCs w:val="24"/>
          <w:lang w:eastAsia="ru-RU"/>
        </w:rPr>
        <w:t xml:space="preserve">11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своей концепции развития речи, которую он противопоставляет концепции развития речи Пиаже</w:t>
      </w:r>
      <w:hyperlink r:id="rId7" w:anchor="$f11_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Пиаже считает, что основная линия развития речи идет от эгоцентрической речи, при которой ребенок строит свое высказывание без учета слушателя, к «социализированной речи», в построении которой учитывается точка зрения слушателя. Исследования Пиаже по эгоцентрической речи являются лишь иллюстрацией и доказательством его общей концепции развития детского сознания.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Л. Рубинштейн совершенно справедливо указывает, что и ситуативная речь направлена на другого человека — на слушателя и собеседника; она имеет такую же социальную направленность, как и всякая речь, «и даже еще более непосредственную и ярко выраженную, чем контекстная речь»</w:t>
      </w:r>
      <w:hyperlink r:id="rId8" w:anchor="$f11_2" w:history="1">
        <w:r w:rsidRPr="002C197E">
          <w:rPr>
            <w:rFonts w:ascii="Times New Roman" w:eastAsia="Times New Roman" w:hAnsi="Times New Roman" w:cs="Times New Roman"/>
            <w:color w:val="0000FF"/>
            <w:sz w:val="24"/>
            <w:szCs w:val="24"/>
            <w:u w:val="single"/>
            <w:lang w:eastAsia="ru-RU"/>
          </w:rPr>
          <w:t>2</w:t>
        </w:r>
      </w:hyperlink>
      <w:r w:rsidRPr="002C197E">
        <w:rPr>
          <w:rFonts w:ascii="Times New Roman" w:eastAsia="Times New Roman" w:hAnsi="Times New Roman" w:cs="Times New Roman"/>
          <w:sz w:val="24"/>
          <w:szCs w:val="24"/>
          <w:lang w:eastAsia="ru-RU"/>
        </w:rPr>
        <w:t>. Однако С. Л. Рубинштейн склонен все же признавать наличие у ребенка непроизвольных тенденций эгоцентрического типа. Так, он указывает, что «непроизвольно ребенок склонен строить свою речь, исходя из того, что ему представляется непосредственно известным и понятным. Но действие этой непроизвольной тенденции как бы прерывается зарождающимся сознанием необходимости учитывать слушателя и строить свое изложение так, чтобы содержание речи было понятно для другого. Эта последняя установка еще не укрепилась. Она поэтому не определяет речевое построение с самого начала, а лишь входит в нее дополнительно, прерывая предваряющий его «ситуативный» способ изложения»</w:t>
      </w:r>
      <w:hyperlink r:id="rId9" w:anchor="$f11_2" w:history="1">
        <w:r w:rsidRPr="002C197E">
          <w:rPr>
            <w:rFonts w:ascii="Times New Roman" w:eastAsia="Times New Roman" w:hAnsi="Times New Roman" w:cs="Times New Roman"/>
            <w:color w:val="0000FF"/>
            <w:sz w:val="24"/>
            <w:szCs w:val="24"/>
            <w:u w:val="single"/>
            <w:lang w:eastAsia="ru-RU"/>
          </w:rPr>
          <w:t>3</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 Пиаже действующей силой развития речи является вытеснение «эгоцентрической» точки зрения «социальной». С. Л. Рубинштейн, не отрицая этой смены точек зрения, объясняет ее не вытеснением, а изменением предметного смыслового содержания речи. Он указывает, что смена точек зрения и форм речевого общения должна иметь свою материальную основу в новом предметном</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2" w:name="$p12"/>
      <w:bookmarkEnd w:id="12"/>
      <w:r w:rsidRPr="002C197E">
        <w:rPr>
          <w:rFonts w:ascii="Times New Roman" w:eastAsia="Times New Roman" w:hAnsi="Times New Roman" w:cs="Times New Roman"/>
          <w:sz w:val="24"/>
          <w:szCs w:val="24"/>
          <w:lang w:eastAsia="ru-RU"/>
        </w:rPr>
        <w:lastRenderedPageBreak/>
        <w:t xml:space="preserve">12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содержании. Поскольку это содержание выходит за пределы непосредственно переживаемой ситуации, то речь ребенка, естественно, должна перестраиваться. При изложении этого содержания возникает потребность и необходимость в новых речевых формах, в ином речевом построении. Таким образом, та точка зрения Пиаже, что эгоцентрическая речь вытесняется социальной, получает новое обоснование. «Овладение новой формой речи, — указывает С. Л. Рубинштейн, — которая может быть понята из ее контекста, обусловлено новыми задачами, которые встают перед речью, когда она посвящена предмету, выходящему за пределы непосредственной ситуации, в которой находится говорящий, и предназначается для любого слушателя»</w:t>
      </w:r>
      <w:hyperlink r:id="rId10" w:anchor="$f12_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Такой учет слушателя при новом содержании должен совершаться посредством других приемов по сравнению с «ситуативной» речью. Сущность этих приемов состоит в придании речи связной формы. Связность, с развиваемой С. Л. Рубинштейном точки зрения, означает «</w:t>
      </w:r>
      <w:r w:rsidRPr="002C197E">
        <w:rPr>
          <w:rFonts w:ascii="Times New Roman" w:eastAsia="Times New Roman" w:hAnsi="Times New Roman" w:cs="Times New Roman"/>
          <w:i/>
          <w:iCs/>
          <w:sz w:val="24"/>
          <w:szCs w:val="24"/>
          <w:lang w:eastAsia="ru-RU"/>
        </w:rPr>
        <w:t xml:space="preserve">адекватность речевого оформления мысли говорящего </w:t>
      </w:r>
      <w:r w:rsidRPr="002C197E">
        <w:rPr>
          <w:rFonts w:ascii="Times New Roman" w:eastAsia="Times New Roman" w:hAnsi="Times New Roman" w:cs="Times New Roman"/>
          <w:sz w:val="24"/>
          <w:szCs w:val="24"/>
          <w:lang w:eastAsia="ru-RU"/>
        </w:rPr>
        <w:t>или пишущего</w:t>
      </w:r>
      <w:r w:rsidRPr="002C197E">
        <w:rPr>
          <w:rFonts w:ascii="Times New Roman" w:eastAsia="Times New Roman" w:hAnsi="Times New Roman" w:cs="Times New Roman"/>
          <w:i/>
          <w:iCs/>
          <w:sz w:val="24"/>
          <w:szCs w:val="24"/>
          <w:lang w:eastAsia="ru-RU"/>
        </w:rPr>
        <w:t xml:space="preserve"> с точки зрения ее понятности </w:t>
      </w:r>
      <w:r w:rsidRPr="002C197E">
        <w:rPr>
          <w:rFonts w:ascii="Times New Roman" w:eastAsia="Times New Roman" w:hAnsi="Times New Roman" w:cs="Times New Roman"/>
          <w:sz w:val="24"/>
          <w:szCs w:val="24"/>
          <w:lang w:eastAsia="ru-RU"/>
        </w:rPr>
        <w:t>для слушателя или читателя»</w:t>
      </w:r>
      <w:hyperlink r:id="rId11" w:anchor="$f12_2" w:history="1">
        <w:r w:rsidRPr="002C197E">
          <w:rPr>
            <w:rFonts w:ascii="Times New Roman" w:eastAsia="Times New Roman" w:hAnsi="Times New Roman" w:cs="Times New Roman"/>
            <w:color w:val="0000FF"/>
            <w:sz w:val="24"/>
            <w:szCs w:val="24"/>
            <w:u w:val="single"/>
            <w:lang w:eastAsia="ru-RU"/>
          </w:rPr>
          <w:t>2</w:t>
        </w:r>
      </w:hyperlink>
      <w:r w:rsidRPr="002C197E">
        <w:rPr>
          <w:rFonts w:ascii="Times New Roman" w:eastAsia="Times New Roman" w:hAnsi="Times New Roman" w:cs="Times New Roman"/>
          <w:sz w:val="24"/>
          <w:szCs w:val="24"/>
          <w:lang w:eastAsia="ru-RU"/>
        </w:rPr>
        <w:t>. Основная линия развития речи, со стороны ее связности, заключается в переходе от исключительного господства только «ситуативной» речи к речи «контекстной», т. е. связной. «Дошкольник делает в этом направлении лишь самые первые шаги. Дальнейшее развитие связной речи относится в основном к школьному возрасту. Оно связано с овладением письменной речью»</w:t>
      </w:r>
      <w:hyperlink r:id="rId12" w:anchor="$f12_3" w:history="1">
        <w:r w:rsidRPr="002C197E">
          <w:rPr>
            <w:rFonts w:ascii="Times New Roman" w:eastAsia="Times New Roman" w:hAnsi="Times New Roman" w:cs="Times New Roman"/>
            <w:color w:val="0000FF"/>
            <w:sz w:val="24"/>
            <w:szCs w:val="24"/>
            <w:u w:val="single"/>
            <w:lang w:eastAsia="ru-RU"/>
          </w:rPr>
          <w:t>3</w:t>
        </w:r>
      </w:hyperlink>
      <w:r w:rsidRPr="002C197E">
        <w:rPr>
          <w:rFonts w:ascii="Times New Roman" w:eastAsia="Times New Roman" w:hAnsi="Times New Roman" w:cs="Times New Roman"/>
          <w:sz w:val="24"/>
          <w:szCs w:val="24"/>
          <w:lang w:eastAsia="ru-RU"/>
        </w:rPr>
        <w:t>, — указывает С. Л. Рубинштейн. По мысли С. Л. Рубинштейна, новые задачи, вытекающие из нового содержания высказываний, порождают связную речь.</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этом положении учтены некоторые условия, необходимые, но недостаточные для формирования связной речи. С. Л. Рубинштейн учитывает одну сторону дела и не учитывает того, что для формирования связной речи важнейшим условием является овладение языком как средством общения.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Язык представляет собой грандиозную по своей сложности</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3" w:name="$p13"/>
      <w:bookmarkEnd w:id="13"/>
      <w:r w:rsidRPr="002C197E">
        <w:rPr>
          <w:rFonts w:ascii="Times New Roman" w:eastAsia="Times New Roman" w:hAnsi="Times New Roman" w:cs="Times New Roman"/>
          <w:sz w:val="24"/>
          <w:szCs w:val="24"/>
          <w:lang w:eastAsia="ru-RU"/>
        </w:rPr>
        <w:t xml:space="preserve">13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систему средств, предназначенных для общения и выработанных человечеством в ходе исторического развития. Он составляет для ребенка такую же реальную действительность, как и все другие предметы, действительность, которой ребенок овладевает в принципе так же, как и другими предметами, т. е. практически употребляя средства языка в своей речевой деятельности.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Нельзя согласиться с положением С. Л. Рубинштейна, что развитие связной речи относится в основном к школьному возрасту. Это не согласуется с данными об усвоении ребенком грамматического строя языка. Так А. Н. Гвоздев в своей исчерпывающей работе, посвященной этому вопросу, приводит материал, показывающий, что уже к трехлетнему возрасту в речи ребенка имеют место все основные формы связной речи</w:t>
      </w:r>
      <w:hyperlink r:id="rId13" w:anchor="$f13_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«Достигаемый к школьному возрасту уровень овладения родным языком является очень высоким. В это время ребенок уже в такой мере овладевает всей сложной системой грамматики, включая самые тонкие действующие в русском языке закономерности синтаксического и морфологического порядка, а также твердое и безошибочное использование множества стоящих особняком единичных явлений, что усваиваемый русский язык становится для него действительно родным. И ребенок получает в нем совершенное орудие общения и мышления»</w:t>
      </w:r>
      <w:hyperlink r:id="rId14" w:anchor="$f13_2" w:history="1">
        <w:r w:rsidRPr="002C197E">
          <w:rPr>
            <w:rFonts w:ascii="Times New Roman" w:eastAsia="Times New Roman" w:hAnsi="Times New Roman" w:cs="Times New Roman"/>
            <w:color w:val="0000FF"/>
            <w:sz w:val="24"/>
            <w:szCs w:val="24"/>
            <w:u w:val="single"/>
            <w:lang w:eastAsia="ru-RU"/>
          </w:rPr>
          <w:t>2</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А. Н. Гвоздев отмечает, что ребенок до начала школьного обучения овладевает разговорно-бытовым стилем речи, но грамматические элементы книжного стиля остаются им не усвоенными. Усвоение характерных для литературного языка грамматических элементов падает на школьный возраст.</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Таким образом, выводы С. Л. Рубинштейна находятся в известном противоречии с фактическим ходом усвоения языка детьми дошкольного возраста. С. Л. Рубинштейн недооценивает овладение разговорно-бытовым стилем языка в развитии связных форм речи и, наоборот, переоценивает значение книжно-литературного стиля. Это происходит в результате отожествления диалогической</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4" w:name="$p14"/>
      <w:bookmarkEnd w:id="14"/>
      <w:r w:rsidRPr="002C197E">
        <w:rPr>
          <w:rFonts w:ascii="Times New Roman" w:eastAsia="Times New Roman" w:hAnsi="Times New Roman" w:cs="Times New Roman"/>
          <w:sz w:val="24"/>
          <w:szCs w:val="24"/>
          <w:lang w:eastAsia="ru-RU"/>
        </w:rPr>
        <w:t xml:space="preserve">14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речи с ситуативной, а контекстной — со связной. Такое отожествление является неправильным, оно приводит к утверждению, что контекстная, т. е. связная речь развивается только в связи с овладением письменной речью (с опосредованными формами общения) и связана с ориентировкой на читателя и слушателя вообще.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Общение в дошкольном возрасте носит непосредственный характер: ребенок-дошкольник в своих высказываниях всегда имеет в виду определенного, в большинстве случаев близкого, человека (родителей, воспитателей, знакомых детей). Однако разговорно-бытовой стиль речи содержит в себе достаточно возможностей для формирования связной речи, состоящей не из отдельных, не связанных друг с другом предложений, а представляющей собой связное высказывание — рассказ, сообщение и т. п. В пределах разговорно-бытового стиля происходит уменьшение ситуативных моментов в речи и переход к пониманию на основе собственно языковых средств.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Таким образом, в дошкольном возрасте происходит овладение основными средствами языка (его грамматическим строем), и это создает возможность для осуществления общения, опирающегося на собственно языковые средства.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1923 г. Пиаже опубликовал свою первую работу, посвященную проблемам развития функций речи у детей. В соответствии со своей общей концепцией развития сознания у детей, Пиаже различает речь социализированную, выполняющую функцию общения, и речь эгоцентрическую, которая не выполняет функций общения, являясь речью для себя</w:t>
      </w:r>
      <w:hyperlink r:id="rId15" w:anchor="$f14"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Пиаже нашел, что в дошкольном возрасте эгоцентрическая речь составляет значительную часть всех высказываний детей, достигая в трехлетнем возрасте 56% и падая к 7 годам до 27%. Все возрастающая социализация речи, по Пиаже, связана с развитием у детей к 7—8 годам совместной деятельности.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точки зрения Пиаже, эгоцентрическая речь играет преобладающую роль в младших возрастах и постепенно</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5" w:name="$p15"/>
      <w:bookmarkEnd w:id="15"/>
      <w:r w:rsidRPr="002C197E">
        <w:rPr>
          <w:rFonts w:ascii="Times New Roman" w:eastAsia="Times New Roman" w:hAnsi="Times New Roman" w:cs="Times New Roman"/>
          <w:sz w:val="24"/>
          <w:szCs w:val="24"/>
          <w:lang w:eastAsia="ru-RU"/>
        </w:rPr>
        <w:t xml:space="preserve">15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вытесняется социализированными формами. Это вытеснение происходит в силу приспособления ребенка к социализированной мысли взрослых. Обнаружение Пиаже формы речи, не носящей функции общения, представляет несомненный интерес. Хотя общая концепция Пиаже, исходящая из первичного аутизма детского сознания, и является совершенно неприемлемой, факт в его исследованиях установлен верно.</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Данные об эгоцентрической речи, опубликованные Пиаже, подвергались проверке в целом ряде работ. Уже В. Штерн указал на то, что Пиаже недооценивает значение социальной среды, в которой воспитываются дети, и прежде всего семейную ситуацию и социальную игру с другими детьми</w:t>
      </w:r>
      <w:hyperlink r:id="rId16" w:anchor="$f15_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В исследовании Марты Мухов (Marta Muchow), проведенном в гамбургском детском саду, где дети находились в более тесном общении друг с другом, чем женевские дети, изучавшиеся Пиаже, были получены значительно более низкие коэффициенты эгоцентризма (33% против 45% у Пиаже). Еще ниже оказался коэффициент эгоцентризма в разговорах детей с родителями и друг с другом в исследовании Давида и Розы Кац</w:t>
      </w:r>
      <w:hyperlink r:id="rId17" w:anchor="$f15_2" w:history="1">
        <w:r w:rsidRPr="002C197E">
          <w:rPr>
            <w:rFonts w:ascii="Times New Roman" w:eastAsia="Times New Roman" w:hAnsi="Times New Roman" w:cs="Times New Roman"/>
            <w:color w:val="0000FF"/>
            <w:sz w:val="24"/>
            <w:szCs w:val="24"/>
            <w:u w:val="single"/>
            <w:lang w:eastAsia="ru-RU"/>
          </w:rPr>
          <w:t>2</w:t>
        </w:r>
      </w:hyperlink>
      <w:r w:rsidRPr="002C197E">
        <w:rPr>
          <w:rFonts w:ascii="Times New Roman" w:eastAsia="Times New Roman" w:hAnsi="Times New Roman" w:cs="Times New Roman"/>
          <w:sz w:val="24"/>
          <w:szCs w:val="24"/>
          <w:lang w:eastAsia="ru-RU"/>
        </w:rPr>
        <w:t>. Эти исследователи показали, что если дети высказывались в присутствии родителей, то их речь не носила эгоцентрического характера. По данным этого исследования, разговоры двух братьев между собой также не были эгоцентрическими, и только в разговорах с чужими или мало знакомыми детьми в высказываниях мальчиков, за которыми наблюдали Кац, проявляются некоторые элементы эгоцентризма. Почти все разговоры, приведенные в книге, за незначительными исключениями, являются образцами высокоразвитой социальной речи и полного взаимного понимания между детьми и родителями и между обоими братьями — участниками разговоров.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Мак-Карти и Дей</w:t>
      </w:r>
      <w:hyperlink r:id="rId18" w:anchor="$f15_3" w:history="1">
        <w:r w:rsidRPr="002C197E">
          <w:rPr>
            <w:rFonts w:ascii="Times New Roman" w:eastAsia="Times New Roman" w:hAnsi="Times New Roman" w:cs="Times New Roman"/>
            <w:color w:val="0000FF"/>
            <w:sz w:val="24"/>
            <w:szCs w:val="24"/>
            <w:u w:val="single"/>
            <w:lang w:eastAsia="ru-RU"/>
          </w:rPr>
          <w:t>3</w:t>
        </w:r>
      </w:hyperlink>
      <w:r w:rsidRPr="002C197E">
        <w:rPr>
          <w:rFonts w:ascii="Times New Roman" w:eastAsia="Times New Roman" w:hAnsi="Times New Roman" w:cs="Times New Roman"/>
          <w:sz w:val="24"/>
          <w:szCs w:val="24"/>
          <w:lang w:eastAsia="ru-RU"/>
        </w:rPr>
        <w:t xml:space="preserve"> получили значительно более низкие показатели эгоцентризма. Несколько расширив категорию высказываний, относимых к социальным, в ситуации разговоров детей со взрослыми во время рассматривания игрушек и книг с картинками Мак-Карти получила</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6" w:name="$p16"/>
      <w:bookmarkEnd w:id="16"/>
      <w:r w:rsidRPr="002C197E">
        <w:rPr>
          <w:rFonts w:ascii="Times New Roman" w:eastAsia="Times New Roman" w:hAnsi="Times New Roman" w:cs="Times New Roman"/>
          <w:sz w:val="24"/>
          <w:szCs w:val="24"/>
          <w:lang w:eastAsia="ru-RU"/>
        </w:rPr>
        <w:t xml:space="preserve">16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 1,3 до 6,5% эгоцентрических высказываний, а Дей — еще более низкие показатели — 1—2%.</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Приведенные данные позволяют думать, что проявление эгоцентризма представляет не простую функцию возрастного развития и что в этих проявлениях решающее значение имеет влияние социальных условий жизни. Однако сколь бы незначительными ни были полученные этими авторами данные о размерах детского эгоцентризма, они не подрывают значения фактов, полученных Пиаже.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В третьем издании своей книги (1948 г.) Пиаже рассматривает данные, полученные всеми другими авторами, и полемизирует с ними. Во-первых, Пиаже отбрасывает без критики все те данные, которые были получены авторами, вкладывавшими в понятие эгоцентризма иной смысл, чем он сам; во-вторых, Пиаже соглашается с тем, что результаты изменяются в связи со средой, поскольку большая или меньшая свобода в речи, характер занятий и воспитатели оказывают влияние на детскую речь; наконец, в-третьих, Пиаже указывает, что большое значение имеет общение ребенка со взрослыми. Ввиду наметившихся разногласий Пиаже публикует новые материалы, собранные Лейзингер-Шулер в наблюдениях за ее сыном и еще тремя детьми в возрасте 3—4 лет. Подытоживая все проведенные исследования, Пиаже продолжает настаивать на том, что коэффициент эгоцентризма является функцией возраста и падает с возрастом более или менее регулярно. Снижение коэффициента эгоцентризма в различных условиях среды Пиаже считает не показательным, ибо нет ничего удивительного в том, что в среде, отличной от той, какая имеет место в «Доме малютки» в Женеве, речь детей может стать такой же социализированной, как и речь взрослых. Изменения эгоцентризма в разных условиях среды имеют свои причины, которые могут быть связаны как с активностью ребенка, так и с его отношениями с окружающими. В отношениях с окружающими, по мысли Пиаже, </w:t>
      </w:r>
      <w:r w:rsidRPr="002C197E">
        <w:rPr>
          <w:rFonts w:ascii="Times New Roman" w:eastAsia="Times New Roman" w:hAnsi="Times New Roman" w:cs="Times New Roman"/>
          <w:sz w:val="24"/>
          <w:szCs w:val="24"/>
          <w:lang w:eastAsia="ru-RU"/>
        </w:rPr>
        <w:lastRenderedPageBreak/>
        <w:t>существуют два фактора уменьшения эгоцентризма: общность интересов между ребенком и его товарищами и усиление влияния со стороны взрослых.</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Факты, добытые в приведенных выше исследованиях и касающиеся изменения коэффициента эгоцентризма в различных условиях среды, не затрагивают основного</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7" w:name="$p17"/>
      <w:bookmarkEnd w:id="17"/>
      <w:r w:rsidRPr="002C197E">
        <w:rPr>
          <w:rFonts w:ascii="Times New Roman" w:eastAsia="Times New Roman" w:hAnsi="Times New Roman" w:cs="Times New Roman"/>
          <w:sz w:val="24"/>
          <w:szCs w:val="24"/>
          <w:lang w:eastAsia="ru-RU"/>
        </w:rPr>
        <w:t xml:space="preserve">17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вопроса — о природе эгоцентрической речи. Вместе с тем суть дела заключается не в опровержении факта наличия эгоцентрической речи, а в раскрытии ее природы. Для Пиаже эгоцентрическая речь является лишь симптомом эгоцентричности сознания, вырастающего из аутизма младенца, его направленности на собственные внутренние переживания и состояния; это переходная ступень от аутизма к социализации, показатель того, что ребенок не отделяет себя достаточно четко от внешнего мира, а проецирует в этот мир содержание своего субъективного мира. В советской психологической литературе концепция Пиаже в целом и концепция эгоцентрической речи в частности подвергалась острой и принципиальной критике, как теоретической, так и экспериментальной, прежде всего в работах Л. С. Выготского</w:t>
      </w:r>
      <w:hyperlink r:id="rId19" w:anchor="$f17"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 Пиаже эгоцентрическая речь возникает из недостаточной социализации изначально индивидуальной речи. В противоположность этому Л. С. Выготский выдвинул гипотезу об изначальной социальности речи, о возникновении эгоцентрической речи в результате недостаточного обособления, дифференциации, выделенности индивидуальной речи. Для того чтобы решить, какое из этих двух мнений является правильным, Л. С. Выготский предпринял экспериментальное исследование, имеющее целью выяснить, в каком направлении будут действовать на эгоцентрическую речь ребенка ослабление и усиление социальных элементов ситуации. «Если эгоцентрическая речь ребенка, — пишет Л. С. Выготский, — проистекает из эгоцентризма его мышления и недостаточной его социализации, то всякое ослабление социальных элементов в ситуации, всякое способствование уединению ребенка и освобождение его от связи с коллективом, всякое содействие его психологической изоляции и утрате психологического контакта с другими людьми, всякое освобождение его от необходимости приспособляться к мыслям других и, следовательно, пользоваться социализированной речью, — необходимо должны привести к резкому повышению коэффициента эгоцентрической речи за счет социализированной, потому что все это должно создать максимально благоприятные условия</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8" w:name="$p18"/>
      <w:bookmarkEnd w:id="18"/>
      <w:r w:rsidRPr="002C197E">
        <w:rPr>
          <w:rFonts w:ascii="Times New Roman" w:eastAsia="Times New Roman" w:hAnsi="Times New Roman" w:cs="Times New Roman"/>
          <w:sz w:val="24"/>
          <w:szCs w:val="24"/>
          <w:lang w:eastAsia="ru-RU"/>
        </w:rPr>
        <w:t xml:space="preserve">18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для свободного и полного выявления недостаточности социализации мысли и речи ребенка»</w:t>
      </w:r>
      <w:hyperlink r:id="rId20" w:anchor="$f18"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 наоборот, если эгоцентрическая речь проистекает из недостаточной индивидуализации изначально социальной речи, из необособленности и невыделенности речи для себя из речи для других, то всякое ослабление социальных моментов в ситуации должно сказаться в резком падении эгоцентризма.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В первой серии экспериментов ослабление социальных моментов ситуации достигалось путем устранения иллюзии понимания ребенка другими детьми, имеющей место при эгоцентрической речи. Ребенка, коэффициент эгоцентризма которого был предварительно измерен в ситуации, тожественной с опытами Пиаже, помещали в общество или вовсе не говорящих (глухонемых) детей, или в коллектив детей, говорящих на другом языке. В этой ситуации ребенок осуществлял ту же деятельность, что и в предварительных опытах. </w:t>
      </w:r>
      <w:r w:rsidRPr="002C197E">
        <w:rPr>
          <w:rFonts w:ascii="Times New Roman" w:eastAsia="Times New Roman" w:hAnsi="Times New Roman" w:cs="Times New Roman"/>
          <w:sz w:val="24"/>
          <w:szCs w:val="24"/>
          <w:lang w:eastAsia="ru-RU"/>
        </w:rPr>
        <w:lastRenderedPageBreak/>
        <w:t>Иллюзия понимания, имевшая место в первой ситуации, исключалась во второй ситуации. Опыты показали, что в ситуации, где иллюзия понимания исключалась, коэффициент эгоцентризма в большинстве опытов достигал нуля, а в остальных — сокращался в среднем в 8 раз.</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 второй серии опытов ослабление социальных моментов достигалось путем исключения возможности коллективного монолога. Здесь ребенок, коэффициент эгоцентризма которого предварительно измерялся в условиях возможности проявления коллективного монолога, помещался либо в среду совершенно незнакомых детей, либо изолированно от детей (за другим столом в углу комнаты), или, наконец, ребенок работал совсем один вне коллектива и возможности общения с экспериментатором. Исключение возможности коллективного монолога приводит к резкому падению коэффициента эгоцентризма до нуля. Среднее отношение коэффициента в первой и во второй ситуациях этих опытов — 6:1. Хотя разные способы исключения коллективного монолога давали разную степень снижения эгоцентрической речи, однако общая тенденция снижения выражена совершенно ясно.</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9" w:name="$p19"/>
      <w:bookmarkEnd w:id="19"/>
      <w:r w:rsidRPr="002C197E">
        <w:rPr>
          <w:rFonts w:ascii="Times New Roman" w:eastAsia="Times New Roman" w:hAnsi="Times New Roman" w:cs="Times New Roman"/>
          <w:sz w:val="24"/>
          <w:szCs w:val="24"/>
          <w:lang w:eastAsia="ru-RU"/>
        </w:rPr>
        <w:t xml:space="preserve">19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третьей серии опытов исключалась возможность вокализации эгоцентрической речи. Здесь также после измерения коэффициента эгоцентризма в основной ситуации ребенок переводился в другую ситуацию, в которой была затруднена или исключена возможность вокализации. Ребенок или усаживался на далеком расстоянии от других детей, или за стенами лаборатории производился шум, заглушавший голоса детей. В этих опытах также было обнаружено падение эгоцентрической речи. Отношение коэффициентов было 5, 4:1.</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Таким образом, во всех трех сериях опытов неизменно обнаруживалось падение эгоцентризма речи у детей, как только затруднялись или вовсе исключались возможности общения. Эти факты привели Л. С. Выготского к вполне обоснованному утверждению, что эгоцентрическая речь по своей природе является речью социальной, вышедшей из недр социальной речи, выделившейся, но еще окончательно не отделившейся от социальной речи особой формой речи для себя</w:t>
      </w:r>
      <w:hyperlink r:id="rId21" w:anchor="$f19"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Точка зрения Пиаже на происхождение эгоцентрической речи из изначально индивидуальной речи оказывается опровергнутой экспериментально.</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соответствии со своей концепцией эгоцентризма Пиаже рассматривал и функции эгоцентрической речи. По его мысли, эгоцентрическая речь не имеет никакой реальной функции в деятельности ребенка, являясь простым ее сопровождением, аккомпанементом, не вносящим ничего в ход самой деятельности. Естественно, что такая бесполезная функция отмирает. Это и находит свое подтверждение в падении коэффициента эгоцентризма в конце дошкольного возраста.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Л. С. Выготский в сотрудничестве с А. Р. Лурия, А. Н. Леонтьевым, Р. Е. Левиной и другими провел специальное экспериментальное исследование, выясняющее вопрос о причинах, порождающих эгоцентрическую речь. Для этого экспериментально вызывались нарушения и затруднения в свободном течении детской деятельности. Исследования показали, что коэффициент эгоцентризма при затруднительном течении деятельности возрастает почти вдвое по сравнению с коэффициентом,</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20" w:name="$p20"/>
      <w:bookmarkEnd w:id="20"/>
      <w:r w:rsidRPr="002C197E">
        <w:rPr>
          <w:rFonts w:ascii="Times New Roman" w:eastAsia="Times New Roman" w:hAnsi="Times New Roman" w:cs="Times New Roman"/>
          <w:sz w:val="24"/>
          <w:szCs w:val="24"/>
          <w:lang w:eastAsia="ru-RU"/>
        </w:rPr>
        <w:t xml:space="preserve">20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вычисленным в ситуации деятельности без затруднений.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 основании этих исследований Л. С. Выготский приходит к заключению, «что, видимо, эгоцентрическая речь, помимо чисто экспрессивной функции и функции разряда, помимо того, что она просто сопровождает детскую активность, очень легко становится средством мышления в собственном смысле, т. е. начинает выполнять функцию образования плана разрешения задачи, возникающей в поведении»</w:t>
      </w:r>
      <w:hyperlink r:id="rId22" w:anchor="$f20_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На этом основании Выготский приходит к выводу, что эгоцентрическая речь не исчезает, а превращается во внутреннюю речь.</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приведенных исследованиях вопрос об эгоцентрической речи решался главным образом со стороны зависимости ее от ситуации общения. Ее происхождение рассматривалось в отрыве от характера и содержания деятельности. Вопрос о связи эгоцентрической речи с различными видами деятельности был поставлен в работе В. Е. Сыркиной</w:t>
      </w:r>
      <w:hyperlink r:id="rId23" w:anchor="$f20_2" w:history="1">
        <w:r w:rsidRPr="002C197E">
          <w:rPr>
            <w:rFonts w:ascii="Times New Roman" w:eastAsia="Times New Roman" w:hAnsi="Times New Roman" w:cs="Times New Roman"/>
            <w:color w:val="0000FF"/>
            <w:sz w:val="24"/>
            <w:szCs w:val="24"/>
            <w:u w:val="single"/>
            <w:lang w:eastAsia="ru-RU"/>
          </w:rPr>
          <w:t>2</w:t>
        </w:r>
      </w:hyperlink>
      <w:r w:rsidRPr="002C197E">
        <w:rPr>
          <w:rFonts w:ascii="Times New Roman" w:eastAsia="Times New Roman" w:hAnsi="Times New Roman" w:cs="Times New Roman"/>
          <w:sz w:val="24"/>
          <w:szCs w:val="24"/>
          <w:lang w:eastAsia="ru-RU"/>
        </w:rPr>
        <w:t>, которая исследовала эгоцентризм, с одной стороны, в зависимости от различных условий общения, с другой — в зависимости от характера деятельности. Ею были измерены коэффициенты эгоцентризма в ситуации с незнакомым экспериментатором (I серия), в ситуации общения с незнакомыми детьми (II серия) и в ситуации общения со знакомыми детьми (III серия). Во всех этих трех ситуациях были измерены коэффициенты эгоцентризма при свободном рисовании и при решении практической задачи. Полученные результаты представлены в табл. 3.</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Данные, полученные В. Е. Сыркиной, позволяют сделать следующий вывод: как при свободном рисовании, так и при решении практических задач наибольший коэффициент эгоцентризма получен в ситуации общения с незнакомым человеком (экспериментатором), меньший — в ситуации с незнакомыми детьми и, наконец, самый маленький, доходящий при решении задач почти до нуля, — в ситуации со знакомыми детьми.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Таким образом, чем выше возможности общения, тем ниже коэффициент эгоцентризма. Этот вывод находится</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21" w:name="$p21"/>
      <w:bookmarkEnd w:id="21"/>
      <w:r w:rsidRPr="002C197E">
        <w:rPr>
          <w:rFonts w:ascii="Times New Roman" w:eastAsia="Times New Roman" w:hAnsi="Times New Roman" w:cs="Times New Roman"/>
          <w:sz w:val="24"/>
          <w:szCs w:val="24"/>
          <w:lang w:eastAsia="ru-RU"/>
        </w:rPr>
        <w:t xml:space="preserve">21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противоречии с данными Л. С. Выготского, по которым всякое ослабление возможности общения (исключение иллюзии понимания, возможности коллективного монолога и возможности вокализации) приводило к снижению коэффициента эгоцентризма. Однако это противоречие лишь кажущееся.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3</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Изменение коэффициента эгоцентризма в зависимости</w:t>
      </w:r>
      <w:r w:rsidRPr="002C197E">
        <w:rPr>
          <w:rFonts w:ascii="Times New Roman" w:eastAsia="Times New Roman" w:hAnsi="Times New Roman" w:cs="Times New Roman"/>
          <w:sz w:val="24"/>
          <w:szCs w:val="24"/>
          <w:lang w:eastAsia="ru-RU"/>
        </w:rPr>
        <w:br/>
        <w:t>от вида деятельности и ситуации общения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 данным В. Е. Сыркиной)</w:t>
      </w:r>
    </w:p>
    <w:tbl>
      <w:tblPr>
        <w:tblW w:w="5000" w:type="pct"/>
        <w:tblCellMar>
          <w:top w:w="15" w:type="dxa"/>
          <w:left w:w="15" w:type="dxa"/>
          <w:bottom w:w="15" w:type="dxa"/>
          <w:right w:w="15" w:type="dxa"/>
        </w:tblCellMar>
        <w:tblLook w:val="04A0"/>
      </w:tblPr>
      <w:tblGrid>
        <w:gridCol w:w="3753"/>
        <w:gridCol w:w="939"/>
        <w:gridCol w:w="939"/>
        <w:gridCol w:w="1032"/>
        <w:gridCol w:w="1032"/>
        <w:gridCol w:w="845"/>
        <w:gridCol w:w="845"/>
      </w:tblGrid>
      <w:tr w:rsidR="002C197E" w:rsidRPr="002C197E" w:rsidTr="002C197E">
        <w:tc>
          <w:tcPr>
            <w:tcW w:w="2000" w:type="pct"/>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Рисование</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Решение практической задачи</w:t>
            </w:r>
          </w:p>
        </w:tc>
      </w:tr>
      <w:tr w:rsidR="002C197E" w:rsidRPr="002C197E" w:rsidTr="002C19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5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 серия</w:t>
            </w:r>
          </w:p>
        </w:tc>
        <w:tc>
          <w:tcPr>
            <w:tcW w:w="5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 серия</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III серия</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 серия</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 серия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III серия</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Младшая группа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0,98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0,67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0,32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0,47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0,21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0,06</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Средняя группа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0,83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0,44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0,20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0,62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0,15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0,08</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Старшая группа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0,69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0,06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0,21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0,75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0,07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0,04</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опытах Л. С. Выготского общению ребенка ставились всевозможные</w:t>
      </w:r>
      <w:r w:rsidRPr="002C197E">
        <w:rPr>
          <w:rFonts w:ascii="Times New Roman" w:eastAsia="Times New Roman" w:hAnsi="Times New Roman" w:cs="Times New Roman"/>
          <w:i/>
          <w:iCs/>
          <w:sz w:val="24"/>
          <w:szCs w:val="24"/>
          <w:lang w:eastAsia="ru-RU"/>
        </w:rPr>
        <w:t xml:space="preserve"> внешние </w:t>
      </w:r>
      <w:r w:rsidRPr="002C197E">
        <w:rPr>
          <w:rFonts w:ascii="Times New Roman" w:eastAsia="Times New Roman" w:hAnsi="Times New Roman" w:cs="Times New Roman"/>
          <w:sz w:val="24"/>
          <w:szCs w:val="24"/>
          <w:lang w:eastAsia="ru-RU"/>
        </w:rPr>
        <w:t>преграды, т. е. возможность общения затруднялась или вовсе исключалась. В опытах В. Е. Сыркиной внешние возможности общения сохранялись во всех ситуациях: сохранялись и иллюзия понимания, и возможность коллективного монолога, и, наконец, возможность вокализации. Изменение ситуации заключалось в изменении</w:t>
      </w:r>
      <w:r w:rsidRPr="002C197E">
        <w:rPr>
          <w:rFonts w:ascii="Times New Roman" w:eastAsia="Times New Roman" w:hAnsi="Times New Roman" w:cs="Times New Roman"/>
          <w:i/>
          <w:iCs/>
          <w:sz w:val="24"/>
          <w:szCs w:val="24"/>
          <w:lang w:eastAsia="ru-RU"/>
        </w:rPr>
        <w:t xml:space="preserve"> реальных </w:t>
      </w:r>
      <w:r w:rsidRPr="002C197E">
        <w:rPr>
          <w:rFonts w:ascii="Times New Roman" w:eastAsia="Times New Roman" w:hAnsi="Times New Roman" w:cs="Times New Roman"/>
          <w:sz w:val="24"/>
          <w:szCs w:val="24"/>
          <w:lang w:eastAsia="ru-RU"/>
        </w:rPr>
        <w:t>возможностей общения, сотрудничества, соучастия и помощи. Наибольшими возможностями реального сотрудничества обладает ситуация общения со знакомыми детьми, наименьшими — ситуация деятельности в присутствии незнакомого экспериментатора. Таким образом, при наличии одинаковых внешних условий для общения коэффициент эгоцентризма существенно зависит</w:t>
      </w:r>
      <w:r w:rsidRPr="002C197E">
        <w:rPr>
          <w:rFonts w:ascii="Times New Roman" w:eastAsia="Times New Roman" w:hAnsi="Times New Roman" w:cs="Times New Roman"/>
          <w:i/>
          <w:iCs/>
          <w:sz w:val="24"/>
          <w:szCs w:val="24"/>
          <w:lang w:eastAsia="ru-RU"/>
        </w:rPr>
        <w:t xml:space="preserve"> от реальных </w:t>
      </w:r>
      <w:r w:rsidRPr="002C197E">
        <w:rPr>
          <w:rFonts w:ascii="Times New Roman" w:eastAsia="Times New Roman" w:hAnsi="Times New Roman" w:cs="Times New Roman"/>
          <w:sz w:val="24"/>
          <w:szCs w:val="24"/>
          <w:lang w:eastAsia="ru-RU"/>
        </w:rPr>
        <w:t>(</w:t>
      </w:r>
      <w:r w:rsidRPr="002C197E">
        <w:rPr>
          <w:rFonts w:ascii="Times New Roman" w:eastAsia="Times New Roman" w:hAnsi="Times New Roman" w:cs="Times New Roman"/>
          <w:i/>
          <w:iCs/>
          <w:sz w:val="24"/>
          <w:szCs w:val="24"/>
          <w:lang w:eastAsia="ru-RU"/>
        </w:rPr>
        <w:t>интимных</w:t>
      </w:r>
      <w:r w:rsidRPr="002C197E">
        <w:rPr>
          <w:rFonts w:ascii="Times New Roman" w:eastAsia="Times New Roman" w:hAnsi="Times New Roman" w:cs="Times New Roman"/>
          <w:sz w:val="24"/>
          <w:szCs w:val="24"/>
          <w:lang w:eastAsia="ru-RU"/>
        </w:rPr>
        <w:t>)</w:t>
      </w:r>
      <w:r w:rsidRPr="002C197E">
        <w:rPr>
          <w:rFonts w:ascii="Times New Roman" w:eastAsia="Times New Roman" w:hAnsi="Times New Roman" w:cs="Times New Roman"/>
          <w:i/>
          <w:iCs/>
          <w:sz w:val="24"/>
          <w:szCs w:val="24"/>
          <w:lang w:eastAsia="ru-RU"/>
        </w:rPr>
        <w:t xml:space="preserve"> условий сотрудничества</w:t>
      </w:r>
      <w:r w:rsidRPr="002C197E">
        <w:rPr>
          <w:rFonts w:ascii="Times New Roman" w:eastAsia="Times New Roman" w:hAnsi="Times New Roman" w:cs="Times New Roman"/>
          <w:sz w:val="24"/>
          <w:szCs w:val="24"/>
          <w:lang w:eastAsia="ru-RU"/>
        </w:rPr>
        <w:t>. У ребенка дошкольного возраста, несомненно, очень велика тенденция к сотрудничеству со взрослыми, однако ситуация «чужого взрослого» не создает условий для ее реализации. Тенденция к сотрудничеству и</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22" w:name="$p22"/>
      <w:bookmarkEnd w:id="22"/>
      <w:r w:rsidRPr="002C197E">
        <w:rPr>
          <w:rFonts w:ascii="Times New Roman" w:eastAsia="Times New Roman" w:hAnsi="Times New Roman" w:cs="Times New Roman"/>
          <w:sz w:val="24"/>
          <w:szCs w:val="24"/>
          <w:lang w:eastAsia="ru-RU"/>
        </w:rPr>
        <w:t xml:space="preserve">22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общению при отсутствии внутренних условий ее реализации приводит к высоким показателям эгоцентризма; эта же тенденция при наличии внутренних условий для ее реализации приводит к снижению эгоцентризма. Данные В. Е. Сыркиной с убедительностью показывают социальную природу эгоцентрической речи и ее направленность на другого человека.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свете приведенных фактов эгоцентрическая речь выступает как форма сотрудничества при отсутствии</w:t>
      </w:r>
      <w:r w:rsidRPr="002C197E">
        <w:rPr>
          <w:rFonts w:ascii="Times New Roman" w:eastAsia="Times New Roman" w:hAnsi="Times New Roman" w:cs="Times New Roman"/>
          <w:i/>
          <w:iCs/>
          <w:sz w:val="24"/>
          <w:szCs w:val="24"/>
          <w:lang w:eastAsia="ru-RU"/>
        </w:rPr>
        <w:t xml:space="preserve"> внутренних условий </w:t>
      </w:r>
      <w:r w:rsidRPr="002C197E">
        <w:rPr>
          <w:rFonts w:ascii="Times New Roman" w:eastAsia="Times New Roman" w:hAnsi="Times New Roman" w:cs="Times New Roman"/>
          <w:sz w:val="24"/>
          <w:szCs w:val="24"/>
          <w:lang w:eastAsia="ru-RU"/>
        </w:rPr>
        <w:t>для его реализации. Это призыв к соучастию, к помощи, к общей деятельности. В свете такого представления падение эгоцентризма связано с нарастающей самостоятельностью ребенка; понятно также и увеличение эгоцентризма при затруднениях в деятельности, связанное с естественным возрастанием тенденции к сотрудничеству с другими. Естественно, что формы сотрудничества различаются, прежде всего, в зависимости от содержания деятельности. Можно было бы предполагать, что и функции эгоцентрической речи будут различны в различных видах деятельности. Ответ на этот вопрос дает табл. 4 (процентные данные).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4</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Функциональный анализ эгоцентрической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 данным В. Е. Сыркиной)</w:t>
      </w:r>
    </w:p>
    <w:tbl>
      <w:tblPr>
        <w:tblW w:w="5000" w:type="pct"/>
        <w:tblCellMar>
          <w:top w:w="15" w:type="dxa"/>
          <w:left w:w="15" w:type="dxa"/>
          <w:bottom w:w="15" w:type="dxa"/>
          <w:right w:w="15" w:type="dxa"/>
        </w:tblCellMar>
        <w:tblLook w:val="04A0"/>
      </w:tblPr>
      <w:tblGrid>
        <w:gridCol w:w="3753"/>
        <w:gridCol w:w="938"/>
        <w:gridCol w:w="939"/>
        <w:gridCol w:w="1032"/>
        <w:gridCol w:w="845"/>
        <w:gridCol w:w="939"/>
        <w:gridCol w:w="939"/>
      </w:tblGrid>
      <w:tr w:rsidR="002C197E" w:rsidRPr="002C197E" w:rsidTr="002C197E">
        <w:tc>
          <w:tcPr>
            <w:tcW w:w="2000" w:type="pct"/>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Функции речи</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Рисование</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Решение практической задачи</w:t>
            </w:r>
          </w:p>
        </w:tc>
      </w:tr>
      <w:tr w:rsidR="002C197E" w:rsidRPr="002C197E" w:rsidTr="002C19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5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 серия</w:t>
            </w:r>
          </w:p>
        </w:tc>
        <w:tc>
          <w:tcPr>
            <w:tcW w:w="5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 серия</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III серия</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 серия</w:t>
            </w:r>
          </w:p>
        </w:tc>
        <w:tc>
          <w:tcPr>
            <w:tcW w:w="5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 серия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III серия</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План и анализ</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33,1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21,3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35,2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24,4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35,7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46,9</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Констатация</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51,1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61,1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52,8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34,5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43,7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38,2</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Обращение к вещи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13,4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Восклицания</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26,2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6,3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14,9</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Отвлечение</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11,5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15,0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8,0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12,5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Прочие</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Как показывает таблица, для рисования наиболее типичной является «констатация» (называние предметов или рассказывание по ходу рисования), в которой проявляется приобщение присутствующих к содержанию деятельности ребенка. При решении практических задач несколько больше выражены «план и анализ» (планирование</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23" w:name="$p23"/>
      <w:bookmarkEnd w:id="23"/>
      <w:r w:rsidRPr="002C197E">
        <w:rPr>
          <w:rFonts w:ascii="Times New Roman" w:eastAsia="Times New Roman" w:hAnsi="Times New Roman" w:cs="Times New Roman"/>
          <w:sz w:val="24"/>
          <w:szCs w:val="24"/>
          <w:lang w:eastAsia="ru-RU"/>
        </w:rPr>
        <w:t xml:space="preserve">23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предстоящих действий и анализ неудач), которые связаны с затруднениями и выражают тенденцию прибегнуть к помощи со стороны присутствующих. Эта тенденция особенно ясно выражена в отношении знакомых детей. При решении задач значительно более рельефно выражены «восклицания», в то время как «отвлечения» более часты при рисовании.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Функциональный анализ показывает тесную зависимость функций эгоцентрической речи от характера деятельности и связанной с этим возможностью сотрудничества. Эта же зависимость наблюдается и при грамматическом анализе эгоцентрических высказываний (табл. 5; процентные данные).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5</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Грамматический анализ эгоцентрической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 данным В. Е. Сыркиной)</w:t>
      </w:r>
    </w:p>
    <w:tbl>
      <w:tblPr>
        <w:tblW w:w="5000" w:type="pct"/>
        <w:tblCellMar>
          <w:top w:w="15" w:type="dxa"/>
          <w:left w:w="15" w:type="dxa"/>
          <w:bottom w:w="15" w:type="dxa"/>
          <w:right w:w="15" w:type="dxa"/>
        </w:tblCellMar>
        <w:tblLook w:val="04A0"/>
      </w:tblPr>
      <w:tblGrid>
        <w:gridCol w:w="3753"/>
        <w:gridCol w:w="938"/>
        <w:gridCol w:w="938"/>
        <w:gridCol w:w="939"/>
        <w:gridCol w:w="939"/>
        <w:gridCol w:w="939"/>
        <w:gridCol w:w="939"/>
      </w:tblGrid>
      <w:tr w:rsidR="002C197E" w:rsidRPr="002C197E" w:rsidTr="002C197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Структура речи</w:t>
            </w:r>
          </w:p>
        </w:tc>
        <w:tc>
          <w:tcPr>
            <w:tcW w:w="1500" w:type="pct"/>
            <w:gridSpan w:val="3"/>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Рисование</w:t>
            </w:r>
          </w:p>
        </w:tc>
        <w:tc>
          <w:tcPr>
            <w:tcW w:w="1500" w:type="pct"/>
            <w:gridSpan w:val="3"/>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Решение практической задачи</w:t>
            </w:r>
          </w:p>
        </w:tc>
      </w:tr>
      <w:tr w:rsidR="002C197E" w:rsidRPr="002C197E" w:rsidTr="002C19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5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 серия</w:t>
            </w:r>
          </w:p>
        </w:tc>
        <w:tc>
          <w:tcPr>
            <w:tcW w:w="5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 серия</w:t>
            </w:r>
          </w:p>
        </w:tc>
        <w:tc>
          <w:tcPr>
            <w:tcW w:w="5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III серия</w:t>
            </w:r>
          </w:p>
        </w:tc>
        <w:tc>
          <w:tcPr>
            <w:tcW w:w="5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 серия</w:t>
            </w:r>
          </w:p>
        </w:tc>
        <w:tc>
          <w:tcPr>
            <w:tcW w:w="5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 серия</w:t>
            </w:r>
          </w:p>
        </w:tc>
        <w:tc>
          <w:tcPr>
            <w:tcW w:w="5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III серия</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Распространенное предложение</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17,3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35,0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21,8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12,5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4,3</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Обозначение предмета действия</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8,3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6,2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4,3</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Обозначение предмета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28,4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32,5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7,7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Обозначение действия</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16,2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10,0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13,3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27,6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18,7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38,3</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Инфинитивное неполное предложение</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6,3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14,8</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Отрывочные слова и высказывания</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29,5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16,3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23,6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58,1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62,5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38,8</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Таблица показывает, что при рисовании эгоцентрическая речь в целом носит более связный характер, чем при решении задач. В то время как при рисовании имеет место значительное число распространенных предложений и относительно малое количество отрывочных слов, при решении задач первое место занимают отрывочные слова, в то время как связанные предложения занимают второстепенное место. Меняются местами и</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24" w:name="$p24"/>
      <w:bookmarkEnd w:id="24"/>
      <w:r w:rsidRPr="002C197E">
        <w:rPr>
          <w:rFonts w:ascii="Times New Roman" w:eastAsia="Times New Roman" w:hAnsi="Times New Roman" w:cs="Times New Roman"/>
          <w:sz w:val="24"/>
          <w:szCs w:val="24"/>
          <w:lang w:eastAsia="ru-RU"/>
        </w:rPr>
        <w:t xml:space="preserve">24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высказывания, в которых обозначается предмет действия или само действие. При рисовании случаев обозначения предметов больше, чем обозначения действия; при решении задач — наоборот. Таких соотношений и следовало ожидать, если принять во внимание, что при рисовании основная задача общения заключается в том, чтобы привлечь присутствующих к предметному содержанию, а не к способам действий и затруднениям, а при решении практических задач, наоборот, главная задача заключается в привлечении присутствующих к сотрудничеству при затруднениях и при выполнении тех или иных действий.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Таким образом, на основании приведенных исследований можно высказать следующее предположение о природе и функциях эгоцентрической речи. Эгоцентрическая речь вырастает из социальной речи и реального сотрудничества детей и взрослых в практической деятельности. Ее появление и развитие связано с тенденцией детей младшего дошкольного возраста к сотрудничеству и совместной деятельности со взрослыми. Эта тенденция тем выше, чем менее самостоятелен ребенок и чем больше затруднений вызывает у него деятельность. Возникая в условиях, затрудняющих реальное сотрудничество, эгоцентрическая речь имеет социальную направленность и является своеобразным речевым эквивалентом реального практического сотрудничества в той или иной деятельности. В зависимости от конкретной деятельности и возможности реального сотрудничества изменяется и содержание эгоцентрических высказываний.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 возникновении трудностей в интеллектуальной деятельности эгоцентрическая речь отражает желательное для ребенка содержание сотрудничества и помощи. Тем самым эгоцентрическая речь объективно выполняет регулирующую функцию в отношении деятельности.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Таким образом, регулирующая функция эгоцентрической речи вырастает из социальной направленности и содержит в себе те же моменты, что и речь при реальном практическом сотрудничестве. По мере развития самостоятельности ребенка эгоцентрическая речь свертывается.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Интересные материалы о функциях речи, включенной в практическую деятельность, приводятся А. А. Люблинской</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25" w:name="$p25"/>
      <w:bookmarkEnd w:id="25"/>
      <w:r w:rsidRPr="002C197E">
        <w:rPr>
          <w:rFonts w:ascii="Times New Roman" w:eastAsia="Times New Roman" w:hAnsi="Times New Roman" w:cs="Times New Roman"/>
          <w:sz w:val="24"/>
          <w:szCs w:val="24"/>
          <w:lang w:eastAsia="ru-RU"/>
        </w:rPr>
        <w:t xml:space="preserve">25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ее работе, посвященной анализу наглядно-действенного мышления ребенка</w:t>
      </w:r>
      <w:hyperlink r:id="rId24" w:anchor="$f25_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А. Люблинская показала, что такая речь может выполнять, во-первых, функцию формулировки задачи ребенком при затруднениях, во-вторых, функцию планирования деятельности. Речь сперва включается в деятельность на всем ее протяжении, но с возрастом постепенно концентрируется главным образом в ее начале, представляя собой прототип внутреннего планирования.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связи с этим происходят изменения и в самой деятельности. К концу дошкольного возраста в ней явственно начинают обозначаться как бы два этапа: первый — принятие решения и планирование, протекающие в речевой форме; второй — практическое выполнение принятого решения и плана.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Можно считать, что в дошкольном возрасте формируется новая функция речи, которую следует назвать</w:t>
      </w:r>
      <w:r w:rsidRPr="002C197E">
        <w:rPr>
          <w:rFonts w:ascii="Times New Roman" w:eastAsia="Times New Roman" w:hAnsi="Times New Roman" w:cs="Times New Roman"/>
          <w:i/>
          <w:iCs/>
          <w:sz w:val="24"/>
          <w:szCs w:val="24"/>
          <w:lang w:eastAsia="ru-RU"/>
        </w:rPr>
        <w:t xml:space="preserve"> интеллектуальной</w:t>
      </w:r>
      <w:r w:rsidRPr="002C197E">
        <w:rPr>
          <w:rFonts w:ascii="Times New Roman" w:eastAsia="Times New Roman" w:hAnsi="Times New Roman" w:cs="Times New Roman"/>
          <w:sz w:val="24"/>
          <w:szCs w:val="24"/>
          <w:lang w:eastAsia="ru-RU"/>
        </w:rPr>
        <w:t>,</w:t>
      </w:r>
      <w:r w:rsidRPr="002C197E">
        <w:rPr>
          <w:rFonts w:ascii="Times New Roman" w:eastAsia="Times New Roman" w:hAnsi="Times New Roman" w:cs="Times New Roman"/>
          <w:i/>
          <w:iCs/>
          <w:sz w:val="24"/>
          <w:szCs w:val="24"/>
          <w:lang w:eastAsia="ru-RU"/>
        </w:rPr>
        <w:t xml:space="preserve"> т</w:t>
      </w:r>
      <w:r w:rsidRPr="002C197E">
        <w:rPr>
          <w:rFonts w:ascii="Times New Roman" w:eastAsia="Times New Roman" w:hAnsi="Times New Roman" w:cs="Times New Roman"/>
          <w:sz w:val="24"/>
          <w:szCs w:val="24"/>
          <w:lang w:eastAsia="ru-RU"/>
        </w:rPr>
        <w:t>.</w:t>
      </w:r>
      <w:r w:rsidRPr="002C197E">
        <w:rPr>
          <w:rFonts w:ascii="Times New Roman" w:eastAsia="Times New Roman" w:hAnsi="Times New Roman" w:cs="Times New Roman"/>
          <w:i/>
          <w:iCs/>
          <w:sz w:val="24"/>
          <w:szCs w:val="24"/>
          <w:lang w:eastAsia="ru-RU"/>
        </w:rPr>
        <w:t xml:space="preserve"> е</w:t>
      </w:r>
      <w:r w:rsidRPr="002C197E">
        <w:rPr>
          <w:rFonts w:ascii="Times New Roman" w:eastAsia="Times New Roman" w:hAnsi="Times New Roman" w:cs="Times New Roman"/>
          <w:sz w:val="24"/>
          <w:szCs w:val="24"/>
          <w:lang w:eastAsia="ru-RU"/>
        </w:rPr>
        <w:t>.</w:t>
      </w:r>
      <w:r w:rsidRPr="002C197E">
        <w:rPr>
          <w:rFonts w:ascii="Times New Roman" w:eastAsia="Times New Roman" w:hAnsi="Times New Roman" w:cs="Times New Roman"/>
          <w:i/>
          <w:iCs/>
          <w:sz w:val="24"/>
          <w:szCs w:val="24"/>
          <w:lang w:eastAsia="ru-RU"/>
        </w:rPr>
        <w:t xml:space="preserve"> планирующей и регулирующей </w:t>
      </w:r>
      <w:r w:rsidRPr="002C197E">
        <w:rPr>
          <w:rFonts w:ascii="Times New Roman" w:eastAsia="Times New Roman" w:hAnsi="Times New Roman" w:cs="Times New Roman"/>
          <w:sz w:val="24"/>
          <w:szCs w:val="24"/>
          <w:lang w:eastAsia="ru-RU"/>
        </w:rPr>
        <w:t>практическое действие.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связи с вопросом о возникновении этой функции речи представляют интерес данные о понимании детьми дошкольного возраста словесной инструкции в отношении предстоящей деятельности. Этот вопрос изучался Н. Г. Морозовой</w:t>
      </w:r>
      <w:hyperlink r:id="rId25" w:anchor="$f25_2" w:history="1">
        <w:r w:rsidRPr="002C197E">
          <w:rPr>
            <w:rFonts w:ascii="Times New Roman" w:eastAsia="Times New Roman" w:hAnsi="Times New Roman" w:cs="Times New Roman"/>
            <w:color w:val="0000FF"/>
            <w:sz w:val="24"/>
            <w:szCs w:val="24"/>
            <w:u w:val="single"/>
            <w:lang w:eastAsia="ru-RU"/>
          </w:rPr>
          <w:t>2</w:t>
        </w:r>
      </w:hyperlink>
      <w:r w:rsidRPr="002C197E">
        <w:rPr>
          <w:rFonts w:ascii="Times New Roman" w:eastAsia="Times New Roman" w:hAnsi="Times New Roman" w:cs="Times New Roman"/>
          <w:sz w:val="24"/>
          <w:szCs w:val="24"/>
          <w:lang w:eastAsia="ru-RU"/>
        </w:rPr>
        <w:t>. Полученные данные представлены в табл. 6 (стр. 26).</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Эти данные показывают, что на протяжении дошкольного возраста происходят существенные сдвиги в отношении детей к словесной инструкции. Во-первых, возрастают возможности отсроченного выполнения инструкции, во-вторых, появляется следование не </w:t>
      </w:r>
      <w:r w:rsidRPr="002C197E">
        <w:rPr>
          <w:rFonts w:ascii="Times New Roman" w:eastAsia="Times New Roman" w:hAnsi="Times New Roman" w:cs="Times New Roman"/>
          <w:sz w:val="24"/>
          <w:szCs w:val="24"/>
          <w:lang w:eastAsia="ru-RU"/>
        </w:rPr>
        <w:lastRenderedPageBreak/>
        <w:t>только указаниям на тему задания, но и указаниям на способы действия. Отсроченное выполнение указаний, относящихся к теме (предмету) и главным образом к способам выполнения задания, является свидетельством того, что способы действия уже выделились для ребенка из самого процесса выполнения и что, следовательно, появились возможности предварительного планирования своих действий</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26" w:name="$p26"/>
      <w:bookmarkEnd w:id="26"/>
      <w:r w:rsidRPr="002C197E">
        <w:rPr>
          <w:rFonts w:ascii="Times New Roman" w:eastAsia="Times New Roman" w:hAnsi="Times New Roman" w:cs="Times New Roman"/>
          <w:sz w:val="24"/>
          <w:szCs w:val="24"/>
          <w:lang w:eastAsia="ru-RU"/>
        </w:rPr>
        <w:t xml:space="preserve">26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речи, т. е. речь приобрела регулирующую и планирующую функции в отношении практической деятельности.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6</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Изменение отношения к словесному заданию по возрастным группам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 к общему числу случаев по всем группам)</w:t>
      </w:r>
    </w:p>
    <w:tbl>
      <w:tblPr>
        <w:tblW w:w="5000" w:type="pct"/>
        <w:tblCellMar>
          <w:top w:w="15" w:type="dxa"/>
          <w:left w:w="15" w:type="dxa"/>
          <w:bottom w:w="15" w:type="dxa"/>
          <w:right w:w="15" w:type="dxa"/>
        </w:tblCellMar>
        <w:tblLook w:val="04A0"/>
      </w:tblPr>
      <w:tblGrid>
        <w:gridCol w:w="5255"/>
        <w:gridCol w:w="1408"/>
        <w:gridCol w:w="1408"/>
        <w:gridCol w:w="1314"/>
      </w:tblGrid>
      <w:tr w:rsidR="002C197E" w:rsidRPr="002C197E" w:rsidTr="002C197E">
        <w:tc>
          <w:tcPr>
            <w:tcW w:w="2800" w:type="pct"/>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Типы отношения к заданию</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Группы детского сада</w:t>
            </w:r>
          </w:p>
        </w:tc>
      </w:tr>
      <w:tr w:rsidR="002C197E" w:rsidRPr="002C197E" w:rsidTr="002C19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младшая</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средняя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старшая</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Пассивное выслушивание задания</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70,0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30,0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Принятие темы (предмета) задания с последовательным соскальзыванием (на другую тему)</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60,0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40,0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Непосредственное выполнение темы (предмета) задания</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11,1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88,9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Отсроченное выполнение темы задания</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10,5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58,0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31,5</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Восприятие способа действия (в процессе выполнения)</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9,5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42,8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47,7</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Непосредственное выполнение инструкции (способа действия)</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63,7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36,3</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Полное принятие инструкции и отсроченное выполнение ее по этапам</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21,4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78,6</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Интенсивное развитие связной речи в связи с овладением основными грамматическими средствами языка и возникновение ее регулирующей функции дают основание предполагать, что на протяжении дошкольного возраста происходят существенные изменения во взаимоотношениях первой и второй сигнальных систем.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Вопросу о взаимоотношении сигнальных систем посвящен ряд исследований.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Г. А. Кислюк исследовала образование у детей дошкольного возраста двигательных навыков при наглядном показе и при словесной инструкции разных типов</w:t>
      </w:r>
      <w:hyperlink r:id="rId26" w:anchor="$f26"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В первой серии опытов двигательный навык формировался по наглядному показу входящих в его состав действий;</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27" w:name="$p27"/>
      <w:bookmarkEnd w:id="27"/>
      <w:r w:rsidRPr="002C197E">
        <w:rPr>
          <w:rFonts w:ascii="Times New Roman" w:eastAsia="Times New Roman" w:hAnsi="Times New Roman" w:cs="Times New Roman"/>
          <w:sz w:val="24"/>
          <w:szCs w:val="24"/>
          <w:lang w:eastAsia="ru-RU"/>
        </w:rPr>
        <w:t xml:space="preserve">27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во второй серии аналогичный навык формировался по словесной инструкции, содержавшей все указания, необходимые для выполнения действия; в третьей серии опытов словесная инструкция сопровождалась специальной организацией </w:t>
      </w:r>
      <w:r w:rsidRPr="002C197E">
        <w:rPr>
          <w:rFonts w:ascii="Times New Roman" w:eastAsia="Times New Roman" w:hAnsi="Times New Roman" w:cs="Times New Roman"/>
          <w:sz w:val="24"/>
          <w:szCs w:val="24"/>
          <w:lang w:eastAsia="ru-RU"/>
        </w:rPr>
        <w:lastRenderedPageBreak/>
        <w:t>ориентировочной деятельности ребенка в отношении условий предстоящего действия. Основные данные, полученные в этом исследовании, приведены в табл. 7.</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7</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Количество упражнений, необходимых для образования</w:t>
      </w:r>
      <w:r w:rsidRPr="002C197E">
        <w:rPr>
          <w:rFonts w:ascii="Times New Roman" w:eastAsia="Times New Roman" w:hAnsi="Times New Roman" w:cs="Times New Roman"/>
          <w:sz w:val="24"/>
          <w:szCs w:val="24"/>
          <w:lang w:eastAsia="ru-RU"/>
        </w:rPr>
        <w:br/>
        <w:t>навыка при наглядном показе и при словесной инструкции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 данным Г. А. Кислюк)</w:t>
      </w:r>
    </w:p>
    <w:tbl>
      <w:tblPr>
        <w:tblW w:w="5000" w:type="pct"/>
        <w:tblCellMar>
          <w:top w:w="15" w:type="dxa"/>
          <w:left w:w="15" w:type="dxa"/>
          <w:bottom w:w="15" w:type="dxa"/>
          <w:right w:w="15" w:type="dxa"/>
        </w:tblCellMar>
        <w:tblLook w:val="04A0"/>
      </w:tblPr>
      <w:tblGrid>
        <w:gridCol w:w="1407"/>
        <w:gridCol w:w="2628"/>
        <w:gridCol w:w="2628"/>
        <w:gridCol w:w="2722"/>
      </w:tblGrid>
      <w:tr w:rsidR="002C197E" w:rsidRPr="002C197E" w:rsidTr="002C197E">
        <w:tc>
          <w:tcPr>
            <w:tcW w:w="7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w:t>
            </w:r>
          </w:p>
        </w:tc>
        <w:tc>
          <w:tcPr>
            <w:tcW w:w="14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 наглядном показе</w:t>
            </w:r>
          </w:p>
        </w:tc>
        <w:tc>
          <w:tcPr>
            <w:tcW w:w="14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 словесной инструкции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 словесной инструкции с организацией ориентировочной деятельности</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9,5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11,0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4,7</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6,4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1,8</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4,9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1,5</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0,4</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Эти данные показывают, что на протяжении дошкольного возраста скорость образования двигательного навыка по словесной инструкции все время возрастает, однако всегда несколько (пусть совсем незначительно) отстает от скорости образования такого же навыка при наглядном показе.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Из практики хорошо известно, что уже к началу дошкольного возраста дети делают настолько значительные успехи в овладении родным языком, что без труда выполняют элементарные привычные действия по словесным указаниям и в этом отношении мало чем отличаются от старших детей. Однако в тех случаях, когда по словесной инструкции надо произвести новую, ранее не отработанную или более сложную систему действий, то возникают затруднения. Здесь ребенок должен не просто оживить старые, уже сложившиеся системы временных связей, но образовать новые системы связей. Основная трудность при этом заключается в формировании</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28" w:name="$p28"/>
      <w:bookmarkEnd w:id="28"/>
      <w:r w:rsidRPr="002C197E">
        <w:rPr>
          <w:rFonts w:ascii="Times New Roman" w:eastAsia="Times New Roman" w:hAnsi="Times New Roman" w:cs="Times New Roman"/>
          <w:sz w:val="24"/>
          <w:szCs w:val="24"/>
          <w:lang w:eastAsia="ru-RU"/>
        </w:rPr>
        <w:t xml:space="preserve">28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образа предстоящего практического действия до его реального выполнения. Как показало исследование, формирование образа предстоящего действия на основе словесных указаний у детей дошкольного возраста происходит успешно только в том случае, если по ходу выслушивания инструкции ребенок производит активную ориентировку в условиях предстоящего действия.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Материалы исследования Г. А. Кислюк (табл. 7) показывают значительные возрастные изменения скорости образования двигательного навыка при словесной инструкции с активной ориентировочной деятельностью ребенка в отношении условий предстоящих действий. Скорость формирования навыка в таких условиях значительно превосходит его формирование при наглядном показе.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 В. Ендовицкая в своей работе, посвященной выяснению вопроса о роли слова в выполнении простых действий детьми, систематически исследовала, как на протяжении дошкольного возраста изменяется роль непосредственных и словесных раздражителей в регуляции действий</w:t>
      </w:r>
      <w:hyperlink r:id="rId27" w:anchor="$f28"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xml:space="preserve">. В первых сериях опытов был констатирован факт </w:t>
      </w:r>
      <w:r w:rsidRPr="002C197E">
        <w:rPr>
          <w:rFonts w:ascii="Times New Roman" w:eastAsia="Times New Roman" w:hAnsi="Times New Roman" w:cs="Times New Roman"/>
          <w:sz w:val="24"/>
          <w:szCs w:val="24"/>
          <w:lang w:eastAsia="ru-RU"/>
        </w:rPr>
        <w:lastRenderedPageBreak/>
        <w:t>преимущественного значения словесной инструкции перед непосредственным показом при выполнении простых действий детьми дошкольного возраста. Было обнаружено, что преимущественное значение словесной инструкции имеет место не при всех условиях, а только в тех случаях, когда по ходу выслушивания инструкции ребенок имеет возможность соотнести словесные указания с конкретными условиями, в которых ему придется выполнять действие. Такое соотнесение может происходить двояким путем: или по ходу выслушивания инструкции ребенок соотносит слова с условиями действия, непосредственно прослеживая их последовательность, или соотнесение происходит мысленно, в представлении.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дальнейших сериях опытов Т. В. Ендовицкая выясняла особенности той ориентировочной деятельности, в результате которой происходит соотнесение инструкции с условиями предстоящего действия и становится возможным его выполнение. Было показано, что первый</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29" w:name="$p29"/>
      <w:bookmarkEnd w:id="29"/>
      <w:r w:rsidRPr="002C197E">
        <w:rPr>
          <w:rFonts w:ascii="Times New Roman" w:eastAsia="Times New Roman" w:hAnsi="Times New Roman" w:cs="Times New Roman"/>
          <w:sz w:val="24"/>
          <w:szCs w:val="24"/>
          <w:lang w:eastAsia="ru-RU"/>
        </w:rPr>
        <w:t xml:space="preserve">29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способ соотнесения (прослеживание взглядом условий предстоящего действия) имеет место главным образом у младших детей, а второй — у старших дошкольников. Путем специальных экспериментов Т. В. Ендовицкая обучала детей выполнять действия по словесной инструкции. Она постепенно переводила детей от непосредственной ориентировки в условиях предстоящего действия к внутренней ориентировке без опоры на непосредственно воспринимаемую ситуацию будущего действия.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Эти опыты показали, что, обучая детей разным способам ориентировки, можно поднять на более высокий уровень процесс усвоения словесной инструкции и выполнение действия в соответствии с ней. Вместе с тем эти опыты показали, что выполнение действий по словесной инструкции в своем наиболее развитом виде опирается на ориентировочные действия, производимые в представлении, которые являются перенесенными внутрь внешними ориентировочными действиями. В этих случаях слово только вызывает представление об объектах и их взаимном расположении. Тем самым существенно изменяются взаимоотношения первой и второй сигнальных систем. Если на ранних ступенях вторая сигнальная система выступает только в функции указания на предмет, то на более высоких ступенях слово вызывает уже представление о предмете. Согласно исследованию Т. В. Ендовицкой, понимание ребенком словесных указаний может быть достигнуто только в том случае, если оно организовано так, что ребенок имеет возможность активно ориентироваться в условиях предстоящего действия. Тем самым было показано, что взаимоотношение первой и второй сигнальных систем складывается в ходе развития не стихийно и что создание правильных отношений между ними является специальным делом обучения и воспитания в дошкольном возрасте.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нашем исследовании</w:t>
      </w:r>
      <w:hyperlink r:id="rId28" w:anchor="$f29"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xml:space="preserve"> специально изучались изменения во взаимоотношениях сигнальных систем, происходящие в дошкольном возрасте. Было установлено, что наиболее простой тип взаимодействия, имеющий в своей основе передачу раздражений из первой сигнальной</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30" w:name="$p30"/>
      <w:bookmarkEnd w:id="30"/>
      <w:r w:rsidRPr="002C197E">
        <w:rPr>
          <w:rFonts w:ascii="Times New Roman" w:eastAsia="Times New Roman" w:hAnsi="Times New Roman" w:cs="Times New Roman"/>
          <w:sz w:val="24"/>
          <w:szCs w:val="24"/>
          <w:lang w:eastAsia="ru-RU"/>
        </w:rPr>
        <w:t xml:space="preserve">30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системы во вторую и обратно по путям элективной иррадиации, в основном имеет место в младшем дошкольном возрасте. Эти отношения непосредственной связи между сигнальными системами являются в младшем дошкольном возрасте господствующими. Мы исследовали возможности дифференцирования непосредственных раздражителей от </w:t>
      </w:r>
      <w:r w:rsidRPr="002C197E">
        <w:rPr>
          <w:rFonts w:ascii="Times New Roman" w:eastAsia="Times New Roman" w:hAnsi="Times New Roman" w:cs="Times New Roman"/>
          <w:sz w:val="24"/>
          <w:szCs w:val="24"/>
          <w:lang w:eastAsia="ru-RU"/>
        </w:rPr>
        <w:lastRenderedPageBreak/>
        <w:t>словесных. Исследование показало, что в силу господства прямых отношений между сигнальными системами у младших дошкольников совсем не удается или удается в очень редких случаях дифференцировать непосредственные и словесные раздражители. У старших дошкольников образование такой дифференцировки становится возможным. Последнее свидетельствует о возникновении между первой и второй сигнальными системами взаимодействия более высокого порядка — индукционных отношений. Это дает основание предполагать, что именно дошкольный возраст является периодом, когда между сигнальными системами устанавливаются отношения, при которых вторая сигнальная система, по словам И. П. Павлова, берет «под сурдинку» деятельность первой.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В. Запорожец, обобщая полученные данные о взаимоотношении сигнальных систем в дошкольном возрасте, справедливо указывает, что возникающие новые взаимоотношения между сигнальными системами, при условии правильного их формирования, открывают широчайшие перспективы для всего психического развития ребенка, для обогащения его опыта</w:t>
      </w:r>
      <w:hyperlink r:id="rId29" w:anchor="$f30"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Вместе с тем он подчеркивает решающее значение организации ориентировочной деятельности детей дошкольного возраста для перестройки взаимодействия сигнальных систем.</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31" w:name="$p31"/>
      <w:bookmarkEnd w:id="31"/>
      <w:r w:rsidRPr="002C197E">
        <w:rPr>
          <w:rFonts w:ascii="Times New Roman" w:eastAsia="Times New Roman" w:hAnsi="Times New Roman" w:cs="Times New Roman"/>
          <w:sz w:val="24"/>
          <w:szCs w:val="24"/>
          <w:lang w:eastAsia="ru-RU"/>
        </w:rPr>
        <w:t xml:space="preserve">31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32" w:name="n4"/>
      <w:bookmarkEnd w:id="32"/>
      <w:r w:rsidRPr="002C197E">
        <w:rPr>
          <w:rFonts w:ascii="Times New Roman" w:eastAsia="Times New Roman" w:hAnsi="Times New Roman" w:cs="Times New Roman"/>
          <w:sz w:val="24"/>
          <w:szCs w:val="24"/>
          <w:lang w:eastAsia="ru-RU"/>
        </w:rPr>
        <w:t>РАЗВИТИЕ СЛОВАРЯ И ГРАММАТИЧЕСКОГО</w:t>
      </w:r>
      <w:r w:rsidRPr="002C197E">
        <w:rPr>
          <w:rFonts w:ascii="Times New Roman" w:eastAsia="Times New Roman" w:hAnsi="Times New Roman" w:cs="Times New Roman"/>
          <w:sz w:val="24"/>
          <w:szCs w:val="24"/>
          <w:lang w:eastAsia="ru-RU"/>
        </w:rPr>
        <w:br/>
        <w:t>СТРОЯ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Расширение жизненных отношений ребенка, усложнение его деятельности и общения со взрослыми на протяжении дошкольного возраста приводят к постепенному росту словаря. Установление средних количественных показателей как в отношении абсолютного состава словаря, так и в отношении его прироста чрезвычайно затруднено ввиду того, что условия жизни оказывают на развитие словаря чрезвычайно большое влияние. Рост словаря, как и усвоение грамматического строя, находится в прямой зависимости от условий жизни и воспитания, и индивидуальные вариации здесь более велики, чем в какой-либо другой сфере психического развития.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 основании данных различных исследований В. Штерн приводит такие средние цифры для словаря детей в возрасте от 1;6 до 6 лет</w:t>
      </w:r>
      <w:hyperlink r:id="rId30" w:anchor="$f3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tbl>
      <w:tblPr>
        <w:tblW w:w="5000" w:type="pct"/>
        <w:tblCellMar>
          <w:top w:w="15" w:type="dxa"/>
          <w:left w:w="15" w:type="dxa"/>
          <w:bottom w:w="15" w:type="dxa"/>
          <w:right w:w="15" w:type="dxa"/>
        </w:tblCellMar>
        <w:tblLook w:val="04A0"/>
      </w:tblPr>
      <w:tblGrid>
        <w:gridCol w:w="1594"/>
        <w:gridCol w:w="939"/>
        <w:gridCol w:w="1408"/>
        <w:gridCol w:w="1783"/>
        <w:gridCol w:w="939"/>
        <w:gridCol w:w="939"/>
        <w:gridCol w:w="1783"/>
      </w:tblGrid>
      <w:tr w:rsidR="002C197E" w:rsidRPr="002C197E" w:rsidTr="002C197E">
        <w:tc>
          <w:tcPr>
            <w:tcW w:w="8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w:t>
            </w:r>
          </w:p>
        </w:tc>
        <w:tc>
          <w:tcPr>
            <w:tcW w:w="5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1;6</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2;0</w:t>
            </w:r>
          </w:p>
        </w:tc>
        <w:tc>
          <w:tcPr>
            <w:tcW w:w="9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3;0</w:t>
            </w:r>
          </w:p>
        </w:tc>
        <w:tc>
          <w:tcPr>
            <w:tcW w:w="5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4;0</w:t>
            </w:r>
          </w:p>
        </w:tc>
        <w:tc>
          <w:tcPr>
            <w:tcW w:w="5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6;0</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Запас слов</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100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300—400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1000—1100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1600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2200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2500—3000</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Наиболее подробные данные о развитии словаря представлены Смитом (табл. 8).</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33" w:name="$p32"/>
      <w:bookmarkEnd w:id="33"/>
      <w:r w:rsidRPr="002C197E">
        <w:rPr>
          <w:rFonts w:ascii="Times New Roman" w:eastAsia="Times New Roman" w:hAnsi="Times New Roman" w:cs="Times New Roman"/>
          <w:sz w:val="24"/>
          <w:szCs w:val="24"/>
          <w:lang w:eastAsia="ru-RU"/>
        </w:rPr>
        <w:t xml:space="preserve">32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8</w:t>
      </w:r>
    </w:p>
    <w:tbl>
      <w:tblPr>
        <w:tblW w:w="5000" w:type="pct"/>
        <w:tblCellMar>
          <w:top w:w="15" w:type="dxa"/>
          <w:left w:w="15" w:type="dxa"/>
          <w:bottom w:w="15" w:type="dxa"/>
          <w:right w:w="15" w:type="dxa"/>
        </w:tblCellMar>
        <w:tblLook w:val="04A0"/>
      </w:tblPr>
      <w:tblGrid>
        <w:gridCol w:w="1220"/>
        <w:gridCol w:w="2065"/>
        <w:gridCol w:w="2065"/>
        <w:gridCol w:w="1126"/>
        <w:gridCol w:w="1314"/>
        <w:gridCol w:w="1595"/>
      </w:tblGrid>
      <w:tr w:rsidR="002C197E" w:rsidRPr="002C197E" w:rsidTr="002C197E">
        <w:tc>
          <w:tcPr>
            <w:tcW w:w="6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w:t>
            </w:r>
          </w:p>
        </w:tc>
        <w:tc>
          <w:tcPr>
            <w:tcW w:w="11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Число слов</w:t>
            </w:r>
          </w:p>
        </w:tc>
        <w:tc>
          <w:tcPr>
            <w:tcW w:w="11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Прирост слов</w:t>
            </w:r>
          </w:p>
        </w:tc>
        <w:tc>
          <w:tcPr>
            <w:tcW w:w="6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w:t>
            </w: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Число слов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Прирост слов</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0;10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896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450</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1;0  </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1222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326</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1;3  </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1540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318</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1;6  </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1870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330</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1;9  </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118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96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2072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202</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2;0  </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272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154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2289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217</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2;6  </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446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174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2589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273</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Ш. Бюлер, сопоставляя данные изучения словаря 30 детей в возрасте от 1 года до 4 лет, указывает для каждого возраста минимальный и максимальный словарь и показывает существующие в этом отношении индивидуальные различия (табл. 9).</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9</w:t>
      </w:r>
    </w:p>
    <w:tbl>
      <w:tblPr>
        <w:tblW w:w="5000" w:type="pct"/>
        <w:tblCellMar>
          <w:top w:w="15" w:type="dxa"/>
          <w:left w:w="15" w:type="dxa"/>
          <w:bottom w:w="15" w:type="dxa"/>
          <w:right w:w="15" w:type="dxa"/>
        </w:tblCellMar>
        <w:tblLook w:val="04A0"/>
      </w:tblPr>
      <w:tblGrid>
        <w:gridCol w:w="3191"/>
        <w:gridCol w:w="3191"/>
        <w:gridCol w:w="3003"/>
      </w:tblGrid>
      <w:tr w:rsidR="002C197E" w:rsidRPr="002C197E" w:rsidTr="002C197E">
        <w:tc>
          <w:tcPr>
            <w:tcW w:w="1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w:t>
            </w:r>
          </w:p>
        </w:tc>
        <w:tc>
          <w:tcPr>
            <w:tcW w:w="1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Максимальный словарь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Минимальный словарь</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1;0—1;2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58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1;3—1;5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232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4</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1;6—1;8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383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44</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1;9—1;11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707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27</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2;0—2;2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1227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45</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2;3—2;6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1509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171</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3;0—4;0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2346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598</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 А. Аркин приводит такие данные о росте словаря: 1;0 — 9 слов; 1;6 — 39; 2;0 — 300 слов; 3;6 — 1110; 4;0 — 1926 слов</w:t>
      </w:r>
      <w:hyperlink r:id="rId31" w:anchor="$f32"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34" w:name="$p33"/>
      <w:bookmarkEnd w:id="34"/>
      <w:r w:rsidRPr="002C197E">
        <w:rPr>
          <w:rFonts w:ascii="Times New Roman" w:eastAsia="Times New Roman" w:hAnsi="Times New Roman" w:cs="Times New Roman"/>
          <w:sz w:val="24"/>
          <w:szCs w:val="24"/>
          <w:lang w:eastAsia="ru-RU"/>
        </w:rPr>
        <w:t xml:space="preserve">33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 данным Е. А. Аркина, словарь четырехлетнего ребенка распределялся между различными грамматическими категориями следующим образом:</w:t>
      </w:r>
    </w:p>
    <w:tbl>
      <w:tblPr>
        <w:tblW w:w="4000" w:type="pct"/>
        <w:jc w:val="center"/>
        <w:tblCellMar>
          <w:top w:w="15" w:type="dxa"/>
          <w:left w:w="15" w:type="dxa"/>
          <w:bottom w:w="15" w:type="dxa"/>
          <w:right w:w="15" w:type="dxa"/>
        </w:tblCellMar>
        <w:tblLook w:val="04A0"/>
      </w:tblPr>
      <w:tblGrid>
        <w:gridCol w:w="5256"/>
        <w:gridCol w:w="2252"/>
      </w:tblGrid>
      <w:tr w:rsidR="002C197E" w:rsidRPr="002C197E" w:rsidTr="002C197E">
        <w:trPr>
          <w:jc w:val="center"/>
        </w:trPr>
        <w:tc>
          <w:tcPr>
            <w:tcW w:w="3500" w:type="pct"/>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Существительные (включая 9 местоименных существительных)</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968 (50,2%)</w:t>
            </w:r>
          </w:p>
        </w:tc>
      </w:tr>
      <w:tr w:rsidR="002C197E" w:rsidRPr="002C197E" w:rsidTr="002C197E">
        <w:trPr>
          <w:jc w:val="center"/>
        </w:trPr>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Глаголы</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528 (27,4%)</w:t>
            </w:r>
          </w:p>
        </w:tc>
      </w:tr>
      <w:tr w:rsidR="002C197E" w:rsidRPr="002C197E" w:rsidTr="002C197E">
        <w:trPr>
          <w:jc w:val="center"/>
        </w:trPr>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Прилагательные (включая 20 местоименных прилагательных)</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227 (11,8%)</w:t>
            </w:r>
          </w:p>
        </w:tc>
      </w:tr>
      <w:tr w:rsidR="002C197E" w:rsidRPr="002C197E" w:rsidTr="002C197E">
        <w:trPr>
          <w:jc w:val="center"/>
        </w:trPr>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Наречия</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112 (5,8%)</w:t>
            </w:r>
          </w:p>
        </w:tc>
      </w:tr>
      <w:tr w:rsidR="002C197E" w:rsidRPr="002C197E" w:rsidTr="002C197E">
        <w:trPr>
          <w:jc w:val="center"/>
        </w:trPr>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Числительные (количественные и порядковые)</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37 (1,9%)</w:t>
            </w:r>
          </w:p>
        </w:tc>
      </w:tr>
      <w:tr w:rsidR="002C197E" w:rsidRPr="002C197E" w:rsidTr="002C197E">
        <w:trPr>
          <w:jc w:val="center"/>
        </w:trPr>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Союзы</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22 (1,2%)</w:t>
            </w:r>
          </w:p>
        </w:tc>
      </w:tr>
      <w:tr w:rsidR="002C197E" w:rsidRPr="002C197E" w:rsidTr="002C197E">
        <w:trPr>
          <w:jc w:val="center"/>
        </w:trPr>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Предлоги</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15 (0,8%)</w:t>
            </w:r>
          </w:p>
        </w:tc>
      </w:tr>
      <w:tr w:rsidR="002C197E" w:rsidRPr="002C197E" w:rsidTr="002C197E">
        <w:trPr>
          <w:jc w:val="center"/>
        </w:trPr>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Междометия и частицы</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17 (0,9%)</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Имевшиеся в словаре существительные по своему содержанию распределялись следующим образом:</w:t>
      </w:r>
    </w:p>
    <w:tbl>
      <w:tblPr>
        <w:tblW w:w="5000" w:type="pct"/>
        <w:tblCellMar>
          <w:top w:w="15" w:type="dxa"/>
          <w:left w:w="15" w:type="dxa"/>
          <w:bottom w:w="15" w:type="dxa"/>
          <w:right w:w="15" w:type="dxa"/>
        </w:tblCellMar>
        <w:tblLook w:val="04A0"/>
      </w:tblPr>
      <w:tblGrid>
        <w:gridCol w:w="2909"/>
        <w:gridCol w:w="1408"/>
        <w:gridCol w:w="845"/>
        <w:gridCol w:w="2534"/>
        <w:gridCol w:w="1689"/>
      </w:tblGrid>
      <w:tr w:rsidR="002C197E" w:rsidRPr="002C197E" w:rsidTr="002C197E">
        <w:tc>
          <w:tcPr>
            <w:tcW w:w="1550" w:type="pct"/>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Жилище (обстановка, утварь, помещение)</w:t>
            </w:r>
          </w:p>
        </w:tc>
        <w:tc>
          <w:tcPr>
            <w:tcW w:w="750" w:type="pct"/>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15,2%</w:t>
            </w:r>
          </w:p>
        </w:tc>
        <w:tc>
          <w:tcPr>
            <w:tcW w:w="450" w:type="pct"/>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1350" w:type="pct"/>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Профессия, техника, инструменты</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4,6%</w:t>
            </w:r>
          </w:p>
        </w:tc>
      </w:tr>
      <w:tr w:rsidR="002C197E" w:rsidRPr="002C197E" w:rsidTr="002C197E">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Пища</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9,6%</w:t>
            </w:r>
          </w:p>
        </w:tc>
        <w:tc>
          <w:tcPr>
            <w:tcW w:w="0" w:type="auto"/>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Неживая природа</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3,3%</w:t>
            </w:r>
          </w:p>
        </w:tc>
      </w:tr>
      <w:tr w:rsidR="002C197E" w:rsidRPr="002C197E" w:rsidTr="002C197E">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Одежда</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8,8%</w:t>
            </w:r>
          </w:p>
        </w:tc>
        <w:tc>
          <w:tcPr>
            <w:tcW w:w="0" w:type="auto"/>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Время</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3,4%</w:t>
            </w:r>
          </w:p>
        </w:tc>
      </w:tr>
      <w:tr w:rsidR="002C197E" w:rsidRPr="002C197E" w:rsidTr="002C197E">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Животные</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8,8%</w:t>
            </w:r>
          </w:p>
        </w:tc>
        <w:tc>
          <w:tcPr>
            <w:tcW w:w="0" w:type="auto"/>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Социальные явления</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3,3%</w:t>
            </w:r>
          </w:p>
        </w:tc>
      </w:tr>
      <w:tr w:rsidR="002C197E" w:rsidRPr="002C197E" w:rsidTr="002C197E">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Растения</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6,6%</w:t>
            </w:r>
          </w:p>
        </w:tc>
        <w:tc>
          <w:tcPr>
            <w:tcW w:w="0" w:type="auto"/>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Родовые понятия</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1,6%</w:t>
            </w:r>
          </w:p>
        </w:tc>
      </w:tr>
      <w:tr w:rsidR="002C197E" w:rsidRPr="002C197E" w:rsidTr="002C197E">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Городской быт (включая средства передвижения)</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5,1%</w:t>
            </w:r>
          </w:p>
        </w:tc>
        <w:tc>
          <w:tcPr>
            <w:tcW w:w="0" w:type="auto"/>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Медицина</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1,0%</w:t>
            </w:r>
          </w:p>
        </w:tc>
      </w:tr>
      <w:tr w:rsidR="002C197E" w:rsidRPr="002C197E" w:rsidTr="002C197E">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Части тела</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4,7%</w:t>
            </w:r>
          </w:p>
        </w:tc>
        <w:tc>
          <w:tcPr>
            <w:tcW w:w="0" w:type="auto"/>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Геометрические формы</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0,9%</w:t>
            </w:r>
          </w:p>
        </w:tc>
      </w:tr>
      <w:tr w:rsidR="002C197E" w:rsidRPr="002C197E" w:rsidTr="002C197E">
        <w:tc>
          <w:tcPr>
            <w:tcW w:w="0" w:type="auto"/>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0" w:type="auto"/>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0" w:type="auto"/>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Ругательные слова</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0,9%</w:t>
            </w:r>
          </w:p>
        </w:tc>
      </w:tr>
      <w:tr w:rsidR="002C197E" w:rsidRPr="002C197E" w:rsidTr="002C197E">
        <w:tc>
          <w:tcPr>
            <w:tcW w:w="0" w:type="auto"/>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 </w:t>
            </w:r>
          </w:p>
        </w:tc>
        <w:tc>
          <w:tcPr>
            <w:tcW w:w="0" w:type="auto"/>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0" w:type="auto"/>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Абстрактные понятия</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0,7%</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Необходимо заметить, что установление количества различных слов безотносительно к их содержанию в языке взрослых не может характеризовать развития словаря. Усвоение ребенком словарного состава родного языка не исчерпывается его количественным ростом. В этом процессе существенное значение имеет развитие значений слов.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Словарный состав представляет лишь строительный материал, который только при сочетании слов в предложении по законам грамматики родного языка может служить целям общения и познания действительности. И в развитии речи ребенка наиболее существенным является вопрос об усвоении им грамматического строя родного языка.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Советская литература о развитии речи имеет замечательное исследование по этому вопросу, проведенное высококвалифицированным лингвистом, — работу</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35" w:name="$p34"/>
      <w:bookmarkEnd w:id="35"/>
      <w:r w:rsidRPr="002C197E">
        <w:rPr>
          <w:rFonts w:ascii="Times New Roman" w:eastAsia="Times New Roman" w:hAnsi="Times New Roman" w:cs="Times New Roman"/>
          <w:sz w:val="24"/>
          <w:szCs w:val="24"/>
          <w:lang w:eastAsia="ru-RU"/>
        </w:rPr>
        <w:t xml:space="preserve">34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Н. Гвоздева «Формирование у ребенка грамматического строя русского языка», представляющую систематический анализ процесса усвоения ребенком языка и охватывающую все стороны развития речи: синтаксис, морфологию, процессы словообразования и словоизменения</w:t>
      </w:r>
      <w:hyperlink r:id="rId32" w:anchor="$f34"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По сравнению с ранее опубликованными дневниковыми материалами как русских, так и зарубежных авторов эта работа представляет наиболее полное, систематическое и квалифицированное исследование. Поэтому при описании процесса усвоения языка мы будем использовать главным образом эту работу. Будучи лингвистическим по своему содержанию, исследование А. Н. Гвоздева, естественно, не может дать ответа на вопрос о психологических и физиологических механизмах процесса усвоения. Однако, давая внешнюю логику усвоения языка, такое исследование является фундаментом всякого психологического анализа.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Исследование А. Н. Гвоздева охватывает процесс формирования грамматического строя от появления первого слова до начала школьного возраста и описывает этот процесс с многих сторон. Естественно, нет никакой возможности изложить даже конспективно полученные в этом исследовании материалы. Для освещения общего хода формирования грамматического строя целесообразно составить сводные таблицы по наиболее важным показателям.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Прежде всего, необходимо охарактеризовать формирование грамматического строя у ребенка по отдельным возрастным периодам.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36" w:name="n5"/>
      <w:bookmarkEnd w:id="36"/>
      <w:r w:rsidRPr="002C197E">
        <w:rPr>
          <w:rFonts w:ascii="Times New Roman" w:eastAsia="Times New Roman" w:hAnsi="Times New Roman" w:cs="Times New Roman"/>
          <w:sz w:val="24"/>
          <w:szCs w:val="24"/>
          <w:lang w:eastAsia="ru-RU"/>
        </w:rPr>
        <w:t>ОБЩИЙ ХОД ФОРМИРОВАНИЯ У РЕБЕНКА</w:t>
      </w:r>
      <w:r w:rsidRPr="002C197E">
        <w:rPr>
          <w:rFonts w:ascii="Times New Roman" w:eastAsia="Times New Roman" w:hAnsi="Times New Roman" w:cs="Times New Roman"/>
          <w:sz w:val="24"/>
          <w:szCs w:val="24"/>
          <w:lang w:eastAsia="ru-RU"/>
        </w:rPr>
        <w:br/>
        <w:t>ГРАММАТИЧЕСКОГО СТРОЯ РУССКОГО ЯЗЫКА</w:t>
      </w:r>
      <w:r w:rsidRPr="002C197E">
        <w:rPr>
          <w:rFonts w:ascii="Times New Roman" w:eastAsia="Times New Roman" w:hAnsi="Times New Roman" w:cs="Times New Roman"/>
          <w:sz w:val="24"/>
          <w:szCs w:val="24"/>
          <w:lang w:eastAsia="ru-RU"/>
        </w:rPr>
        <w:br/>
        <w:t>(по А. Н. Гвоздеву)</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37" w:name="n6"/>
      <w:bookmarkEnd w:id="37"/>
      <w:r w:rsidRPr="002C197E">
        <w:rPr>
          <w:rFonts w:ascii="Times New Roman" w:eastAsia="Times New Roman" w:hAnsi="Times New Roman" w:cs="Times New Roman"/>
          <w:sz w:val="24"/>
          <w:szCs w:val="24"/>
          <w:lang w:eastAsia="ru-RU"/>
        </w:rPr>
        <w:t>От 1 года до 1 года 10 мес.</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Однословное предложение. Объединение в одном предложении двух слов-корней. Возникновение в конце этого периода трех- и четырехсловных предложений, состоящих из бесформенных слов.</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38" w:name="$p35"/>
      <w:bookmarkEnd w:id="38"/>
      <w:r w:rsidRPr="002C197E">
        <w:rPr>
          <w:rFonts w:ascii="Times New Roman" w:eastAsia="Times New Roman" w:hAnsi="Times New Roman" w:cs="Times New Roman"/>
          <w:sz w:val="24"/>
          <w:szCs w:val="24"/>
          <w:lang w:eastAsia="ru-RU"/>
        </w:rPr>
        <w:t xml:space="preserve">35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39" w:name="n7"/>
      <w:bookmarkEnd w:id="39"/>
      <w:r w:rsidRPr="002C197E">
        <w:rPr>
          <w:rFonts w:ascii="Times New Roman" w:eastAsia="Times New Roman" w:hAnsi="Times New Roman" w:cs="Times New Roman"/>
          <w:sz w:val="24"/>
          <w:szCs w:val="24"/>
          <w:lang w:eastAsia="ru-RU"/>
        </w:rPr>
        <w:lastRenderedPageBreak/>
        <w:t>От 1 года 10 мес. до 2 лет</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40" w:name="n8"/>
      <w:bookmarkEnd w:id="40"/>
      <w:r w:rsidRPr="002C197E">
        <w:rPr>
          <w:rFonts w:ascii="Times New Roman" w:eastAsia="Times New Roman" w:hAnsi="Times New Roman" w:cs="Times New Roman"/>
          <w:sz w:val="24"/>
          <w:szCs w:val="24"/>
          <w:lang w:eastAsia="ru-RU"/>
        </w:rPr>
        <w:t>А.</w:t>
      </w:r>
      <w:r w:rsidRPr="002C197E">
        <w:rPr>
          <w:rFonts w:ascii="Times New Roman" w:eastAsia="Times New Roman" w:hAnsi="Times New Roman" w:cs="Times New Roman"/>
          <w:i/>
          <w:iCs/>
          <w:sz w:val="24"/>
          <w:szCs w:val="24"/>
          <w:lang w:eastAsia="ru-RU"/>
        </w:rPr>
        <w:t> Обзор предложений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внешней стороны замечается значительное увеличение объема предложений. Если в предыдущем периоде сочетания из субъекта и объекта действия (с пропуском названия действия) или из обозначения действия и объекта (с пропуском субъекта) были характерным показателем того, что ребенок не может объединить больше двух слов, то теперь предложения в три слова стали вполне обычными. Встречаются и предложения в четыре-пять слов, особенно после 1;11.</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 взаимоотношениям входящих в их состав слов предложения не представляют беспорядочной пестроты, а, наоборот, дают в своей массе очень однородный материал. Так, подчинение слов исчерпывается следующими случаями: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 именительный падеж + согласуемый с ним глагол;</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 глагол + управляемое им существительное со следующими разновидностями: а) объект (полный или частный), б) место (положение или направление действия), в) лицо, для которого совершается действие;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 глагол + примыкающий к нему инфинитив;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 глагол + примыкающее к нему наречие;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 существительное + управляемый им родительный падеж (встречается в конце периода и редко).</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Таким образом, в этом периоде значительно развивается приглагольное подчинение; приименное подчинение (кроме согласования глагола с именем) отсутствует. Отсутствуют частичные слова, имеющие синтаксическое значение.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41" w:name="n9"/>
      <w:bookmarkEnd w:id="41"/>
      <w:r w:rsidRPr="002C197E">
        <w:rPr>
          <w:rFonts w:ascii="Times New Roman" w:eastAsia="Times New Roman" w:hAnsi="Times New Roman" w:cs="Times New Roman"/>
          <w:sz w:val="24"/>
          <w:szCs w:val="24"/>
          <w:lang w:eastAsia="ru-RU"/>
        </w:rPr>
        <w:t>Б.</w:t>
      </w:r>
      <w:r w:rsidRPr="002C197E">
        <w:rPr>
          <w:rFonts w:ascii="Times New Roman" w:eastAsia="Times New Roman" w:hAnsi="Times New Roman" w:cs="Times New Roman"/>
          <w:i/>
          <w:iCs/>
          <w:sz w:val="24"/>
          <w:szCs w:val="24"/>
          <w:lang w:eastAsia="ru-RU"/>
        </w:rPr>
        <w:t> Части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Важнейшим фактом, благодаря которому рассматриваемый период приобретает большое значение, является начало членения слов на морфологические элементы. При обзоре усвоения отдельных категорий единичные случаи образования слов по аналогии, наиболее показательные для выяснения вопроса о морфологической членимости слов, могли казаться недостаточно убедительными, но то обстоятельство, что эти случаи последовательно появляются во всех рассмотренных категориях,</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42" w:name="$p36"/>
      <w:bookmarkEnd w:id="42"/>
      <w:r w:rsidRPr="002C197E">
        <w:rPr>
          <w:rFonts w:ascii="Times New Roman" w:eastAsia="Times New Roman" w:hAnsi="Times New Roman" w:cs="Times New Roman"/>
          <w:sz w:val="24"/>
          <w:szCs w:val="24"/>
          <w:lang w:eastAsia="ru-RU"/>
        </w:rPr>
        <w:t xml:space="preserve">36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делает несомненным факт превращения слов-корней в слова, состоящие из значимых элементов. И это происходит в возрасте около 2 лет, всего лишь после одного года языкового развития!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По сравнению с предыдущим периодом, в течение которого предложение увеличивалось только путем сложения отдельно существующих элементов-слов, в рассматриваемом периоде происходит двухстороннее развитие предложения: с одной стороны, объем предложения расширяется до трех-четырех слов (синтетический рост предложений), с другой стороны, отдельные слова, входящие в состав предложения, становятся сложными </w:t>
      </w:r>
      <w:r w:rsidRPr="002C197E">
        <w:rPr>
          <w:rFonts w:ascii="Times New Roman" w:eastAsia="Times New Roman" w:hAnsi="Times New Roman" w:cs="Times New Roman"/>
          <w:sz w:val="24"/>
          <w:szCs w:val="24"/>
          <w:lang w:eastAsia="ru-RU"/>
        </w:rPr>
        <w:lastRenderedPageBreak/>
        <w:t>значимыми единицами (а не простыми, как слова-корни) и представляют собой сочетание значимых единиц (морфем). Это можно обозначить как аналитическое развитие предложений. Благодаря такому двухстороннему развитию обычное трехсловное предложение этого периода может состоять из шести значимых единиц.</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Усвоение форм слов выражается в появлении у существительных единственного и множественного числа, именительного, винительного и родительного падежей и суффиксов уменьшительности; у глагола — настоящего и прошедшего времени, повелительного наклонения и инфинитива.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Рассматриваемый период отличается от последующего отсутствием форм согласования глагола с существительным, отсутствием прилагательного и частичных слов, а также тем, что в значительном числе случаев встречаются слова-корни, еще не разложившиеся на морфологические элементы. Этот период характеризуется наличием распространенного предложения и отсутствием сложного.</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43" w:name="n10"/>
      <w:bookmarkEnd w:id="43"/>
      <w:r w:rsidRPr="002C197E">
        <w:rPr>
          <w:rFonts w:ascii="Times New Roman" w:eastAsia="Times New Roman" w:hAnsi="Times New Roman" w:cs="Times New Roman"/>
          <w:sz w:val="24"/>
          <w:szCs w:val="24"/>
          <w:lang w:eastAsia="ru-RU"/>
        </w:rPr>
        <w:t>От 2 лет до 2 лет 2 мес.</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44" w:name="n11"/>
      <w:bookmarkEnd w:id="44"/>
      <w:r w:rsidRPr="002C197E">
        <w:rPr>
          <w:rFonts w:ascii="Times New Roman" w:eastAsia="Times New Roman" w:hAnsi="Times New Roman" w:cs="Times New Roman"/>
          <w:sz w:val="24"/>
          <w:szCs w:val="24"/>
          <w:lang w:eastAsia="ru-RU"/>
        </w:rPr>
        <w:t>А.</w:t>
      </w:r>
      <w:r w:rsidRPr="002C197E">
        <w:rPr>
          <w:rFonts w:ascii="Times New Roman" w:eastAsia="Times New Roman" w:hAnsi="Times New Roman" w:cs="Times New Roman"/>
          <w:i/>
          <w:iCs/>
          <w:sz w:val="24"/>
          <w:szCs w:val="24"/>
          <w:lang w:eastAsia="ru-RU"/>
        </w:rPr>
        <w:t> Обзор предложений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Появляется и оформляется сложное бессоюзное предложение с несколькими разновидностями смысловых взаимоотношений между составляющими его предложениями. Развиваются односоставные предложения: безличные и неопределенно-личные. В личном предложении появляется неглагольное сказуемое, выражаемое существительным, полным и кратким прилагательным.</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45" w:name="$p37"/>
      <w:bookmarkEnd w:id="45"/>
      <w:r w:rsidRPr="002C197E">
        <w:rPr>
          <w:rFonts w:ascii="Times New Roman" w:eastAsia="Times New Roman" w:hAnsi="Times New Roman" w:cs="Times New Roman"/>
          <w:sz w:val="24"/>
          <w:szCs w:val="24"/>
          <w:lang w:eastAsia="ru-RU"/>
        </w:rPr>
        <w:t xml:space="preserve">37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Укрепляется и значительно расширяется глагольное управление. Наблюдается много случаев применения падежей, уже отмеченных в предыдущем периоде, кроме того, усваивается ряд новых значений падежей: предмет, к которому направляется действие (дательный падеж), орудие, субъект действия, совместность (творительный падеж), название предметов при количественных числительных и наречиях (родительный падеж).</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Все еще не усвоено согласование. Так, наблюдаются только единичные случаи согласования прилагательных и местоимений. По-прежнему нет союзов и предлогов.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46" w:name="n12"/>
      <w:bookmarkEnd w:id="46"/>
      <w:r w:rsidRPr="002C197E">
        <w:rPr>
          <w:rFonts w:ascii="Times New Roman" w:eastAsia="Times New Roman" w:hAnsi="Times New Roman" w:cs="Times New Roman"/>
          <w:sz w:val="24"/>
          <w:szCs w:val="24"/>
          <w:lang w:eastAsia="ru-RU"/>
        </w:rPr>
        <w:t>Б.</w:t>
      </w:r>
      <w:r w:rsidRPr="002C197E">
        <w:rPr>
          <w:rFonts w:ascii="Times New Roman" w:eastAsia="Times New Roman" w:hAnsi="Times New Roman" w:cs="Times New Roman"/>
          <w:i/>
          <w:iCs/>
          <w:sz w:val="24"/>
          <w:szCs w:val="24"/>
          <w:lang w:eastAsia="ru-RU"/>
        </w:rPr>
        <w:t> Части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области развития грамматических форм этот период характеризуется укреплением морфологического членения слов, начавшегося в прошлом периоде, и усвоением ряда новых форм. У существительных появляются новые падежи (дательный, творительный). У глагола формируется будущее время (простое и сложное). Усваивается категория лица и числа, а также категория возвратности. Появляются первые прилагательные (еще без согласования с существительными).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Расширяются функции наречий и появляются первые частицы.</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47" w:name="n13"/>
      <w:bookmarkEnd w:id="47"/>
      <w:r w:rsidRPr="002C197E">
        <w:rPr>
          <w:rFonts w:ascii="Times New Roman" w:eastAsia="Times New Roman" w:hAnsi="Times New Roman" w:cs="Times New Roman"/>
          <w:sz w:val="24"/>
          <w:szCs w:val="24"/>
          <w:lang w:eastAsia="ru-RU"/>
        </w:rPr>
        <w:t>От 2 лет 2 мес. до 2 лет 4 мес.</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48" w:name="n14"/>
      <w:bookmarkEnd w:id="48"/>
      <w:r w:rsidRPr="002C197E">
        <w:rPr>
          <w:rFonts w:ascii="Times New Roman" w:eastAsia="Times New Roman" w:hAnsi="Times New Roman" w:cs="Times New Roman"/>
          <w:sz w:val="24"/>
          <w:szCs w:val="24"/>
          <w:lang w:eastAsia="ru-RU"/>
        </w:rPr>
        <w:t>А.</w:t>
      </w:r>
      <w:r w:rsidRPr="002C197E">
        <w:rPr>
          <w:rFonts w:ascii="Times New Roman" w:eastAsia="Times New Roman" w:hAnsi="Times New Roman" w:cs="Times New Roman"/>
          <w:i/>
          <w:iCs/>
          <w:sz w:val="24"/>
          <w:szCs w:val="24"/>
          <w:lang w:eastAsia="ru-RU"/>
        </w:rPr>
        <w:t> Обзор предложений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Наиболее крупным шагом вперед в этом периоде является развитие сложного предложения: учащаются и становятся более разнообразными бессоюзные предложения, а главное —</w:t>
      </w:r>
      <w:r w:rsidRPr="002C197E">
        <w:rPr>
          <w:rFonts w:ascii="Times New Roman" w:eastAsia="Times New Roman" w:hAnsi="Times New Roman" w:cs="Times New Roman"/>
          <w:i/>
          <w:iCs/>
          <w:sz w:val="24"/>
          <w:szCs w:val="24"/>
          <w:lang w:eastAsia="ru-RU"/>
        </w:rPr>
        <w:t xml:space="preserve"> появляются сложные предложения с союзами</w:t>
      </w:r>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Появляются союзы при однородных членах предложения</w:t>
      </w:r>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строении простого предложения перемены незначительны: начинает, хотя и слабо, развиваться зависимость согласуемых прилагательных и управляемых существительных от существительного, расширяется предложное управление (но все еще часто опускаются предлоги), появляются некоторые новые формы связи (личный глагол, зависящий от другого глагола).</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49" w:name="$p38"/>
      <w:bookmarkEnd w:id="49"/>
      <w:r w:rsidRPr="002C197E">
        <w:rPr>
          <w:rFonts w:ascii="Times New Roman" w:eastAsia="Times New Roman" w:hAnsi="Times New Roman" w:cs="Times New Roman"/>
          <w:sz w:val="24"/>
          <w:szCs w:val="24"/>
          <w:lang w:eastAsia="ru-RU"/>
        </w:rPr>
        <w:t xml:space="preserve">38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50" w:name="n15"/>
      <w:bookmarkEnd w:id="50"/>
      <w:r w:rsidRPr="002C197E">
        <w:rPr>
          <w:rFonts w:ascii="Times New Roman" w:eastAsia="Times New Roman" w:hAnsi="Times New Roman" w:cs="Times New Roman"/>
          <w:sz w:val="24"/>
          <w:szCs w:val="24"/>
          <w:lang w:eastAsia="ru-RU"/>
        </w:rPr>
        <w:t>Б.</w:t>
      </w:r>
      <w:r w:rsidRPr="002C197E">
        <w:rPr>
          <w:rFonts w:ascii="Times New Roman" w:eastAsia="Times New Roman" w:hAnsi="Times New Roman" w:cs="Times New Roman"/>
          <w:i/>
          <w:iCs/>
          <w:sz w:val="24"/>
          <w:szCs w:val="24"/>
          <w:lang w:eastAsia="ru-RU"/>
        </w:rPr>
        <w:t> Части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отношении развития грамматических форм в рассматриваемом периоде происходят значительные перемены.</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Усваивается ряд частных категорий, например: у одушевленных существительных начинает обособляться винительный падеж и начинает усваиваться родительный падеж при наречиях количества; расширяется употребление глагольных форм в безличном значении; начинают появляться союзы и предлоги; постепенно расширяется употребление прилагательных.</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усвоении категории рода изменения незаметны: смешение рода у всех частей речи сказывается очень ярко.</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Усваивается значение личных местоимений, которые широко употребляются при глаголах.</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«Характерной чертой изучаемого периода, — указывает А. Н. Гвоздев, — является свободное использование ребенком морфологических элементов языка, что сказывается в обилии разнообразных образований по аналогии: это свидетельствует об огромных успехах в отношении разложения слов на значимые элементы, тем более что выделение известных основ, суффиксов, окончаний производится с исключительной точностью. При этом отчетливо сказывается тенденция заменять редкие формы самостоятельными образованиями по образцу наиболее употребительных форм. В этих заменах ясно обозначается, что одно из окончаний вытесняет другие, становясь главенствующим; обычно все или почти все образования по аналогии имеют одно такое окончание; так, в винительном падеже подобным окончанием является </w:t>
      </w:r>
      <w:r w:rsidRPr="002C197E">
        <w:rPr>
          <w:rFonts w:ascii="Times New Roman" w:eastAsia="Times New Roman" w:hAnsi="Times New Roman" w:cs="Times New Roman"/>
          <w:i/>
          <w:iCs/>
          <w:sz w:val="24"/>
          <w:szCs w:val="24"/>
          <w:lang w:eastAsia="ru-RU"/>
        </w:rPr>
        <w:t>-у</w:t>
      </w:r>
      <w:r w:rsidRPr="002C197E">
        <w:rPr>
          <w:rFonts w:ascii="Times New Roman" w:eastAsia="Times New Roman" w:hAnsi="Times New Roman" w:cs="Times New Roman"/>
          <w:sz w:val="24"/>
          <w:szCs w:val="24"/>
          <w:lang w:eastAsia="ru-RU"/>
        </w:rPr>
        <w:t xml:space="preserve">, в творительном — </w:t>
      </w:r>
      <w:r w:rsidRPr="002C197E">
        <w:rPr>
          <w:rFonts w:ascii="Times New Roman" w:eastAsia="Times New Roman" w:hAnsi="Times New Roman" w:cs="Times New Roman"/>
          <w:i/>
          <w:iCs/>
          <w:sz w:val="24"/>
          <w:szCs w:val="24"/>
          <w:lang w:eastAsia="ru-RU"/>
        </w:rPr>
        <w:t>-ом;</w:t>
      </w:r>
      <w:r w:rsidRPr="002C197E">
        <w:rPr>
          <w:rFonts w:ascii="Times New Roman" w:eastAsia="Times New Roman" w:hAnsi="Times New Roman" w:cs="Times New Roman"/>
          <w:sz w:val="24"/>
          <w:szCs w:val="24"/>
          <w:lang w:eastAsia="ru-RU"/>
        </w:rPr>
        <w:t xml:space="preserve"> в глаголах очень распространены образования с суффиксом </w:t>
      </w:r>
      <w:r w:rsidRPr="002C197E">
        <w:rPr>
          <w:rFonts w:ascii="Times New Roman" w:eastAsia="Times New Roman" w:hAnsi="Times New Roman" w:cs="Times New Roman"/>
          <w:i/>
          <w:iCs/>
          <w:sz w:val="24"/>
          <w:szCs w:val="24"/>
          <w:lang w:eastAsia="ru-RU"/>
        </w:rPr>
        <w:t>-и</w:t>
      </w:r>
      <w:r w:rsidRPr="002C197E">
        <w:rPr>
          <w:rFonts w:ascii="Times New Roman" w:eastAsia="Times New Roman" w:hAnsi="Times New Roman" w:cs="Times New Roman"/>
          <w:sz w:val="24"/>
          <w:szCs w:val="24"/>
          <w:lang w:eastAsia="ru-RU"/>
        </w:rPr>
        <w:t>. У глаголов значительно распространены образования форм настоящего времени и повелительного наклонения от основы прошедшего времени и, наоборот, инфинитива и прошедшего времени — от основы настоящего, что говорит о тесной связи всех глагольных форм и о тенденции к их образованию от единой основы»</w:t>
      </w:r>
      <w:hyperlink r:id="rId33" w:anchor="$f38"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51" w:name="$p39"/>
      <w:bookmarkEnd w:id="51"/>
      <w:r w:rsidRPr="002C197E">
        <w:rPr>
          <w:rFonts w:ascii="Times New Roman" w:eastAsia="Times New Roman" w:hAnsi="Times New Roman" w:cs="Times New Roman"/>
          <w:sz w:val="24"/>
          <w:szCs w:val="24"/>
          <w:lang w:eastAsia="ru-RU"/>
        </w:rPr>
        <w:t xml:space="preserve">39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52" w:name="n16"/>
      <w:bookmarkEnd w:id="52"/>
      <w:r w:rsidRPr="002C197E">
        <w:rPr>
          <w:rFonts w:ascii="Times New Roman" w:eastAsia="Times New Roman" w:hAnsi="Times New Roman" w:cs="Times New Roman"/>
          <w:sz w:val="24"/>
          <w:szCs w:val="24"/>
          <w:lang w:eastAsia="ru-RU"/>
        </w:rPr>
        <w:t>От 2 лет 4 мес. до 2 лет 6 мес.</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53" w:name="n17"/>
      <w:bookmarkEnd w:id="53"/>
      <w:r w:rsidRPr="002C197E">
        <w:rPr>
          <w:rFonts w:ascii="Times New Roman" w:eastAsia="Times New Roman" w:hAnsi="Times New Roman" w:cs="Times New Roman"/>
          <w:sz w:val="24"/>
          <w:szCs w:val="24"/>
          <w:lang w:eastAsia="ru-RU"/>
        </w:rPr>
        <w:t>А.</w:t>
      </w:r>
      <w:r w:rsidRPr="002C197E">
        <w:rPr>
          <w:rFonts w:ascii="Times New Roman" w:eastAsia="Times New Roman" w:hAnsi="Times New Roman" w:cs="Times New Roman"/>
          <w:i/>
          <w:iCs/>
          <w:sz w:val="24"/>
          <w:szCs w:val="24"/>
          <w:lang w:eastAsia="ru-RU"/>
        </w:rPr>
        <w:t> Обзор предложений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За рассматриваемый период значительно</w:t>
      </w:r>
      <w:r w:rsidRPr="002C197E">
        <w:rPr>
          <w:rFonts w:ascii="Times New Roman" w:eastAsia="Times New Roman" w:hAnsi="Times New Roman" w:cs="Times New Roman"/>
          <w:i/>
          <w:iCs/>
          <w:sz w:val="24"/>
          <w:szCs w:val="24"/>
          <w:lang w:eastAsia="ru-RU"/>
        </w:rPr>
        <w:t xml:space="preserve"> расширяется и укрепляется предложение </w:t>
      </w:r>
      <w:r w:rsidRPr="002C197E">
        <w:rPr>
          <w:rFonts w:ascii="Times New Roman" w:eastAsia="Times New Roman" w:hAnsi="Times New Roman" w:cs="Times New Roman"/>
          <w:sz w:val="24"/>
          <w:szCs w:val="24"/>
          <w:lang w:eastAsia="ru-RU"/>
        </w:rPr>
        <w:t>—</w:t>
      </w:r>
      <w:r w:rsidRPr="002C197E">
        <w:rPr>
          <w:rFonts w:ascii="Times New Roman" w:eastAsia="Times New Roman" w:hAnsi="Times New Roman" w:cs="Times New Roman"/>
          <w:i/>
          <w:iCs/>
          <w:sz w:val="24"/>
          <w:szCs w:val="24"/>
          <w:lang w:eastAsia="ru-RU"/>
        </w:rPr>
        <w:t xml:space="preserve"> бессоюзное и союзное</w:t>
      </w:r>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простом предложении расширились предложные конструкции, причем предлоги пропускаются редко (их употребление стало обычным). Употребляется много прилагательных, ранее встречавшихся крайне редко. Увеличилось количество звеньев зависимых слов; так, у глагола, с одной стороны, встречаются три зависимых слова, с другой — идут три последовательных звена зависимых слов (например, глагол + инфинитив + винительный падеж + согласованное прилагательное).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Расширяется употребление безличных предложений разных типов, а также личных предложений с составным сказуемым — обычно без связки, хотя отмечаются и первые случаи ее употребления.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54" w:name="n18"/>
      <w:bookmarkEnd w:id="54"/>
      <w:r w:rsidRPr="002C197E">
        <w:rPr>
          <w:rFonts w:ascii="Times New Roman" w:eastAsia="Times New Roman" w:hAnsi="Times New Roman" w:cs="Times New Roman"/>
          <w:sz w:val="24"/>
          <w:szCs w:val="24"/>
          <w:lang w:eastAsia="ru-RU"/>
        </w:rPr>
        <w:t>Б.</w:t>
      </w:r>
      <w:r w:rsidRPr="002C197E">
        <w:rPr>
          <w:rFonts w:ascii="Times New Roman" w:eastAsia="Times New Roman" w:hAnsi="Times New Roman" w:cs="Times New Roman"/>
          <w:i/>
          <w:iCs/>
          <w:sz w:val="24"/>
          <w:szCs w:val="24"/>
          <w:lang w:eastAsia="ru-RU"/>
        </w:rPr>
        <w:t> Части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За этот период наиболее заметные изменения происходят в употреблении предлогов: они теперь не опускаются, а употребляются в значительном количестве.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Заметно расширилось употребление прилагательных, но их согласование с существительными еще не усвоено. Наблюдается некоторое продвижение согласования в роде как прилагательных, так и глаголов в прошедшем времени: уменьшается количество случаев с нарушением согласования. Часто употребляются формы, образованные по аналогии, характерные и для предыдущего периода.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исчезновением оборотов, когда ребенок говорит о себе в 3-м лице, завершается усвоение категории лица.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55" w:name="n19"/>
      <w:bookmarkEnd w:id="55"/>
      <w:r w:rsidRPr="002C197E">
        <w:rPr>
          <w:rFonts w:ascii="Times New Roman" w:eastAsia="Times New Roman" w:hAnsi="Times New Roman" w:cs="Times New Roman"/>
          <w:sz w:val="24"/>
          <w:szCs w:val="24"/>
          <w:lang w:eastAsia="ru-RU"/>
        </w:rPr>
        <w:t>От 2 лет 6 мес. до 2 лет 8 мес.</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56" w:name="n20"/>
      <w:bookmarkEnd w:id="56"/>
      <w:r w:rsidRPr="002C197E">
        <w:rPr>
          <w:rFonts w:ascii="Times New Roman" w:eastAsia="Times New Roman" w:hAnsi="Times New Roman" w:cs="Times New Roman"/>
          <w:sz w:val="24"/>
          <w:szCs w:val="24"/>
          <w:lang w:eastAsia="ru-RU"/>
        </w:rPr>
        <w:t>А.</w:t>
      </w:r>
      <w:r w:rsidRPr="002C197E">
        <w:rPr>
          <w:rFonts w:ascii="Times New Roman" w:eastAsia="Times New Roman" w:hAnsi="Times New Roman" w:cs="Times New Roman"/>
          <w:i/>
          <w:iCs/>
          <w:sz w:val="24"/>
          <w:szCs w:val="24"/>
          <w:lang w:eastAsia="ru-RU"/>
        </w:rPr>
        <w:t> Обзор предложений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этот период растет число употреблений сложного предложения, особенно союзного.</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Более широко употребляются союзы при однородных членах предложения: отмечаются первые случаи употребления</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57" w:name="$p40"/>
      <w:bookmarkEnd w:id="57"/>
      <w:r w:rsidRPr="002C197E">
        <w:rPr>
          <w:rFonts w:ascii="Times New Roman" w:eastAsia="Times New Roman" w:hAnsi="Times New Roman" w:cs="Times New Roman"/>
          <w:sz w:val="24"/>
          <w:szCs w:val="24"/>
          <w:lang w:eastAsia="ru-RU"/>
        </w:rPr>
        <w:t xml:space="preserve">40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обобщающего слова при однородных членах предложения.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Происходит новое расширение употребления составного сказуемого, при этом отмечается употребление связок, первые случаи которого были еще в предыдущем периоде.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58" w:name="n21"/>
      <w:bookmarkEnd w:id="58"/>
      <w:r w:rsidRPr="002C197E">
        <w:rPr>
          <w:rFonts w:ascii="Times New Roman" w:eastAsia="Times New Roman" w:hAnsi="Times New Roman" w:cs="Times New Roman"/>
          <w:sz w:val="24"/>
          <w:szCs w:val="24"/>
          <w:lang w:eastAsia="ru-RU"/>
        </w:rPr>
        <w:t>Б.</w:t>
      </w:r>
      <w:r w:rsidRPr="002C197E">
        <w:rPr>
          <w:rFonts w:ascii="Times New Roman" w:eastAsia="Times New Roman" w:hAnsi="Times New Roman" w:cs="Times New Roman"/>
          <w:i/>
          <w:iCs/>
          <w:sz w:val="24"/>
          <w:szCs w:val="24"/>
          <w:lang w:eastAsia="ru-RU"/>
        </w:rPr>
        <w:t> Части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рассматриваемом периоде происходит дальнейшее расширение функций падежей и фонетических вариантов окончаний.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Увеличивается количество предложных конструкций; появляются новые предлоги.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Слабо расширяется употребление прилагательных; ясно выражается тенденция к замене кратких прилагательных полными. Согласование в роде прилагательных и глаголов прошедшего времени с существительными еще не усвоено, но продолжается накапливание правильно согласуемых форм; при употреблении прошедшего времени заметно сказывается то, что согласование усваивается раньше при наличии подлежащего, выраженного существительным, чем при местоименном подлежащем.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Значительно расширилось употребление суффиксов имен существительных (появились суффиксы для образования существительных от глаголов и прилагательных), а также глаголов.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Появились первые причастия прошедшего времени страдательного залога. Усилилось употребление сравнительной степени имен прилагательных.</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59" w:name="n22"/>
      <w:bookmarkEnd w:id="59"/>
      <w:r w:rsidRPr="002C197E">
        <w:rPr>
          <w:rFonts w:ascii="Times New Roman" w:eastAsia="Times New Roman" w:hAnsi="Times New Roman" w:cs="Times New Roman"/>
          <w:sz w:val="24"/>
          <w:szCs w:val="24"/>
          <w:lang w:eastAsia="ru-RU"/>
        </w:rPr>
        <w:t>От 2 лет 8 мес. до 2 лет 10 мес.</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60" w:name="n23"/>
      <w:bookmarkEnd w:id="60"/>
      <w:r w:rsidRPr="002C197E">
        <w:rPr>
          <w:rFonts w:ascii="Times New Roman" w:eastAsia="Times New Roman" w:hAnsi="Times New Roman" w:cs="Times New Roman"/>
          <w:sz w:val="24"/>
          <w:szCs w:val="24"/>
          <w:lang w:eastAsia="ru-RU"/>
        </w:rPr>
        <w:t>А.</w:t>
      </w:r>
      <w:r w:rsidRPr="002C197E">
        <w:rPr>
          <w:rFonts w:ascii="Times New Roman" w:eastAsia="Times New Roman" w:hAnsi="Times New Roman" w:cs="Times New Roman"/>
          <w:i/>
          <w:iCs/>
          <w:sz w:val="24"/>
          <w:szCs w:val="24"/>
          <w:lang w:eastAsia="ru-RU"/>
        </w:rPr>
        <w:t> Обзор предложений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рассматриваемый период продолжает расти употребление сложного предложения. Бессоюзное предложение употребляется очень часто, имеет правильную грамматическую конструкцию и выражает разнообразные смысловые взаимоотношения между входящими в сложное предложение отдельными предложениями.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Расширяется употребление сложных предложений с союзами. Появляются новые союзы, в частности выражающие</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61" w:name="$p41"/>
      <w:bookmarkEnd w:id="61"/>
      <w:r w:rsidRPr="002C197E">
        <w:rPr>
          <w:rFonts w:ascii="Times New Roman" w:eastAsia="Times New Roman" w:hAnsi="Times New Roman" w:cs="Times New Roman"/>
          <w:sz w:val="24"/>
          <w:szCs w:val="24"/>
          <w:lang w:eastAsia="ru-RU"/>
        </w:rPr>
        <w:t xml:space="preserve">41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логические отношения цели и условия (</w:t>
      </w:r>
      <w:r w:rsidRPr="002C197E">
        <w:rPr>
          <w:rFonts w:ascii="Times New Roman" w:eastAsia="Times New Roman" w:hAnsi="Times New Roman" w:cs="Times New Roman"/>
          <w:i/>
          <w:iCs/>
          <w:sz w:val="24"/>
          <w:szCs w:val="24"/>
          <w:lang w:eastAsia="ru-RU"/>
        </w:rPr>
        <w:t>чтобы, если</w:t>
      </w:r>
      <w:r w:rsidRPr="002C197E">
        <w:rPr>
          <w:rFonts w:ascii="Times New Roman" w:eastAsia="Times New Roman" w:hAnsi="Times New Roman" w:cs="Times New Roman"/>
          <w:sz w:val="24"/>
          <w:szCs w:val="24"/>
          <w:lang w:eastAsia="ru-RU"/>
        </w:rPr>
        <w:t>). Расширяется употребление чужой речи, прямой и косвенной. В составном сказуемом упрочилось употребление связок. Расширилось употребление безличных предложений, при этом их состав стал более сложным и разнообразным.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62" w:name="n24"/>
      <w:bookmarkEnd w:id="62"/>
      <w:r w:rsidRPr="002C197E">
        <w:rPr>
          <w:rFonts w:ascii="Times New Roman" w:eastAsia="Times New Roman" w:hAnsi="Times New Roman" w:cs="Times New Roman"/>
          <w:sz w:val="24"/>
          <w:szCs w:val="24"/>
          <w:lang w:eastAsia="ru-RU"/>
        </w:rPr>
        <w:t>Б.</w:t>
      </w:r>
      <w:r w:rsidRPr="002C197E">
        <w:rPr>
          <w:rFonts w:ascii="Times New Roman" w:eastAsia="Times New Roman" w:hAnsi="Times New Roman" w:cs="Times New Roman"/>
          <w:i/>
          <w:iCs/>
          <w:sz w:val="24"/>
          <w:szCs w:val="24"/>
          <w:lang w:eastAsia="ru-RU"/>
        </w:rPr>
        <w:t> Части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Изменения грамматических форм за данный период невелики. Появляются два союза, обозначающие логические отношения (</w:t>
      </w:r>
      <w:r w:rsidRPr="002C197E">
        <w:rPr>
          <w:rFonts w:ascii="Times New Roman" w:eastAsia="Times New Roman" w:hAnsi="Times New Roman" w:cs="Times New Roman"/>
          <w:i/>
          <w:iCs/>
          <w:sz w:val="24"/>
          <w:szCs w:val="24"/>
          <w:lang w:eastAsia="ru-RU"/>
        </w:rPr>
        <w:t>чтобы, если</w:t>
      </w:r>
      <w:r w:rsidRPr="002C197E">
        <w:rPr>
          <w:rFonts w:ascii="Times New Roman" w:eastAsia="Times New Roman" w:hAnsi="Times New Roman" w:cs="Times New Roman"/>
          <w:sz w:val="24"/>
          <w:szCs w:val="24"/>
          <w:lang w:eastAsia="ru-RU"/>
        </w:rPr>
        <w:t>). Несколько расширяется употребление предложных конструкций, особенно для обозначения непространственных отношений.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 прежнем уровне осталось употребление падежей в зависимости от числительных (еще часто в этих сочетаниях встречается именительный падеж), а также винительного у одушевленных существительных (он частично еще сходен с именительным).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Остается неусвоенным согласование в роде прилагательных и глаголов в прошедшем времени (исключение ограничивается случаями, когда ребенок говорит о себе).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значительном количестве употребляются образования по аналогии.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63" w:name="n25"/>
      <w:bookmarkEnd w:id="63"/>
      <w:r w:rsidRPr="002C197E">
        <w:rPr>
          <w:rFonts w:ascii="Times New Roman" w:eastAsia="Times New Roman" w:hAnsi="Times New Roman" w:cs="Times New Roman"/>
          <w:sz w:val="24"/>
          <w:szCs w:val="24"/>
          <w:lang w:eastAsia="ru-RU"/>
        </w:rPr>
        <w:t>От 2 лет 10 мес. до 3 лет</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64" w:name="n26"/>
      <w:bookmarkEnd w:id="64"/>
      <w:r w:rsidRPr="002C197E">
        <w:rPr>
          <w:rFonts w:ascii="Times New Roman" w:eastAsia="Times New Roman" w:hAnsi="Times New Roman" w:cs="Times New Roman"/>
          <w:sz w:val="24"/>
          <w:szCs w:val="24"/>
          <w:lang w:eastAsia="ru-RU"/>
        </w:rPr>
        <w:t>А.</w:t>
      </w:r>
      <w:r w:rsidRPr="002C197E">
        <w:rPr>
          <w:rFonts w:ascii="Times New Roman" w:eastAsia="Times New Roman" w:hAnsi="Times New Roman" w:cs="Times New Roman"/>
          <w:i/>
          <w:iCs/>
          <w:sz w:val="24"/>
          <w:szCs w:val="24"/>
          <w:lang w:eastAsia="ru-RU"/>
        </w:rPr>
        <w:t> Обзор предложений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Наиболее крупным изменением за рассматриваемый период является значительное расширение сложных предложений с союзами; в противоположность предшествующим периодам, когда бессоюзные предложения решительно преобладали,</w:t>
      </w:r>
      <w:r w:rsidRPr="002C197E">
        <w:rPr>
          <w:rFonts w:ascii="Times New Roman" w:eastAsia="Times New Roman" w:hAnsi="Times New Roman" w:cs="Times New Roman"/>
          <w:i/>
          <w:iCs/>
          <w:sz w:val="24"/>
          <w:szCs w:val="24"/>
          <w:lang w:eastAsia="ru-RU"/>
        </w:rPr>
        <w:t xml:space="preserve"> теперь чаще встречаются союзные предложения</w:t>
      </w:r>
      <w:r w:rsidRPr="002C197E">
        <w:rPr>
          <w:rFonts w:ascii="Times New Roman" w:eastAsia="Times New Roman" w:hAnsi="Times New Roman" w:cs="Times New Roman"/>
          <w:sz w:val="24"/>
          <w:szCs w:val="24"/>
          <w:lang w:eastAsia="ru-RU"/>
        </w:rPr>
        <w:t xml:space="preserve">. Если раньше предложения с отдельными союзами встречались очень редко, то в настоящий период они наблюдаются в значительно большем числе; особенно часто встречаются предложения с союзами </w:t>
      </w:r>
      <w:r w:rsidRPr="002C197E">
        <w:rPr>
          <w:rFonts w:ascii="Times New Roman" w:eastAsia="Times New Roman" w:hAnsi="Times New Roman" w:cs="Times New Roman"/>
          <w:i/>
          <w:iCs/>
          <w:sz w:val="24"/>
          <w:szCs w:val="24"/>
          <w:lang w:eastAsia="ru-RU"/>
        </w:rPr>
        <w:t>когда</w:t>
      </w:r>
      <w:r w:rsidRPr="002C197E">
        <w:rPr>
          <w:rFonts w:ascii="Times New Roman" w:eastAsia="Times New Roman" w:hAnsi="Times New Roman" w:cs="Times New Roman"/>
          <w:sz w:val="24"/>
          <w:szCs w:val="24"/>
          <w:lang w:eastAsia="ru-RU"/>
        </w:rPr>
        <w:t xml:space="preserve"> и </w:t>
      </w:r>
      <w:r w:rsidRPr="002C197E">
        <w:rPr>
          <w:rFonts w:ascii="Times New Roman" w:eastAsia="Times New Roman" w:hAnsi="Times New Roman" w:cs="Times New Roman"/>
          <w:i/>
          <w:iCs/>
          <w:sz w:val="24"/>
          <w:szCs w:val="24"/>
          <w:lang w:eastAsia="ru-RU"/>
        </w:rPr>
        <w:t>чтобы</w:t>
      </w:r>
      <w:r w:rsidRPr="002C197E">
        <w:rPr>
          <w:rFonts w:ascii="Times New Roman" w:eastAsia="Times New Roman" w:hAnsi="Times New Roman" w:cs="Times New Roman"/>
          <w:sz w:val="24"/>
          <w:szCs w:val="24"/>
          <w:lang w:eastAsia="ru-RU"/>
        </w:rPr>
        <w:t xml:space="preserve">. Появляются предложения с союзными словами </w:t>
      </w:r>
      <w:r w:rsidRPr="002C197E">
        <w:rPr>
          <w:rFonts w:ascii="Times New Roman" w:eastAsia="Times New Roman" w:hAnsi="Times New Roman" w:cs="Times New Roman"/>
          <w:i/>
          <w:iCs/>
          <w:sz w:val="24"/>
          <w:szCs w:val="24"/>
          <w:lang w:eastAsia="ru-RU"/>
        </w:rPr>
        <w:t>который</w:t>
      </w:r>
      <w:r w:rsidRPr="002C197E">
        <w:rPr>
          <w:rFonts w:ascii="Times New Roman" w:eastAsia="Times New Roman" w:hAnsi="Times New Roman" w:cs="Times New Roman"/>
          <w:sz w:val="24"/>
          <w:szCs w:val="24"/>
          <w:lang w:eastAsia="ru-RU"/>
        </w:rPr>
        <w:t xml:space="preserve"> и </w:t>
      </w:r>
      <w:r w:rsidRPr="002C197E">
        <w:rPr>
          <w:rFonts w:ascii="Times New Roman" w:eastAsia="Times New Roman" w:hAnsi="Times New Roman" w:cs="Times New Roman"/>
          <w:i/>
          <w:iCs/>
          <w:sz w:val="24"/>
          <w:szCs w:val="24"/>
          <w:lang w:eastAsia="ru-RU"/>
        </w:rPr>
        <w:t>какой</w:t>
      </w:r>
      <w:r w:rsidRPr="002C197E">
        <w:rPr>
          <w:rFonts w:ascii="Times New Roman" w:eastAsia="Times New Roman" w:hAnsi="Times New Roman" w:cs="Times New Roman"/>
          <w:sz w:val="24"/>
          <w:szCs w:val="24"/>
          <w:lang w:eastAsia="ru-RU"/>
        </w:rPr>
        <w:t xml:space="preserve">. При этом предложения со словом </w:t>
      </w:r>
      <w:r w:rsidRPr="002C197E">
        <w:rPr>
          <w:rFonts w:ascii="Times New Roman" w:eastAsia="Times New Roman" w:hAnsi="Times New Roman" w:cs="Times New Roman"/>
          <w:i/>
          <w:iCs/>
          <w:sz w:val="24"/>
          <w:szCs w:val="24"/>
          <w:lang w:eastAsia="ru-RU"/>
        </w:rPr>
        <w:t>который</w:t>
      </w:r>
      <w:r w:rsidRPr="002C197E">
        <w:rPr>
          <w:rFonts w:ascii="Times New Roman" w:eastAsia="Times New Roman" w:hAnsi="Times New Roman" w:cs="Times New Roman"/>
          <w:sz w:val="24"/>
          <w:szCs w:val="24"/>
          <w:lang w:eastAsia="ru-RU"/>
        </w:rPr>
        <w:t xml:space="preserve"> имеют ряд своеобразных особенностей по сравнению с языком взрослых.</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Отмечаются первые случаи употребления сложного предложения с придаточными 1-й и 2-й степени.</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65" w:name="$p42"/>
      <w:bookmarkEnd w:id="65"/>
      <w:r w:rsidRPr="002C197E">
        <w:rPr>
          <w:rFonts w:ascii="Times New Roman" w:eastAsia="Times New Roman" w:hAnsi="Times New Roman" w:cs="Times New Roman"/>
          <w:sz w:val="24"/>
          <w:szCs w:val="24"/>
          <w:lang w:eastAsia="ru-RU"/>
        </w:rPr>
        <w:t xml:space="preserve">42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66" w:name="n27"/>
      <w:bookmarkEnd w:id="66"/>
      <w:r w:rsidRPr="002C197E">
        <w:rPr>
          <w:rFonts w:ascii="Times New Roman" w:eastAsia="Times New Roman" w:hAnsi="Times New Roman" w:cs="Times New Roman"/>
          <w:sz w:val="24"/>
          <w:szCs w:val="24"/>
          <w:lang w:eastAsia="ru-RU"/>
        </w:rPr>
        <w:t>Б.</w:t>
      </w:r>
      <w:r w:rsidRPr="002C197E">
        <w:rPr>
          <w:rFonts w:ascii="Times New Roman" w:eastAsia="Times New Roman" w:hAnsi="Times New Roman" w:cs="Times New Roman"/>
          <w:i/>
          <w:iCs/>
          <w:sz w:val="24"/>
          <w:szCs w:val="24"/>
          <w:lang w:eastAsia="ru-RU"/>
        </w:rPr>
        <w:t> Части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У существительных расширяются функции употребления падежей: именительного в качестве приложения; падежей в зависимости от предлогов </w:t>
      </w:r>
      <w:r w:rsidRPr="002C197E">
        <w:rPr>
          <w:rFonts w:ascii="Times New Roman" w:eastAsia="Times New Roman" w:hAnsi="Times New Roman" w:cs="Times New Roman"/>
          <w:i/>
          <w:iCs/>
          <w:sz w:val="24"/>
          <w:szCs w:val="24"/>
          <w:lang w:eastAsia="ru-RU"/>
        </w:rPr>
        <w:t>через, для;</w:t>
      </w:r>
      <w:r w:rsidRPr="002C197E">
        <w:rPr>
          <w:rFonts w:ascii="Times New Roman" w:eastAsia="Times New Roman" w:hAnsi="Times New Roman" w:cs="Times New Roman"/>
          <w:sz w:val="24"/>
          <w:szCs w:val="24"/>
          <w:lang w:eastAsia="ru-RU"/>
        </w:rPr>
        <w:t xml:space="preserve"> винительного без предлога для обозначения времени.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Остаются неусвоенными стоящие особняком случаи управления существительных: винительный падеж у одушевленных существительных; родительный при числительных.</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Заканчивается усвоение согласования прилагательных в роде; у полных прилагательных род употребляется всегда правильно.</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Одновременно следует признать законченным и усвоение согласования в роде у форм прошедшего времени: род этих форм при подлежащем-существительном употребляется всегда правильно. Смешение рода в прошедшем времени наблюдается только при личном местоимении я, тогда как при местоимении ты род употребляется правильно.</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 прилагательных почти не встречаются косвенные падежи. У глагола, наконец, появляется условное наклонение.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Есть попытки применять вежливую форму множественного числа по отношению к одному лицу.</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67" w:name="n28"/>
      <w:bookmarkEnd w:id="67"/>
      <w:r w:rsidRPr="002C197E">
        <w:rPr>
          <w:rFonts w:ascii="Times New Roman" w:eastAsia="Times New Roman" w:hAnsi="Times New Roman" w:cs="Times New Roman"/>
          <w:sz w:val="24"/>
          <w:szCs w:val="24"/>
          <w:lang w:eastAsia="ru-RU"/>
        </w:rPr>
        <w:t>От 3 лет до 3 лет 3 мес</w:t>
      </w:r>
      <w:hyperlink r:id="rId34" w:anchor="$f4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68" w:name="n29"/>
      <w:bookmarkEnd w:id="68"/>
      <w:r w:rsidRPr="002C197E">
        <w:rPr>
          <w:rFonts w:ascii="Times New Roman" w:eastAsia="Times New Roman" w:hAnsi="Times New Roman" w:cs="Times New Roman"/>
          <w:sz w:val="24"/>
          <w:szCs w:val="24"/>
          <w:lang w:eastAsia="ru-RU"/>
        </w:rPr>
        <w:t>А.</w:t>
      </w:r>
      <w:r w:rsidRPr="002C197E">
        <w:rPr>
          <w:rFonts w:ascii="Times New Roman" w:eastAsia="Times New Roman" w:hAnsi="Times New Roman" w:cs="Times New Roman"/>
          <w:i/>
          <w:iCs/>
          <w:sz w:val="24"/>
          <w:szCs w:val="24"/>
          <w:lang w:eastAsia="ru-RU"/>
        </w:rPr>
        <w:t> Обзор предложений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рассматриваемый период продолжает увеличиваться количество сложных предложений с союзами. Появляются новые союзы и союзные слова (</w:t>
      </w:r>
      <w:r w:rsidRPr="002C197E">
        <w:rPr>
          <w:rFonts w:ascii="Times New Roman" w:eastAsia="Times New Roman" w:hAnsi="Times New Roman" w:cs="Times New Roman"/>
          <w:i/>
          <w:iCs/>
          <w:sz w:val="24"/>
          <w:szCs w:val="24"/>
          <w:lang w:eastAsia="ru-RU"/>
        </w:rPr>
        <w:t>что, коли, куда, сколько</w:t>
      </w:r>
      <w:r w:rsidRPr="002C197E">
        <w:rPr>
          <w:rFonts w:ascii="Times New Roman" w:eastAsia="Times New Roman" w:hAnsi="Times New Roman" w:cs="Times New Roman"/>
          <w:sz w:val="24"/>
          <w:szCs w:val="24"/>
          <w:lang w:eastAsia="ru-RU"/>
        </w:rPr>
        <w:t xml:space="preserve">). По-прежнему сказываются затруднения в употреблении предложений с союзным словом </w:t>
      </w:r>
      <w:r w:rsidRPr="002C197E">
        <w:rPr>
          <w:rFonts w:ascii="Times New Roman" w:eastAsia="Times New Roman" w:hAnsi="Times New Roman" w:cs="Times New Roman"/>
          <w:i/>
          <w:iCs/>
          <w:sz w:val="24"/>
          <w:szCs w:val="24"/>
          <w:lang w:eastAsia="ru-RU"/>
        </w:rPr>
        <w:t>который</w:t>
      </w:r>
      <w:r w:rsidRPr="002C197E">
        <w:rPr>
          <w:rFonts w:ascii="Times New Roman" w:eastAsia="Times New Roman" w:hAnsi="Times New Roman" w:cs="Times New Roman"/>
          <w:sz w:val="24"/>
          <w:szCs w:val="24"/>
          <w:lang w:eastAsia="ru-RU"/>
        </w:rPr>
        <w:t>, особенно в отношении порядка слов.</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69" w:name="$p43"/>
      <w:bookmarkEnd w:id="69"/>
      <w:r w:rsidRPr="002C197E">
        <w:rPr>
          <w:rFonts w:ascii="Times New Roman" w:eastAsia="Times New Roman" w:hAnsi="Times New Roman" w:cs="Times New Roman"/>
          <w:sz w:val="24"/>
          <w:szCs w:val="24"/>
          <w:lang w:eastAsia="ru-RU"/>
        </w:rPr>
        <w:t xml:space="preserve">43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70" w:name="n30"/>
      <w:bookmarkEnd w:id="70"/>
      <w:r w:rsidRPr="002C197E">
        <w:rPr>
          <w:rFonts w:ascii="Times New Roman" w:eastAsia="Times New Roman" w:hAnsi="Times New Roman" w:cs="Times New Roman"/>
          <w:sz w:val="24"/>
          <w:szCs w:val="24"/>
          <w:lang w:eastAsia="ru-RU"/>
        </w:rPr>
        <w:t>Б.</w:t>
      </w:r>
      <w:r w:rsidRPr="002C197E">
        <w:rPr>
          <w:rFonts w:ascii="Times New Roman" w:eastAsia="Times New Roman" w:hAnsi="Times New Roman" w:cs="Times New Roman"/>
          <w:i/>
          <w:iCs/>
          <w:sz w:val="24"/>
          <w:szCs w:val="24"/>
          <w:lang w:eastAsia="ru-RU"/>
        </w:rPr>
        <w:t> Части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 xml:space="preserve">Продолжают расширяться смысловые функции падежей; в частности, становится все более детальным обозначение распространения действий в пространстве (конструкция с вновь появившимися предлогами </w:t>
      </w:r>
      <w:r w:rsidRPr="002C197E">
        <w:rPr>
          <w:rFonts w:ascii="Times New Roman" w:eastAsia="Times New Roman" w:hAnsi="Times New Roman" w:cs="Times New Roman"/>
          <w:i/>
          <w:iCs/>
          <w:sz w:val="24"/>
          <w:szCs w:val="24"/>
          <w:lang w:eastAsia="ru-RU"/>
        </w:rPr>
        <w:t>до, под, по</w:t>
      </w:r>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Усваиваются своеобразные случаи управления: 1) винительный, сходный с родительным у одушевленных существительных, и 2) родительный единственного и множественного числа, зависящий от числительных.</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Прилагательное всегда правильно согласуется в роде (усвоение согласования закончилось еще в предыдущий период). Наблюдается также правильное согласование в роде глагола прошедшего времени; теперь нет наблюдавшегося до этого смешения рода при местоимении 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Продолжает встречаться условное наклонение, впервые отмеченное в прошлом периоде. По-прежнему широко используются образования по аналогии.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71" w:name="n31"/>
      <w:bookmarkEnd w:id="71"/>
      <w:r w:rsidRPr="002C197E">
        <w:rPr>
          <w:rFonts w:ascii="Times New Roman" w:eastAsia="Times New Roman" w:hAnsi="Times New Roman" w:cs="Times New Roman"/>
          <w:sz w:val="24"/>
          <w:szCs w:val="24"/>
          <w:lang w:eastAsia="ru-RU"/>
        </w:rPr>
        <w:t>От 3 лет 3 мес. до 3 лет 6 мес.</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72" w:name="n32"/>
      <w:bookmarkEnd w:id="72"/>
      <w:r w:rsidRPr="002C197E">
        <w:rPr>
          <w:rFonts w:ascii="Times New Roman" w:eastAsia="Times New Roman" w:hAnsi="Times New Roman" w:cs="Times New Roman"/>
          <w:sz w:val="24"/>
          <w:szCs w:val="24"/>
          <w:lang w:eastAsia="ru-RU"/>
        </w:rPr>
        <w:t>А.</w:t>
      </w:r>
      <w:r w:rsidRPr="002C197E">
        <w:rPr>
          <w:rFonts w:ascii="Times New Roman" w:eastAsia="Times New Roman" w:hAnsi="Times New Roman" w:cs="Times New Roman"/>
          <w:i/>
          <w:iCs/>
          <w:sz w:val="24"/>
          <w:szCs w:val="24"/>
          <w:lang w:eastAsia="ru-RU"/>
        </w:rPr>
        <w:t> Обзор предложений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За этот период появляется несколько новых вопросительных слов (</w:t>
      </w:r>
      <w:r w:rsidRPr="002C197E">
        <w:rPr>
          <w:rFonts w:ascii="Times New Roman" w:eastAsia="Times New Roman" w:hAnsi="Times New Roman" w:cs="Times New Roman"/>
          <w:i/>
          <w:iCs/>
          <w:sz w:val="24"/>
          <w:szCs w:val="24"/>
          <w:lang w:eastAsia="ru-RU"/>
        </w:rPr>
        <w:t>сколько, отчего, чей, что ли</w:t>
      </w:r>
      <w:r w:rsidRPr="002C197E">
        <w:rPr>
          <w:rFonts w:ascii="Times New Roman" w:eastAsia="Times New Roman" w:hAnsi="Times New Roman" w:cs="Times New Roman"/>
          <w:sz w:val="24"/>
          <w:szCs w:val="24"/>
          <w:lang w:eastAsia="ru-RU"/>
        </w:rPr>
        <w:t>) и косвенные падежи местоимений (</w:t>
      </w:r>
      <w:r w:rsidRPr="002C197E">
        <w:rPr>
          <w:rFonts w:ascii="Times New Roman" w:eastAsia="Times New Roman" w:hAnsi="Times New Roman" w:cs="Times New Roman"/>
          <w:i/>
          <w:iCs/>
          <w:sz w:val="24"/>
          <w:szCs w:val="24"/>
          <w:lang w:eastAsia="ru-RU"/>
        </w:rPr>
        <w:t>кто, что, у кого, из чего, чем, в чем</w:t>
      </w:r>
      <w:r w:rsidRPr="002C197E">
        <w:rPr>
          <w:rFonts w:ascii="Times New Roman" w:eastAsia="Times New Roman" w:hAnsi="Times New Roman" w:cs="Times New Roman"/>
          <w:sz w:val="24"/>
          <w:szCs w:val="24"/>
          <w:lang w:eastAsia="ru-RU"/>
        </w:rPr>
        <w:t xml:space="preserve">), а также разделительный союз </w:t>
      </w:r>
      <w:r w:rsidRPr="002C197E">
        <w:rPr>
          <w:rFonts w:ascii="Times New Roman" w:eastAsia="Times New Roman" w:hAnsi="Times New Roman" w:cs="Times New Roman"/>
          <w:i/>
          <w:iCs/>
          <w:sz w:val="24"/>
          <w:szCs w:val="24"/>
          <w:lang w:eastAsia="ru-RU"/>
        </w:rPr>
        <w:t>или</w:t>
      </w:r>
      <w:r w:rsidRPr="002C197E">
        <w:rPr>
          <w:rFonts w:ascii="Times New Roman" w:eastAsia="Times New Roman" w:hAnsi="Times New Roman" w:cs="Times New Roman"/>
          <w:sz w:val="24"/>
          <w:szCs w:val="24"/>
          <w:lang w:eastAsia="ru-RU"/>
        </w:rPr>
        <w:t xml:space="preserve">. В сложном предложении закрепляются усвоенные раньше типы предложений с союзами и союзными словами. Вновь отмечаются союзные слова </w:t>
      </w:r>
      <w:r w:rsidRPr="002C197E">
        <w:rPr>
          <w:rFonts w:ascii="Times New Roman" w:eastAsia="Times New Roman" w:hAnsi="Times New Roman" w:cs="Times New Roman"/>
          <w:i/>
          <w:iCs/>
          <w:sz w:val="24"/>
          <w:szCs w:val="24"/>
          <w:lang w:eastAsia="ru-RU"/>
        </w:rPr>
        <w:t>кто</w:t>
      </w:r>
      <w:r w:rsidRPr="002C197E">
        <w:rPr>
          <w:rFonts w:ascii="Times New Roman" w:eastAsia="Times New Roman" w:hAnsi="Times New Roman" w:cs="Times New Roman"/>
          <w:sz w:val="24"/>
          <w:szCs w:val="24"/>
          <w:lang w:eastAsia="ru-RU"/>
        </w:rPr>
        <w:t xml:space="preserve"> и </w:t>
      </w:r>
      <w:r w:rsidRPr="002C197E">
        <w:rPr>
          <w:rFonts w:ascii="Times New Roman" w:eastAsia="Times New Roman" w:hAnsi="Times New Roman" w:cs="Times New Roman"/>
          <w:i/>
          <w:iCs/>
          <w:sz w:val="24"/>
          <w:szCs w:val="24"/>
          <w:lang w:eastAsia="ru-RU"/>
        </w:rPr>
        <w:t>какой</w:t>
      </w:r>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73" w:name="n33"/>
      <w:bookmarkEnd w:id="73"/>
      <w:r w:rsidRPr="002C197E">
        <w:rPr>
          <w:rFonts w:ascii="Times New Roman" w:eastAsia="Times New Roman" w:hAnsi="Times New Roman" w:cs="Times New Roman"/>
          <w:sz w:val="24"/>
          <w:szCs w:val="24"/>
          <w:lang w:eastAsia="ru-RU"/>
        </w:rPr>
        <w:t>Б.</w:t>
      </w:r>
      <w:r w:rsidRPr="002C197E">
        <w:rPr>
          <w:rFonts w:ascii="Times New Roman" w:eastAsia="Times New Roman" w:hAnsi="Times New Roman" w:cs="Times New Roman"/>
          <w:i/>
          <w:iCs/>
          <w:sz w:val="24"/>
          <w:szCs w:val="24"/>
          <w:lang w:eastAsia="ru-RU"/>
        </w:rPr>
        <w:t> Части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У существительных продолжают развиваться смысловые функции падежей и падежных конструкций (падежи с новыми предлогами </w:t>
      </w:r>
      <w:r w:rsidRPr="002C197E">
        <w:rPr>
          <w:rFonts w:ascii="Times New Roman" w:eastAsia="Times New Roman" w:hAnsi="Times New Roman" w:cs="Times New Roman"/>
          <w:i/>
          <w:iCs/>
          <w:sz w:val="24"/>
          <w:szCs w:val="24"/>
          <w:lang w:eastAsia="ru-RU"/>
        </w:rPr>
        <w:t>об, вместо, после;</w:t>
      </w:r>
      <w:r w:rsidRPr="002C197E">
        <w:rPr>
          <w:rFonts w:ascii="Times New Roman" w:eastAsia="Times New Roman" w:hAnsi="Times New Roman" w:cs="Times New Roman"/>
          <w:sz w:val="24"/>
          <w:szCs w:val="24"/>
          <w:lang w:eastAsia="ru-RU"/>
        </w:rPr>
        <w:t xml:space="preserve"> творительный предикативный и его замена именительным).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Отмечается более широкое употребление прилагательных вместо управляемых существительных, определяющих другое существительное (</w:t>
      </w:r>
      <w:r w:rsidRPr="002C197E">
        <w:rPr>
          <w:rFonts w:ascii="Times New Roman" w:eastAsia="Times New Roman" w:hAnsi="Times New Roman" w:cs="Times New Roman"/>
          <w:i/>
          <w:iCs/>
          <w:sz w:val="24"/>
          <w:szCs w:val="24"/>
          <w:lang w:eastAsia="ru-RU"/>
        </w:rPr>
        <w:t>Лениного папы</w:t>
      </w:r>
      <w:r w:rsidRPr="002C197E">
        <w:rPr>
          <w:rFonts w:ascii="Times New Roman" w:eastAsia="Times New Roman" w:hAnsi="Times New Roman" w:cs="Times New Roman"/>
          <w:sz w:val="24"/>
          <w:szCs w:val="24"/>
          <w:lang w:eastAsia="ru-RU"/>
        </w:rPr>
        <w:t xml:space="preserve"> вместо </w:t>
      </w:r>
      <w:r w:rsidRPr="002C197E">
        <w:rPr>
          <w:rFonts w:ascii="Times New Roman" w:eastAsia="Times New Roman" w:hAnsi="Times New Roman" w:cs="Times New Roman"/>
          <w:i/>
          <w:iCs/>
          <w:sz w:val="24"/>
          <w:szCs w:val="24"/>
          <w:lang w:eastAsia="ru-RU"/>
        </w:rPr>
        <w:t>папы Лены; столбиная тень</w:t>
      </w:r>
      <w:r w:rsidRPr="002C197E">
        <w:rPr>
          <w:rFonts w:ascii="Times New Roman" w:eastAsia="Times New Roman" w:hAnsi="Times New Roman" w:cs="Times New Roman"/>
          <w:sz w:val="24"/>
          <w:szCs w:val="24"/>
          <w:lang w:eastAsia="ru-RU"/>
        </w:rPr>
        <w:t xml:space="preserve"> вместо </w:t>
      </w:r>
      <w:r w:rsidRPr="002C197E">
        <w:rPr>
          <w:rFonts w:ascii="Times New Roman" w:eastAsia="Times New Roman" w:hAnsi="Times New Roman" w:cs="Times New Roman"/>
          <w:i/>
          <w:iCs/>
          <w:sz w:val="24"/>
          <w:szCs w:val="24"/>
          <w:lang w:eastAsia="ru-RU"/>
        </w:rPr>
        <w:t>тень от столба</w:t>
      </w:r>
      <w:r w:rsidRPr="002C197E">
        <w:rPr>
          <w:rFonts w:ascii="Times New Roman" w:eastAsia="Times New Roman" w:hAnsi="Times New Roman" w:cs="Times New Roman"/>
          <w:sz w:val="24"/>
          <w:szCs w:val="24"/>
          <w:lang w:eastAsia="ru-RU"/>
        </w:rPr>
        <w:t>). Отчетливо сказывается тенденция к замене притяжательных прилагательных с краткими окончаниями прицельными с полными окончаниями.</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74" w:name="$p44"/>
      <w:bookmarkEnd w:id="74"/>
      <w:r w:rsidRPr="002C197E">
        <w:rPr>
          <w:rFonts w:ascii="Times New Roman" w:eastAsia="Times New Roman" w:hAnsi="Times New Roman" w:cs="Times New Roman"/>
          <w:sz w:val="24"/>
          <w:szCs w:val="24"/>
          <w:lang w:eastAsia="ru-RU"/>
        </w:rPr>
        <w:t xml:space="preserve">44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 глаголов стало обычным употребление условного наклонения. Широко применяется образование новых глаголов от других частей речи, а также для выражения видовых оттенков. По-прежнему широко распространены образования по аналогии.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75" w:name="n34"/>
      <w:bookmarkEnd w:id="75"/>
      <w:r w:rsidRPr="002C197E">
        <w:rPr>
          <w:rFonts w:ascii="Times New Roman" w:eastAsia="Times New Roman" w:hAnsi="Times New Roman" w:cs="Times New Roman"/>
          <w:sz w:val="24"/>
          <w:szCs w:val="24"/>
          <w:lang w:eastAsia="ru-RU"/>
        </w:rPr>
        <w:t>От 3 лет 6 мес. до 3 лет 9 мес.</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76" w:name="n35"/>
      <w:bookmarkEnd w:id="76"/>
      <w:r w:rsidRPr="002C197E">
        <w:rPr>
          <w:rFonts w:ascii="Times New Roman" w:eastAsia="Times New Roman" w:hAnsi="Times New Roman" w:cs="Times New Roman"/>
          <w:sz w:val="24"/>
          <w:szCs w:val="24"/>
          <w:lang w:eastAsia="ru-RU"/>
        </w:rPr>
        <w:t>А.</w:t>
      </w:r>
      <w:r w:rsidRPr="002C197E">
        <w:rPr>
          <w:rFonts w:ascii="Times New Roman" w:eastAsia="Times New Roman" w:hAnsi="Times New Roman" w:cs="Times New Roman"/>
          <w:i/>
          <w:iCs/>
          <w:sz w:val="24"/>
          <w:szCs w:val="24"/>
          <w:lang w:eastAsia="ru-RU"/>
        </w:rPr>
        <w:t> Обзор предложений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В рассматриваемый период несколько расширяется употребление сложного предложения (союзы </w:t>
      </w:r>
      <w:r w:rsidRPr="002C197E">
        <w:rPr>
          <w:rFonts w:ascii="Times New Roman" w:eastAsia="Times New Roman" w:hAnsi="Times New Roman" w:cs="Times New Roman"/>
          <w:i/>
          <w:iCs/>
          <w:sz w:val="24"/>
          <w:szCs w:val="24"/>
          <w:lang w:eastAsia="ru-RU"/>
        </w:rPr>
        <w:t>ведь, все-таки</w:t>
      </w:r>
      <w:r w:rsidRPr="002C197E">
        <w:rPr>
          <w:rFonts w:ascii="Times New Roman" w:eastAsia="Times New Roman" w:hAnsi="Times New Roman" w:cs="Times New Roman"/>
          <w:sz w:val="24"/>
          <w:szCs w:val="24"/>
          <w:lang w:eastAsia="ru-RU"/>
        </w:rPr>
        <w:t>). Отмечаются единичные случаи употребления обособления, в том числе причастий. Остается неусвоенным творительный предикативный падеж.</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77" w:name="n36"/>
      <w:bookmarkEnd w:id="77"/>
      <w:r w:rsidRPr="002C197E">
        <w:rPr>
          <w:rFonts w:ascii="Times New Roman" w:eastAsia="Times New Roman" w:hAnsi="Times New Roman" w:cs="Times New Roman"/>
          <w:sz w:val="24"/>
          <w:szCs w:val="24"/>
          <w:lang w:eastAsia="ru-RU"/>
        </w:rPr>
        <w:lastRenderedPageBreak/>
        <w:t>Б.</w:t>
      </w:r>
      <w:r w:rsidRPr="002C197E">
        <w:rPr>
          <w:rFonts w:ascii="Times New Roman" w:eastAsia="Times New Roman" w:hAnsi="Times New Roman" w:cs="Times New Roman"/>
          <w:i/>
          <w:iCs/>
          <w:sz w:val="24"/>
          <w:szCs w:val="24"/>
          <w:lang w:eastAsia="ru-RU"/>
        </w:rPr>
        <w:t> Части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Изменений в употреблении частей речи почти не наблюдается. У одушевленных существительных в винительном падеже опять встречаются формы, сходные с именительным.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 и в прошлом периоде, отмечается широкое употребление прилагательных собственного образования.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Широко распространены образования по аналогии у разных частей речи, но особенно заметно расширение создания собственных глаголов в разных формах.</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78" w:name="n37"/>
      <w:bookmarkEnd w:id="78"/>
      <w:r w:rsidRPr="002C197E">
        <w:rPr>
          <w:rFonts w:ascii="Times New Roman" w:eastAsia="Times New Roman" w:hAnsi="Times New Roman" w:cs="Times New Roman"/>
          <w:sz w:val="24"/>
          <w:szCs w:val="24"/>
          <w:lang w:eastAsia="ru-RU"/>
        </w:rPr>
        <w:t>От 3 лет 9 мес. до 4 лет</w:t>
      </w:r>
      <w:hyperlink r:id="rId35" w:anchor="$f44" w:history="1">
        <w:r w:rsidRPr="002C197E">
          <w:rPr>
            <w:rFonts w:ascii="Times New Roman" w:eastAsia="Times New Roman" w:hAnsi="Times New Roman" w:cs="Times New Roman"/>
            <w:color w:val="0000FF"/>
            <w:sz w:val="24"/>
            <w:szCs w:val="24"/>
            <w:u w:val="single"/>
            <w:lang w:eastAsia="ru-RU"/>
          </w:rPr>
          <w:t>1</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79" w:name="n38"/>
      <w:bookmarkEnd w:id="79"/>
      <w:r w:rsidRPr="002C197E">
        <w:rPr>
          <w:rFonts w:ascii="Times New Roman" w:eastAsia="Times New Roman" w:hAnsi="Times New Roman" w:cs="Times New Roman"/>
          <w:sz w:val="24"/>
          <w:szCs w:val="24"/>
          <w:lang w:eastAsia="ru-RU"/>
        </w:rPr>
        <w:t>Части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Изменения частей речи незначительны.</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Продолжает встречаться винительный падеж, сходный с именительным у одушевленных существительных. Отмечается родительный падеж множественного числа при вновь появившихся числительных (</w:t>
      </w:r>
      <w:r w:rsidRPr="002C197E">
        <w:rPr>
          <w:rFonts w:ascii="Times New Roman" w:eastAsia="Times New Roman" w:hAnsi="Times New Roman" w:cs="Times New Roman"/>
          <w:i/>
          <w:iCs/>
          <w:sz w:val="24"/>
          <w:szCs w:val="24"/>
          <w:lang w:eastAsia="ru-RU"/>
        </w:rPr>
        <w:t>три</w:t>
      </w:r>
      <w:r w:rsidRPr="002C197E">
        <w:rPr>
          <w:rFonts w:ascii="Times New Roman" w:eastAsia="Times New Roman" w:hAnsi="Times New Roman" w:cs="Times New Roman"/>
          <w:sz w:val="24"/>
          <w:szCs w:val="24"/>
          <w:lang w:eastAsia="ru-RU"/>
        </w:rPr>
        <w:t xml:space="preserve"> и </w:t>
      </w:r>
      <w:r w:rsidRPr="002C197E">
        <w:rPr>
          <w:rFonts w:ascii="Times New Roman" w:eastAsia="Times New Roman" w:hAnsi="Times New Roman" w:cs="Times New Roman"/>
          <w:i/>
          <w:iCs/>
          <w:sz w:val="24"/>
          <w:szCs w:val="24"/>
          <w:lang w:eastAsia="ru-RU"/>
        </w:rPr>
        <w:t>четыре</w:t>
      </w:r>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В повелительном наклонении наблюдается более характерная для книжной речи форма с частицей </w:t>
      </w:r>
      <w:r w:rsidRPr="002C197E">
        <w:rPr>
          <w:rFonts w:ascii="Times New Roman" w:eastAsia="Times New Roman" w:hAnsi="Times New Roman" w:cs="Times New Roman"/>
          <w:i/>
          <w:iCs/>
          <w:sz w:val="24"/>
          <w:szCs w:val="24"/>
          <w:lang w:eastAsia="ru-RU"/>
        </w:rPr>
        <w:t>пусть</w:t>
      </w:r>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Широко практикуется собственное словообразование в области существительных, прилагательных, глаголов; у существительных отмечаются случаи бессуффиксальных образований.</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80" w:name="$p45"/>
      <w:bookmarkEnd w:id="80"/>
      <w:r w:rsidRPr="002C197E">
        <w:rPr>
          <w:rFonts w:ascii="Times New Roman" w:eastAsia="Times New Roman" w:hAnsi="Times New Roman" w:cs="Times New Roman"/>
          <w:sz w:val="24"/>
          <w:szCs w:val="24"/>
          <w:lang w:eastAsia="ru-RU"/>
        </w:rPr>
        <w:t xml:space="preserve">45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81" w:name="n39"/>
      <w:bookmarkEnd w:id="81"/>
      <w:r w:rsidRPr="002C197E">
        <w:rPr>
          <w:rFonts w:ascii="Times New Roman" w:eastAsia="Times New Roman" w:hAnsi="Times New Roman" w:cs="Times New Roman"/>
          <w:sz w:val="24"/>
          <w:szCs w:val="24"/>
          <w:lang w:eastAsia="ru-RU"/>
        </w:rPr>
        <w:t>От 4 лет до 4 лет 4 мес.</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«Ввиду того, — указывает А. Н. Гвоздев, — что усвоение грамматического строя уже сделало значительные успехи</w:t>
      </w:r>
      <w:r w:rsidRPr="002C197E">
        <w:rPr>
          <w:rFonts w:ascii="Times New Roman" w:eastAsia="Times New Roman" w:hAnsi="Times New Roman" w:cs="Times New Roman"/>
          <w:i/>
          <w:iCs/>
          <w:sz w:val="24"/>
          <w:szCs w:val="24"/>
          <w:lang w:eastAsia="ru-RU"/>
        </w:rPr>
        <w:t xml:space="preserve"> и грамматические категории в основном сформировались</w:t>
      </w:r>
      <w:r w:rsidRPr="002C197E">
        <w:rPr>
          <w:rFonts w:ascii="Times New Roman" w:eastAsia="Times New Roman" w:hAnsi="Times New Roman" w:cs="Times New Roman"/>
          <w:sz w:val="24"/>
          <w:szCs w:val="24"/>
          <w:lang w:eastAsia="ru-RU"/>
        </w:rPr>
        <w:t>, продвижение вперед за обозреваемые четырехмесячные сроки часто очень незначительно, почему в дальнейшем не будут подводиться итоги такому продвижению.</w:t>
      </w:r>
      <w:r w:rsidRPr="002C197E">
        <w:rPr>
          <w:rFonts w:ascii="Times New Roman" w:eastAsia="Times New Roman" w:hAnsi="Times New Roman" w:cs="Times New Roman"/>
          <w:i/>
          <w:iCs/>
          <w:sz w:val="24"/>
          <w:szCs w:val="24"/>
          <w:lang w:eastAsia="ru-RU"/>
        </w:rPr>
        <w:t xml:space="preserve"> Остаются неусвоенными по преимуществу различные детали морфологического выражения грамматических категорий</w:t>
      </w:r>
      <w:r w:rsidRPr="002C197E">
        <w:rPr>
          <w:rFonts w:ascii="Times New Roman" w:eastAsia="Times New Roman" w:hAnsi="Times New Roman" w:cs="Times New Roman"/>
          <w:sz w:val="24"/>
          <w:szCs w:val="24"/>
          <w:lang w:eastAsia="ru-RU"/>
        </w:rPr>
        <w:t>»</w:t>
      </w:r>
      <w:hyperlink r:id="rId36" w:anchor="$f45"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xml:space="preserve"> (разрядка наша. — </w:t>
      </w:r>
      <w:r w:rsidRPr="002C197E">
        <w:rPr>
          <w:rFonts w:ascii="Times New Roman" w:eastAsia="Times New Roman" w:hAnsi="Times New Roman" w:cs="Times New Roman"/>
          <w:i/>
          <w:iCs/>
          <w:sz w:val="24"/>
          <w:szCs w:val="24"/>
          <w:lang w:eastAsia="ru-RU"/>
        </w:rPr>
        <w:t>Д. Э.</w:t>
      </w:r>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 основании тщательно проведенного изучения формирования грамматического строя русского языка А. Н. Гвоздев намечает следующие периоды его формирования: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Первый период </w:t>
      </w:r>
      <w:r w:rsidRPr="002C197E">
        <w:rPr>
          <w:rFonts w:ascii="Times New Roman" w:eastAsia="Times New Roman" w:hAnsi="Times New Roman" w:cs="Times New Roman"/>
          <w:sz w:val="24"/>
          <w:szCs w:val="24"/>
          <w:lang w:eastAsia="ru-RU"/>
        </w:rPr>
        <w:t>— от 1 года 3 мес. до 1 года 10 мес. Это период предложений, состоящих из аморфных слов-корней, которые употребляются в одном неизменном виде во всех случаях, где они используются. Этот период отчетливо делится на две стадии: а) стадия однословного предложения (1;3—1;8) и б) стадия предложений из нескольких слов, главным образом двухсловные предложения (1;8—1;10).</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Второй период </w:t>
      </w:r>
      <w:r w:rsidRPr="002C197E">
        <w:rPr>
          <w:rFonts w:ascii="Times New Roman" w:eastAsia="Times New Roman" w:hAnsi="Times New Roman" w:cs="Times New Roman"/>
          <w:sz w:val="24"/>
          <w:szCs w:val="24"/>
          <w:lang w:eastAsia="ru-RU"/>
        </w:rPr>
        <w:t xml:space="preserve">— от 1 года 10 мес. до 3 лет. Это период усвоения грамматической структуры предложения, связанный с формированием грамматических категорий и их внешнего выражения. Он характеризуется быстрым ростом разных типов простого и </w:t>
      </w:r>
      <w:r w:rsidRPr="002C197E">
        <w:rPr>
          <w:rFonts w:ascii="Times New Roman" w:eastAsia="Times New Roman" w:hAnsi="Times New Roman" w:cs="Times New Roman"/>
          <w:sz w:val="24"/>
          <w:szCs w:val="24"/>
          <w:lang w:eastAsia="ru-RU"/>
        </w:rPr>
        <w:lastRenderedPageBreak/>
        <w:t>сложного предложений, в которых члены предложения получают выражение в синтаксических средствах языка.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пределах этого периода намечаются три стадии: а) формирование первых форм (1;10—2;1), б) использование флективной системы русского языка для выражения синтаксических связей (2;1—2;3); в) усвоение служебных слов для выражения синтаксических отношений (2;3—3;0).</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Н. Гвоздев замечает, что этот период «резко отграничен</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82" w:name="$p46"/>
      <w:bookmarkEnd w:id="82"/>
      <w:r w:rsidRPr="002C197E">
        <w:rPr>
          <w:rFonts w:ascii="Times New Roman" w:eastAsia="Times New Roman" w:hAnsi="Times New Roman" w:cs="Times New Roman"/>
          <w:sz w:val="24"/>
          <w:szCs w:val="24"/>
          <w:lang w:eastAsia="ru-RU"/>
        </w:rPr>
        <w:t xml:space="preserve">46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 первого периода, а с последующим не имеет резко очерченных границ»</w:t>
      </w:r>
      <w:hyperlink r:id="rId37" w:anchor="$f46_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Третий период </w:t>
      </w:r>
      <w:r w:rsidRPr="002C197E">
        <w:rPr>
          <w:rFonts w:ascii="Times New Roman" w:eastAsia="Times New Roman" w:hAnsi="Times New Roman" w:cs="Times New Roman"/>
          <w:sz w:val="24"/>
          <w:szCs w:val="24"/>
          <w:lang w:eastAsia="ru-RU"/>
        </w:rPr>
        <w:t>— от 3 лет до 7 лет. Это период усвоения морфологической системы русского языка, характеризующийся усвоением типов склонений и спряжений. В этот период происходит разграничение ранее смешивавшихся однозначных морфологических элементов по отдельным типам склонений и спряжений. В то же время в большей мере усваиваются все единичные, стоящие особняком формы.</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Характеризуя результаты усвоения грамматического строя русского языка, которых достигает ребенок к восьми годам, А. Н. Гвоздев пишет: «Достигаемый к школьному возрасту уровень овладения родным языком является очень высоким. В это время ребенок уже в такой мере овладевает всей сложной системой грамматики, включая самые тонкие действующие в русском языке закономерности синтаксического и морфологического порядка, а также твердое и безошибочное использование множества стоящих особняком единичных явлений, что усваиваемый русский язык становится для него действительно родным. И ребенок получает в нем совершенное орудие общения и мышления»</w:t>
      </w:r>
      <w:hyperlink r:id="rId38" w:anchor="$f46_2" w:history="1">
        <w:r w:rsidRPr="002C197E">
          <w:rPr>
            <w:rFonts w:ascii="Times New Roman" w:eastAsia="Times New Roman" w:hAnsi="Times New Roman" w:cs="Times New Roman"/>
            <w:color w:val="0000FF"/>
            <w:sz w:val="24"/>
            <w:szCs w:val="24"/>
            <w:u w:val="single"/>
            <w:lang w:eastAsia="ru-RU"/>
          </w:rPr>
          <w:t>2</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Таким образом, в возрасте от 2 до 7 лет ребенок проделывает огромную работу по овладению всеми основными формами родного языка.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связи с этим представляет интерес формирование тех форм речи, которые составляют основной фонд связной речи. К таким формам, прежде всего, относятся сложные предложения с союзами и разнообразные падежные формы, отражающие отношения между предметами.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Сложные предложения, части которых соединены союзами, впервые отмечены А. Н. Гвоздевым в периоде от 2;4 до 2;6. В дальнейшем развитие этих предложений проходит очень интенсивно. Приводимая сводка показывает постепенное появление союзов в сложных предложениях.</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83" w:name="$p47"/>
      <w:bookmarkEnd w:id="83"/>
      <w:r w:rsidRPr="002C197E">
        <w:rPr>
          <w:rFonts w:ascii="Times New Roman" w:eastAsia="Times New Roman" w:hAnsi="Times New Roman" w:cs="Times New Roman"/>
          <w:sz w:val="24"/>
          <w:szCs w:val="24"/>
          <w:lang w:eastAsia="ru-RU"/>
        </w:rPr>
        <w:t xml:space="preserve">47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Употребление союзов в сложных предложениях</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(по А. Н. Гвоздеву)</w:t>
      </w:r>
      <w:hyperlink r:id="rId39" w:anchor="$f47" w:history="1">
        <w:r w:rsidRPr="002C197E">
          <w:rPr>
            <w:rFonts w:ascii="Times New Roman" w:eastAsia="Times New Roman" w:hAnsi="Times New Roman" w:cs="Times New Roman"/>
            <w:color w:val="0000FF"/>
            <w:sz w:val="24"/>
            <w:szCs w:val="24"/>
            <w:u w:val="single"/>
            <w:lang w:eastAsia="ru-RU"/>
          </w:rPr>
          <w:t>1</w:t>
        </w:r>
      </w:hyperlink>
    </w:p>
    <w:tbl>
      <w:tblPr>
        <w:tblW w:w="5000" w:type="pct"/>
        <w:tblCellMar>
          <w:top w:w="15" w:type="dxa"/>
          <w:left w:w="15" w:type="dxa"/>
          <w:bottom w:w="15" w:type="dxa"/>
          <w:right w:w="15" w:type="dxa"/>
        </w:tblCellMar>
        <w:tblLook w:val="04A0"/>
      </w:tblPr>
      <w:tblGrid>
        <w:gridCol w:w="1409"/>
        <w:gridCol w:w="1032"/>
        <w:gridCol w:w="375"/>
        <w:gridCol w:w="1220"/>
        <w:gridCol w:w="5349"/>
      </w:tblGrid>
      <w:tr w:rsidR="002C197E" w:rsidRPr="002C197E" w:rsidTr="002C197E">
        <w:tc>
          <w:tcPr>
            <w:tcW w:w="7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Возрастной период</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Союзы и союзные слова</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2;4—2;6</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Сложные предложения, части которых соединены союзами, встречаются редко; отмечаются единичные случаи предложений:</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550" w:type="pct"/>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союзом</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потому что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когда... когда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значит</w:t>
            </w:r>
          </w:p>
        </w:tc>
        <w:tc>
          <w:tcPr>
            <w:tcW w:w="2850" w:type="pct"/>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(слово, близкое к роли союза)</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2;6—2;8</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союзом</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200" w:type="pct"/>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отрицание отсутствует; б) с отрицанием в той же части; в) после разделительной паузы)</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когда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только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значит</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2;8—2;10</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союзом</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когда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потому что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где</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чтобы</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только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если</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2;10—3;0</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союзом</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когда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чтобы</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зато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союзным</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словом</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где</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который</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какой</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3;0—3;3</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союзом</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когда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чтобы</w:t>
            </w:r>
          </w:p>
        </w:tc>
      </w:tr>
    </w:tbl>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84" w:name="$p48"/>
      <w:bookmarkEnd w:id="84"/>
      <w:r w:rsidRPr="002C197E">
        <w:rPr>
          <w:rFonts w:ascii="Times New Roman" w:eastAsia="Times New Roman" w:hAnsi="Times New Roman" w:cs="Times New Roman"/>
          <w:sz w:val="24"/>
          <w:szCs w:val="24"/>
          <w:lang w:eastAsia="ru-RU"/>
        </w:rPr>
        <w:t xml:space="preserve">48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Продолжение</w:t>
      </w:r>
    </w:p>
    <w:tbl>
      <w:tblPr>
        <w:tblW w:w="5000" w:type="pct"/>
        <w:tblCellMar>
          <w:top w:w="15" w:type="dxa"/>
          <w:left w:w="15" w:type="dxa"/>
          <w:bottom w:w="15" w:type="dxa"/>
          <w:right w:w="15" w:type="dxa"/>
        </w:tblCellMar>
        <w:tblLook w:val="04A0"/>
      </w:tblPr>
      <w:tblGrid>
        <w:gridCol w:w="1546"/>
        <w:gridCol w:w="1134"/>
        <w:gridCol w:w="929"/>
        <w:gridCol w:w="5776"/>
      </w:tblGrid>
      <w:tr w:rsidR="002C197E" w:rsidRPr="002C197E" w:rsidTr="002C197E">
        <w:tc>
          <w:tcPr>
            <w:tcW w:w="7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Возрастной период</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Союзы и союзные слова</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550" w:type="pct"/>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союзом</w:t>
            </w:r>
          </w:p>
        </w:tc>
        <w:tc>
          <w:tcPr>
            <w:tcW w:w="0" w:type="auto"/>
            <w:gridSpan w:val="2"/>
            <w:tcBorders>
              <w:top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если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потому что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коли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союзным</w:t>
            </w:r>
          </w:p>
        </w:tc>
        <w:tc>
          <w:tcPr>
            <w:tcW w:w="450" w:type="pct"/>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словом</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где</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куда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сколько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который</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3;3—3;6</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союзом</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сочинительном значении)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когда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временным или изъяснительным значением)</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чтобы</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если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изъявительным и условным наклонениями)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коли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потому что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союзным</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словом</w:t>
            </w:r>
          </w:p>
        </w:tc>
        <w:tc>
          <w:tcPr>
            <w:tcW w:w="2800" w:type="pct"/>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куда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где</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который</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какой</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3;6—3;9</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союзом</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противительном значении)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когда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временным значением для обозначения предшествующего действия и со сравнительным значением)</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чтобы</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(для обозначения цели и для раскрытия просьбы, желания, высказанных в главном предложении)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если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потому что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союзным</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словом</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где</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чем</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сколько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кто</w:t>
            </w:r>
          </w:p>
        </w:tc>
      </w:tr>
    </w:tbl>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85" w:name="$p49"/>
      <w:bookmarkEnd w:id="85"/>
      <w:r w:rsidRPr="002C197E">
        <w:rPr>
          <w:rFonts w:ascii="Times New Roman" w:eastAsia="Times New Roman" w:hAnsi="Times New Roman" w:cs="Times New Roman"/>
          <w:sz w:val="24"/>
          <w:szCs w:val="24"/>
          <w:lang w:eastAsia="ru-RU"/>
        </w:rPr>
        <w:t xml:space="preserve">49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Продолжение</w:t>
      </w:r>
    </w:p>
    <w:tbl>
      <w:tblPr>
        <w:tblW w:w="5000" w:type="pct"/>
        <w:tblCellMar>
          <w:top w:w="15" w:type="dxa"/>
          <w:left w:w="15" w:type="dxa"/>
          <w:bottom w:w="15" w:type="dxa"/>
          <w:right w:w="15" w:type="dxa"/>
        </w:tblCellMar>
        <w:tblLook w:val="04A0"/>
      </w:tblPr>
      <w:tblGrid>
        <w:gridCol w:w="2012"/>
        <w:gridCol w:w="1469"/>
        <w:gridCol w:w="762"/>
        <w:gridCol w:w="5142"/>
      </w:tblGrid>
      <w:tr w:rsidR="002C197E" w:rsidRPr="002C197E" w:rsidTr="002C197E">
        <w:tc>
          <w:tcPr>
            <w:tcW w:w="7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Возрастной период</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Союзы и союзные слова</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 союзным словом </w:t>
            </w:r>
            <w:r w:rsidRPr="002C197E">
              <w:rPr>
                <w:rFonts w:ascii="Times New Roman" w:eastAsia="Times New Roman" w:hAnsi="Times New Roman" w:cs="Times New Roman"/>
                <w:i/>
                <w:iCs/>
                <w:sz w:val="24"/>
                <w:szCs w:val="24"/>
                <w:lang w:eastAsia="ru-RU"/>
              </w:rPr>
              <w:lastRenderedPageBreak/>
              <w:t>который</w:t>
            </w:r>
          </w:p>
        </w:tc>
        <w:tc>
          <w:tcPr>
            <w:tcW w:w="1900" w:type="pct"/>
            <w:tcBorders>
              <w:top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 xml:space="preserve">(а) союзное слово стоит в начале предложения, и </w:t>
            </w:r>
            <w:r w:rsidRPr="002C197E">
              <w:rPr>
                <w:rFonts w:ascii="Times New Roman" w:eastAsia="Times New Roman" w:hAnsi="Times New Roman" w:cs="Times New Roman"/>
                <w:sz w:val="24"/>
                <w:szCs w:val="24"/>
                <w:lang w:eastAsia="ru-RU"/>
              </w:rPr>
              <w:lastRenderedPageBreak/>
              <w:t>в придаточное включено существительное, с которым оно согласовано; б) конструкция, вполне совпадающая с литературным языком)</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3;9—4;0</w:t>
            </w:r>
          </w:p>
        </w:tc>
        <w:tc>
          <w:tcPr>
            <w:tcW w:w="550" w:type="pct"/>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союзом</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(не сопровождаемым отрицанием и сопровождаемым отрицанием во второй части противопоставления)</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когда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изъяснительным значением и для обозначения образа действия при наречии так в главном предложении)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чтобы</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если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потому что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хотя</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союзным</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словом</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где</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что </w:t>
            </w:r>
            <w:r w:rsidRPr="002C197E">
              <w:rPr>
                <w:rFonts w:ascii="Times New Roman" w:eastAsia="Times New Roman" w:hAnsi="Times New Roman" w:cs="Times New Roman"/>
                <w:sz w:val="24"/>
                <w:szCs w:val="24"/>
                <w:lang w:eastAsia="ru-RU"/>
              </w:rPr>
              <w:t>(в разных падежах)</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какой</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4;0—4;4</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союзом</w:t>
            </w:r>
          </w:p>
        </w:tc>
        <w:tc>
          <w:tcPr>
            <w:tcW w:w="250" w:type="pct"/>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(обозначающим вывод)</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когда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чтобы</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если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потому что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ведь</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все-таки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хотя</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или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подчинительной и разделительной функциях)</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чем</w:t>
            </w:r>
          </w:p>
        </w:tc>
      </w:tr>
    </w:tbl>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86" w:name="$p50"/>
      <w:bookmarkEnd w:id="86"/>
      <w:r w:rsidRPr="002C197E">
        <w:rPr>
          <w:rFonts w:ascii="Times New Roman" w:eastAsia="Times New Roman" w:hAnsi="Times New Roman" w:cs="Times New Roman"/>
          <w:sz w:val="24"/>
          <w:szCs w:val="24"/>
          <w:lang w:eastAsia="ru-RU"/>
        </w:rPr>
        <w:t xml:space="preserve">50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Продолжение</w:t>
      </w:r>
    </w:p>
    <w:tbl>
      <w:tblPr>
        <w:tblW w:w="5000" w:type="pct"/>
        <w:tblCellMar>
          <w:top w:w="15" w:type="dxa"/>
          <w:left w:w="15" w:type="dxa"/>
          <w:bottom w:w="15" w:type="dxa"/>
          <w:right w:w="15" w:type="dxa"/>
        </w:tblCellMar>
        <w:tblLook w:val="04A0"/>
      </w:tblPr>
      <w:tblGrid>
        <w:gridCol w:w="1408"/>
        <w:gridCol w:w="1032"/>
        <w:gridCol w:w="563"/>
        <w:gridCol w:w="939"/>
        <w:gridCol w:w="1032"/>
        <w:gridCol w:w="4411"/>
      </w:tblGrid>
      <w:tr w:rsidR="002C197E" w:rsidRPr="002C197E" w:rsidTr="002C197E">
        <w:tc>
          <w:tcPr>
            <w:tcW w:w="7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Возрастной период</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Союзы и союзные слова</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550" w:type="pct"/>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союзным</w:t>
            </w:r>
          </w:p>
        </w:tc>
        <w:tc>
          <w:tcPr>
            <w:tcW w:w="0" w:type="auto"/>
            <w:gridSpan w:val="2"/>
            <w:tcBorders>
              <w:top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словом</w:t>
            </w:r>
          </w:p>
        </w:tc>
        <w:tc>
          <w:tcPr>
            <w:tcW w:w="550" w:type="pct"/>
            <w:tcBorders>
              <w:top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что</w:t>
            </w:r>
          </w:p>
        </w:tc>
        <w:tc>
          <w:tcPr>
            <w:tcW w:w="2350" w:type="pct"/>
            <w:tcBorders>
              <w:top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(в значении причинного </w:t>
            </w:r>
            <w:r w:rsidRPr="002C197E">
              <w:rPr>
                <w:rFonts w:ascii="Times New Roman" w:eastAsia="Times New Roman" w:hAnsi="Times New Roman" w:cs="Times New Roman"/>
                <w:i/>
                <w:iCs/>
                <w:sz w:val="24"/>
                <w:szCs w:val="24"/>
                <w:lang w:eastAsia="ru-RU"/>
              </w:rPr>
              <w:t>почему</w:t>
            </w:r>
            <w:r w:rsidRPr="002C197E">
              <w:rPr>
                <w:rFonts w:ascii="Times New Roman" w:eastAsia="Times New Roman" w:hAnsi="Times New Roman" w:cs="Times New Roman"/>
                <w:sz w:val="24"/>
                <w:szCs w:val="24"/>
                <w:lang w:eastAsia="ru-RU"/>
              </w:rPr>
              <w:t>)</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сколько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который</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4;4—4;8</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союзом</w:t>
            </w:r>
          </w:p>
        </w:tc>
        <w:tc>
          <w:tcPr>
            <w:tcW w:w="300" w:type="pct"/>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уступительным значением)</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когда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изъяснительным временным или сравнительным значением)</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чтобы</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если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потому что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оттого что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хотя</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чем</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 сравнительной степени)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что</w:t>
            </w:r>
          </w:p>
        </w:tc>
        <w:tc>
          <w:tcPr>
            <w:tcW w:w="0" w:type="auto"/>
            <w:gridSpan w:val="3"/>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(со значением следствия)</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союзным</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словом</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где</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зачем</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сколько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который</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какой</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4;8—5;0</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союзом</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когда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если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коли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хотя</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союзным</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словом</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почему</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который</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5;0—5;6</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союзом</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когда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чтобы</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если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потому что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4"/>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союзным</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словом</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отчего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который</w:t>
            </w:r>
          </w:p>
        </w:tc>
      </w:tr>
    </w:tbl>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87" w:name="$p51"/>
      <w:bookmarkEnd w:id="87"/>
      <w:r w:rsidRPr="002C197E">
        <w:rPr>
          <w:rFonts w:ascii="Times New Roman" w:eastAsia="Times New Roman" w:hAnsi="Times New Roman" w:cs="Times New Roman"/>
          <w:sz w:val="24"/>
          <w:szCs w:val="24"/>
          <w:lang w:eastAsia="ru-RU"/>
        </w:rPr>
        <w:t xml:space="preserve">51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Продолжение</w:t>
      </w:r>
    </w:p>
    <w:tbl>
      <w:tblPr>
        <w:tblW w:w="5000" w:type="pct"/>
        <w:tblCellMar>
          <w:top w:w="15" w:type="dxa"/>
          <w:left w:w="15" w:type="dxa"/>
          <w:bottom w:w="15" w:type="dxa"/>
          <w:right w:w="15" w:type="dxa"/>
        </w:tblCellMar>
        <w:tblLook w:val="04A0"/>
      </w:tblPr>
      <w:tblGrid>
        <w:gridCol w:w="1408"/>
        <w:gridCol w:w="1032"/>
        <w:gridCol w:w="845"/>
        <w:gridCol w:w="6100"/>
      </w:tblGrid>
      <w:tr w:rsidR="002C197E" w:rsidRPr="002C197E" w:rsidTr="002C197E">
        <w:tc>
          <w:tcPr>
            <w:tcW w:w="7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Возрастной период</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Союзы и союзные слова</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5;6—6;0</w:t>
            </w:r>
          </w:p>
        </w:tc>
        <w:tc>
          <w:tcPr>
            <w:tcW w:w="550" w:type="pct"/>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союзом</w:t>
            </w:r>
          </w:p>
        </w:tc>
        <w:tc>
          <w:tcPr>
            <w:tcW w:w="0" w:type="auto"/>
            <w:gridSpan w:val="2"/>
            <w:tcBorders>
              <w:top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когда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если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чтобы</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gridSpan w:val="2"/>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союзным</w:t>
            </w:r>
          </w:p>
        </w:tc>
        <w:tc>
          <w:tcPr>
            <w:tcW w:w="450" w:type="pct"/>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словом</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где</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который</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Сводка показывает, что из 39 союзов и союзных слов, отмеченных в употреблявшихся ребенком сложных предложениях, до 3 лет употребляется 15 союзов, с 3 до 4 лет — еще 13, с 4 до 6 лет — еще 11. Таким образом, бо́льшая часть союзов и союзных слов (28 из 39) начинает употребляться в речи до 4 лет.</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Употребление падежных форм впервые отмечается в самом конце второго года жизни. На протяжении всего третьего года усвоение разнообразных падежных форм происходит особенно интенсивно.</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Приводимая ниже сводка показывает порядок формирования падежных форм.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Порядок формирования падежных форм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 А. Н. Гвоздеву)</w:t>
      </w:r>
    </w:p>
    <w:tbl>
      <w:tblPr>
        <w:tblW w:w="5000" w:type="pct"/>
        <w:tblCellMar>
          <w:top w:w="15" w:type="dxa"/>
          <w:left w:w="15" w:type="dxa"/>
          <w:bottom w:w="15" w:type="dxa"/>
          <w:right w:w="15" w:type="dxa"/>
        </w:tblCellMar>
        <w:tblLook w:val="04A0"/>
      </w:tblPr>
      <w:tblGrid>
        <w:gridCol w:w="1408"/>
        <w:gridCol w:w="7977"/>
      </w:tblGrid>
      <w:tr w:rsidR="002C197E" w:rsidRPr="002C197E" w:rsidTr="002C197E">
        <w:tc>
          <w:tcPr>
            <w:tcW w:w="7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Возрастной период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Падежные формы</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1;10—2;0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Винительный падеж объекта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Винительный падеж с предлогом для обозначения места (предлог в речи опускается)</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Родительный падеж частичного объекта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Именительный падеж</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2;0—2;2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Дательный падеж для обозначения лица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Дательный падеж с предлогом для обозначения лица, к которому направляется движение (предлог опускается)</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Творительный падеж орудия действия</w:t>
            </w:r>
          </w:p>
        </w:tc>
      </w:tr>
    </w:tbl>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88" w:name="$p52"/>
      <w:bookmarkEnd w:id="88"/>
      <w:r w:rsidRPr="002C197E">
        <w:rPr>
          <w:rFonts w:ascii="Times New Roman" w:eastAsia="Times New Roman" w:hAnsi="Times New Roman" w:cs="Times New Roman"/>
          <w:sz w:val="24"/>
          <w:szCs w:val="24"/>
          <w:lang w:eastAsia="ru-RU"/>
        </w:rPr>
        <w:t xml:space="preserve">52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Продолжение</w:t>
      </w:r>
    </w:p>
    <w:tbl>
      <w:tblPr>
        <w:tblW w:w="5000" w:type="pct"/>
        <w:tblCellMar>
          <w:top w:w="15" w:type="dxa"/>
          <w:left w:w="15" w:type="dxa"/>
          <w:bottom w:w="15" w:type="dxa"/>
          <w:right w:w="15" w:type="dxa"/>
        </w:tblCellMar>
        <w:tblLook w:val="04A0"/>
      </w:tblPr>
      <w:tblGrid>
        <w:gridCol w:w="1408"/>
        <w:gridCol w:w="7977"/>
      </w:tblGrid>
      <w:tr w:rsidR="002C197E" w:rsidRPr="002C197E" w:rsidTr="002C197E">
        <w:tc>
          <w:tcPr>
            <w:tcW w:w="7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Возрастной период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Падежные формы</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Творительный падеж с предлогом, обозначающий совместность (предлог опускается)</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Творительный падеж цели (с предлогом </w:t>
            </w:r>
            <w:r w:rsidRPr="002C197E">
              <w:rPr>
                <w:rFonts w:ascii="Times New Roman" w:eastAsia="Times New Roman" w:hAnsi="Times New Roman" w:cs="Times New Roman"/>
                <w:i/>
                <w:iCs/>
                <w:sz w:val="24"/>
                <w:szCs w:val="24"/>
                <w:lang w:eastAsia="ru-RU"/>
              </w:rPr>
              <w:t>за</w:t>
            </w:r>
            <w:r w:rsidRPr="002C197E">
              <w:rPr>
                <w:rFonts w:ascii="Times New Roman" w:eastAsia="Times New Roman" w:hAnsi="Times New Roman" w:cs="Times New Roman"/>
                <w:sz w:val="24"/>
                <w:szCs w:val="24"/>
                <w:lang w:eastAsia="ru-RU"/>
              </w:rPr>
              <w:t>, который опускается)</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Предложный падеж для обозначения места</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2;2—2;4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Родительный падеж с предлогом для обозначения места (отмечено употребление предлога у)</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2;4—2;6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Винительный падеж с предлогом для обозначения места (отмечено употребление предлогов в и </w:t>
            </w:r>
            <w:r w:rsidRPr="002C197E">
              <w:rPr>
                <w:rFonts w:ascii="Times New Roman" w:eastAsia="Times New Roman" w:hAnsi="Times New Roman" w:cs="Times New Roman"/>
                <w:i/>
                <w:iCs/>
                <w:sz w:val="24"/>
                <w:szCs w:val="24"/>
                <w:lang w:eastAsia="ru-RU"/>
              </w:rPr>
              <w:t>на</w:t>
            </w:r>
            <w:r w:rsidRPr="002C197E">
              <w:rPr>
                <w:rFonts w:ascii="Times New Roman" w:eastAsia="Times New Roman" w:hAnsi="Times New Roman" w:cs="Times New Roman"/>
                <w:sz w:val="24"/>
                <w:szCs w:val="24"/>
                <w:lang w:eastAsia="ru-RU"/>
              </w:rPr>
              <w:t>)</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Родительный падеж с предлогом для обозначения места (отмечено употребление предлогов </w:t>
            </w:r>
            <w:r w:rsidRPr="002C197E">
              <w:rPr>
                <w:rFonts w:ascii="Times New Roman" w:eastAsia="Times New Roman" w:hAnsi="Times New Roman" w:cs="Times New Roman"/>
                <w:i/>
                <w:iCs/>
                <w:sz w:val="24"/>
                <w:szCs w:val="24"/>
                <w:lang w:eastAsia="ru-RU"/>
              </w:rPr>
              <w:t>у, из, от, с</w:t>
            </w:r>
            <w:r w:rsidRPr="002C197E">
              <w:rPr>
                <w:rFonts w:ascii="Times New Roman" w:eastAsia="Times New Roman" w:hAnsi="Times New Roman" w:cs="Times New Roman"/>
                <w:sz w:val="24"/>
                <w:szCs w:val="24"/>
                <w:lang w:eastAsia="ru-RU"/>
              </w:rPr>
              <w:t>)</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Дательный падеж с предлогом к для обозначения лица, к которому </w:t>
            </w:r>
            <w:r w:rsidRPr="002C197E">
              <w:rPr>
                <w:rFonts w:ascii="Times New Roman" w:eastAsia="Times New Roman" w:hAnsi="Times New Roman" w:cs="Times New Roman"/>
                <w:sz w:val="24"/>
                <w:szCs w:val="24"/>
                <w:lang w:eastAsia="ru-RU"/>
              </w:rPr>
              <w:lastRenderedPageBreak/>
              <w:t>направляется движение</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Творительный падеж с предлогом с для обозначения совместности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Творительный падеж с предлогом </w:t>
            </w:r>
            <w:r w:rsidRPr="002C197E">
              <w:rPr>
                <w:rFonts w:ascii="Times New Roman" w:eastAsia="Times New Roman" w:hAnsi="Times New Roman" w:cs="Times New Roman"/>
                <w:i/>
                <w:iCs/>
                <w:sz w:val="24"/>
                <w:szCs w:val="24"/>
                <w:lang w:eastAsia="ru-RU"/>
              </w:rPr>
              <w:t>за</w:t>
            </w:r>
            <w:r w:rsidRPr="002C197E">
              <w:rPr>
                <w:rFonts w:ascii="Times New Roman" w:eastAsia="Times New Roman" w:hAnsi="Times New Roman" w:cs="Times New Roman"/>
                <w:sz w:val="24"/>
                <w:szCs w:val="24"/>
                <w:lang w:eastAsia="ru-RU"/>
              </w:rPr>
              <w:t xml:space="preserve"> для обозначения цели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Предложный падеж с предлогами в и </w:t>
            </w:r>
            <w:r w:rsidRPr="002C197E">
              <w:rPr>
                <w:rFonts w:ascii="Times New Roman" w:eastAsia="Times New Roman" w:hAnsi="Times New Roman" w:cs="Times New Roman"/>
                <w:i/>
                <w:iCs/>
                <w:sz w:val="24"/>
                <w:szCs w:val="24"/>
                <w:lang w:eastAsia="ru-RU"/>
              </w:rPr>
              <w:t>на</w:t>
            </w:r>
            <w:r w:rsidRPr="002C197E">
              <w:rPr>
                <w:rFonts w:ascii="Times New Roman" w:eastAsia="Times New Roman" w:hAnsi="Times New Roman" w:cs="Times New Roman"/>
                <w:sz w:val="24"/>
                <w:szCs w:val="24"/>
                <w:lang w:eastAsia="ru-RU"/>
              </w:rPr>
              <w:t xml:space="preserve"> для обозначения места</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2;6—2;8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Винительный падеж с предлогом </w:t>
            </w:r>
            <w:r w:rsidRPr="002C197E">
              <w:rPr>
                <w:rFonts w:ascii="Times New Roman" w:eastAsia="Times New Roman" w:hAnsi="Times New Roman" w:cs="Times New Roman"/>
                <w:i/>
                <w:iCs/>
                <w:sz w:val="24"/>
                <w:szCs w:val="24"/>
                <w:lang w:eastAsia="ru-RU"/>
              </w:rPr>
              <w:t>под</w:t>
            </w:r>
            <w:r w:rsidRPr="002C197E">
              <w:rPr>
                <w:rFonts w:ascii="Times New Roman" w:eastAsia="Times New Roman" w:hAnsi="Times New Roman" w:cs="Times New Roman"/>
                <w:sz w:val="24"/>
                <w:szCs w:val="24"/>
                <w:lang w:eastAsia="ru-RU"/>
              </w:rPr>
              <w:t xml:space="preserve"> для обозначения места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Родительный падеж при отрицании у глаголов</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Родительный падеж с предлогом у для обозначения принадлежности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Родительный падеж с предлогом </w:t>
            </w:r>
            <w:r w:rsidRPr="002C197E">
              <w:rPr>
                <w:rFonts w:ascii="Times New Roman" w:eastAsia="Times New Roman" w:hAnsi="Times New Roman" w:cs="Times New Roman"/>
                <w:i/>
                <w:iCs/>
                <w:sz w:val="24"/>
                <w:szCs w:val="24"/>
                <w:lang w:eastAsia="ru-RU"/>
              </w:rPr>
              <w:t>без</w:t>
            </w:r>
            <w:r w:rsidRPr="002C197E">
              <w:rPr>
                <w:rFonts w:ascii="Times New Roman" w:eastAsia="Times New Roman" w:hAnsi="Times New Roman" w:cs="Times New Roman"/>
                <w:sz w:val="24"/>
                <w:szCs w:val="24"/>
                <w:lang w:eastAsia="ru-RU"/>
              </w:rPr>
              <w:t xml:space="preserve"> для обозначения отсутствия или лишения чего-нибудь</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Дательный падеж без предлога для обозначения лица, в интересах которого что-либо совершается</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Творительный падеж без предлога для обозначения материала, который используется при действии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Творительный падеж без предлога для обозначения объектов действия</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Творительный падеж для обозначения причины или источника явления</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Творительный падеж с предлогом </w:t>
            </w:r>
            <w:r w:rsidRPr="002C197E">
              <w:rPr>
                <w:rFonts w:ascii="Times New Roman" w:eastAsia="Times New Roman" w:hAnsi="Times New Roman" w:cs="Times New Roman"/>
                <w:i/>
                <w:iCs/>
                <w:sz w:val="24"/>
                <w:szCs w:val="24"/>
                <w:lang w:eastAsia="ru-RU"/>
              </w:rPr>
              <w:t>под</w:t>
            </w:r>
            <w:r w:rsidRPr="002C197E">
              <w:rPr>
                <w:rFonts w:ascii="Times New Roman" w:eastAsia="Times New Roman" w:hAnsi="Times New Roman" w:cs="Times New Roman"/>
                <w:sz w:val="24"/>
                <w:szCs w:val="24"/>
                <w:lang w:eastAsia="ru-RU"/>
              </w:rPr>
              <w:t xml:space="preserve"> для обозначения места</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2;8—2;10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Винительный падеж с предлогами </w:t>
            </w:r>
            <w:r w:rsidRPr="002C197E">
              <w:rPr>
                <w:rFonts w:ascii="Times New Roman" w:eastAsia="Times New Roman" w:hAnsi="Times New Roman" w:cs="Times New Roman"/>
                <w:i/>
                <w:iCs/>
                <w:sz w:val="24"/>
                <w:szCs w:val="24"/>
                <w:lang w:eastAsia="ru-RU"/>
              </w:rPr>
              <w:t>про</w:t>
            </w:r>
            <w:r w:rsidRPr="002C197E">
              <w:rPr>
                <w:rFonts w:ascii="Times New Roman" w:eastAsia="Times New Roman" w:hAnsi="Times New Roman" w:cs="Times New Roman"/>
                <w:sz w:val="24"/>
                <w:szCs w:val="24"/>
                <w:lang w:eastAsia="ru-RU"/>
              </w:rPr>
              <w:t xml:space="preserve"> и </w:t>
            </w:r>
            <w:r w:rsidRPr="002C197E">
              <w:rPr>
                <w:rFonts w:ascii="Times New Roman" w:eastAsia="Times New Roman" w:hAnsi="Times New Roman" w:cs="Times New Roman"/>
                <w:i/>
                <w:iCs/>
                <w:sz w:val="24"/>
                <w:szCs w:val="24"/>
                <w:lang w:eastAsia="ru-RU"/>
              </w:rPr>
              <w:t>об</w:t>
            </w:r>
            <w:r w:rsidRPr="002C197E">
              <w:rPr>
                <w:rFonts w:ascii="Times New Roman" w:eastAsia="Times New Roman" w:hAnsi="Times New Roman" w:cs="Times New Roman"/>
                <w:sz w:val="24"/>
                <w:szCs w:val="24"/>
                <w:lang w:eastAsia="ru-RU"/>
              </w:rPr>
              <w:t xml:space="preserve"> для обозначения объекта, о котором идет речь</w:t>
            </w:r>
          </w:p>
        </w:tc>
      </w:tr>
    </w:tbl>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89" w:name="$p53"/>
      <w:bookmarkEnd w:id="89"/>
      <w:r w:rsidRPr="002C197E">
        <w:rPr>
          <w:rFonts w:ascii="Times New Roman" w:eastAsia="Times New Roman" w:hAnsi="Times New Roman" w:cs="Times New Roman"/>
          <w:sz w:val="24"/>
          <w:szCs w:val="24"/>
          <w:lang w:eastAsia="ru-RU"/>
        </w:rPr>
        <w:t xml:space="preserve">53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Продолжение</w:t>
      </w:r>
    </w:p>
    <w:tbl>
      <w:tblPr>
        <w:tblW w:w="5000" w:type="pct"/>
        <w:tblCellMar>
          <w:top w:w="15" w:type="dxa"/>
          <w:left w:w="15" w:type="dxa"/>
          <w:bottom w:w="15" w:type="dxa"/>
          <w:right w:w="15" w:type="dxa"/>
        </w:tblCellMar>
        <w:tblLook w:val="04A0"/>
      </w:tblPr>
      <w:tblGrid>
        <w:gridCol w:w="1408"/>
        <w:gridCol w:w="7977"/>
      </w:tblGrid>
      <w:tr w:rsidR="002C197E" w:rsidRPr="002C197E" w:rsidTr="002C197E">
        <w:tc>
          <w:tcPr>
            <w:tcW w:w="7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Возрастной период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Падежные формы</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Родительный падеж с предлогом </w:t>
            </w:r>
            <w:r w:rsidRPr="002C197E">
              <w:rPr>
                <w:rFonts w:ascii="Times New Roman" w:eastAsia="Times New Roman" w:hAnsi="Times New Roman" w:cs="Times New Roman"/>
                <w:i/>
                <w:iCs/>
                <w:sz w:val="24"/>
                <w:szCs w:val="24"/>
                <w:lang w:eastAsia="ru-RU"/>
              </w:rPr>
              <w:t>из</w:t>
            </w:r>
            <w:r w:rsidRPr="002C197E">
              <w:rPr>
                <w:rFonts w:ascii="Times New Roman" w:eastAsia="Times New Roman" w:hAnsi="Times New Roman" w:cs="Times New Roman"/>
                <w:sz w:val="24"/>
                <w:szCs w:val="24"/>
                <w:lang w:eastAsia="ru-RU"/>
              </w:rPr>
              <w:t xml:space="preserve"> для обозначения места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Родительный падеж с предлогом </w:t>
            </w:r>
            <w:r w:rsidRPr="002C197E">
              <w:rPr>
                <w:rFonts w:ascii="Times New Roman" w:eastAsia="Times New Roman" w:hAnsi="Times New Roman" w:cs="Times New Roman"/>
                <w:i/>
                <w:iCs/>
                <w:sz w:val="24"/>
                <w:szCs w:val="24"/>
                <w:lang w:eastAsia="ru-RU"/>
              </w:rPr>
              <w:t>от</w:t>
            </w:r>
            <w:r w:rsidRPr="002C197E">
              <w:rPr>
                <w:rFonts w:ascii="Times New Roman" w:eastAsia="Times New Roman" w:hAnsi="Times New Roman" w:cs="Times New Roman"/>
                <w:sz w:val="24"/>
                <w:szCs w:val="24"/>
                <w:lang w:eastAsia="ru-RU"/>
              </w:rPr>
              <w:t xml:space="preserve"> для обозначения места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Родительный падеж с предлогом о для обозначения места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Родительный падеж с предлогом </w:t>
            </w:r>
            <w:r w:rsidRPr="002C197E">
              <w:rPr>
                <w:rFonts w:ascii="Times New Roman" w:eastAsia="Times New Roman" w:hAnsi="Times New Roman" w:cs="Times New Roman"/>
                <w:i/>
                <w:iCs/>
                <w:sz w:val="24"/>
                <w:szCs w:val="24"/>
                <w:lang w:eastAsia="ru-RU"/>
              </w:rPr>
              <w:t>после</w:t>
            </w:r>
            <w:r w:rsidRPr="002C197E">
              <w:rPr>
                <w:rFonts w:ascii="Times New Roman" w:eastAsia="Times New Roman" w:hAnsi="Times New Roman" w:cs="Times New Roman"/>
                <w:sz w:val="24"/>
                <w:szCs w:val="24"/>
                <w:lang w:eastAsia="ru-RU"/>
              </w:rPr>
              <w:t xml:space="preserve"> для обозначения времени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Творительный падеж без предлога для обозначения времени действия</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2;10—3;0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Винительный падеж без предлога вместе с прилагательным для обозначения времени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Винительный падеж с предлогом </w:t>
            </w:r>
            <w:r w:rsidRPr="002C197E">
              <w:rPr>
                <w:rFonts w:ascii="Times New Roman" w:eastAsia="Times New Roman" w:hAnsi="Times New Roman" w:cs="Times New Roman"/>
                <w:i/>
                <w:iCs/>
                <w:sz w:val="24"/>
                <w:szCs w:val="24"/>
                <w:lang w:eastAsia="ru-RU"/>
              </w:rPr>
              <w:t>за</w:t>
            </w:r>
            <w:r w:rsidRPr="002C197E">
              <w:rPr>
                <w:rFonts w:ascii="Times New Roman" w:eastAsia="Times New Roman" w:hAnsi="Times New Roman" w:cs="Times New Roman"/>
                <w:sz w:val="24"/>
                <w:szCs w:val="24"/>
                <w:lang w:eastAsia="ru-RU"/>
              </w:rPr>
              <w:t xml:space="preserve"> для обозначения прикосновения к части предмета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Винительный падеж с предлогом </w:t>
            </w:r>
            <w:r w:rsidRPr="002C197E">
              <w:rPr>
                <w:rFonts w:ascii="Times New Roman" w:eastAsia="Times New Roman" w:hAnsi="Times New Roman" w:cs="Times New Roman"/>
                <w:i/>
                <w:iCs/>
                <w:sz w:val="24"/>
                <w:szCs w:val="24"/>
                <w:lang w:eastAsia="ru-RU"/>
              </w:rPr>
              <w:t>через</w:t>
            </w:r>
            <w:r w:rsidRPr="002C197E">
              <w:rPr>
                <w:rFonts w:ascii="Times New Roman" w:eastAsia="Times New Roman" w:hAnsi="Times New Roman" w:cs="Times New Roman"/>
                <w:sz w:val="24"/>
                <w:szCs w:val="24"/>
                <w:lang w:eastAsia="ru-RU"/>
              </w:rPr>
              <w:t xml:space="preserve"> для обозначения предмета или пространства, которое целиком преодолевается</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Родительный падеж с предлогом у для обозначения лица или предмета, которому что-нибудь принадлежит</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Родительный падеж с предлогом </w:t>
            </w:r>
            <w:r w:rsidRPr="002C197E">
              <w:rPr>
                <w:rFonts w:ascii="Times New Roman" w:eastAsia="Times New Roman" w:hAnsi="Times New Roman" w:cs="Times New Roman"/>
                <w:i/>
                <w:iCs/>
                <w:sz w:val="24"/>
                <w:szCs w:val="24"/>
                <w:lang w:eastAsia="ru-RU"/>
              </w:rPr>
              <w:t>из</w:t>
            </w:r>
            <w:r w:rsidRPr="002C197E">
              <w:rPr>
                <w:rFonts w:ascii="Times New Roman" w:eastAsia="Times New Roman" w:hAnsi="Times New Roman" w:cs="Times New Roman"/>
                <w:sz w:val="24"/>
                <w:szCs w:val="24"/>
                <w:lang w:eastAsia="ru-RU"/>
              </w:rPr>
              <w:t xml:space="preserve"> для обозначения материала</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Родительный падеж с предлогом </w:t>
            </w:r>
            <w:r w:rsidRPr="002C197E">
              <w:rPr>
                <w:rFonts w:ascii="Times New Roman" w:eastAsia="Times New Roman" w:hAnsi="Times New Roman" w:cs="Times New Roman"/>
                <w:i/>
                <w:iCs/>
                <w:sz w:val="24"/>
                <w:szCs w:val="24"/>
                <w:lang w:eastAsia="ru-RU"/>
              </w:rPr>
              <w:t>для</w:t>
            </w:r>
            <w:r w:rsidRPr="002C197E">
              <w:rPr>
                <w:rFonts w:ascii="Times New Roman" w:eastAsia="Times New Roman" w:hAnsi="Times New Roman" w:cs="Times New Roman"/>
                <w:sz w:val="24"/>
                <w:szCs w:val="24"/>
                <w:lang w:eastAsia="ru-RU"/>
              </w:rPr>
              <w:t xml:space="preserve"> для обозначения лица или предмета, в интересах которого совершается действие</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Творительный падеж без предлога для обозначения субъекта при страдательном причастии</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3;0—3;3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Винительный падеж с предлогом </w:t>
            </w:r>
            <w:r w:rsidRPr="002C197E">
              <w:rPr>
                <w:rFonts w:ascii="Times New Roman" w:eastAsia="Times New Roman" w:hAnsi="Times New Roman" w:cs="Times New Roman"/>
                <w:i/>
                <w:iCs/>
                <w:sz w:val="24"/>
                <w:szCs w:val="24"/>
                <w:lang w:eastAsia="ru-RU"/>
              </w:rPr>
              <w:t>на</w:t>
            </w:r>
            <w:r w:rsidRPr="002C197E">
              <w:rPr>
                <w:rFonts w:ascii="Times New Roman" w:eastAsia="Times New Roman" w:hAnsi="Times New Roman" w:cs="Times New Roman"/>
                <w:sz w:val="24"/>
                <w:szCs w:val="24"/>
                <w:lang w:eastAsia="ru-RU"/>
              </w:rPr>
              <w:t>, имеющий не местное значение</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Родительный падеж с предлогом </w:t>
            </w:r>
            <w:r w:rsidRPr="002C197E">
              <w:rPr>
                <w:rFonts w:ascii="Times New Roman" w:eastAsia="Times New Roman" w:hAnsi="Times New Roman" w:cs="Times New Roman"/>
                <w:i/>
                <w:iCs/>
                <w:sz w:val="24"/>
                <w:szCs w:val="24"/>
                <w:lang w:eastAsia="ru-RU"/>
              </w:rPr>
              <w:t>до</w:t>
            </w:r>
            <w:r w:rsidRPr="002C197E">
              <w:rPr>
                <w:rFonts w:ascii="Times New Roman" w:eastAsia="Times New Roman" w:hAnsi="Times New Roman" w:cs="Times New Roman"/>
                <w:sz w:val="24"/>
                <w:szCs w:val="24"/>
                <w:lang w:eastAsia="ru-RU"/>
              </w:rPr>
              <w:t>, обозначающий предел</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Родительный падеж с предлогом </w:t>
            </w:r>
            <w:r w:rsidRPr="002C197E">
              <w:rPr>
                <w:rFonts w:ascii="Times New Roman" w:eastAsia="Times New Roman" w:hAnsi="Times New Roman" w:cs="Times New Roman"/>
                <w:i/>
                <w:iCs/>
                <w:sz w:val="24"/>
                <w:szCs w:val="24"/>
                <w:lang w:eastAsia="ru-RU"/>
              </w:rPr>
              <w:t>с</w:t>
            </w:r>
            <w:r w:rsidRPr="002C197E">
              <w:rPr>
                <w:rFonts w:ascii="Times New Roman" w:eastAsia="Times New Roman" w:hAnsi="Times New Roman" w:cs="Times New Roman"/>
                <w:sz w:val="24"/>
                <w:szCs w:val="24"/>
                <w:lang w:eastAsia="ru-RU"/>
              </w:rPr>
              <w:t>, показывающий положение</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Дательный падеж с предлогом </w:t>
            </w:r>
            <w:r w:rsidRPr="002C197E">
              <w:rPr>
                <w:rFonts w:ascii="Times New Roman" w:eastAsia="Times New Roman" w:hAnsi="Times New Roman" w:cs="Times New Roman"/>
                <w:i/>
                <w:iCs/>
                <w:sz w:val="24"/>
                <w:szCs w:val="24"/>
                <w:lang w:eastAsia="ru-RU"/>
              </w:rPr>
              <w:t>по</w:t>
            </w:r>
            <w:r w:rsidRPr="002C197E">
              <w:rPr>
                <w:rFonts w:ascii="Times New Roman" w:eastAsia="Times New Roman" w:hAnsi="Times New Roman" w:cs="Times New Roman"/>
                <w:sz w:val="24"/>
                <w:szCs w:val="24"/>
                <w:lang w:eastAsia="ru-RU"/>
              </w:rPr>
              <w:t xml:space="preserve"> для обозначения распространения движения по поверхности</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3;3—3;6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Винительный падеж с предлогом </w:t>
            </w:r>
            <w:r w:rsidRPr="002C197E">
              <w:rPr>
                <w:rFonts w:ascii="Times New Roman" w:eastAsia="Times New Roman" w:hAnsi="Times New Roman" w:cs="Times New Roman"/>
                <w:i/>
                <w:iCs/>
                <w:sz w:val="24"/>
                <w:szCs w:val="24"/>
                <w:lang w:eastAsia="ru-RU"/>
              </w:rPr>
              <w:t>про</w:t>
            </w:r>
            <w:r w:rsidRPr="002C197E">
              <w:rPr>
                <w:rFonts w:ascii="Times New Roman" w:eastAsia="Times New Roman" w:hAnsi="Times New Roman" w:cs="Times New Roman"/>
                <w:sz w:val="24"/>
                <w:szCs w:val="24"/>
                <w:lang w:eastAsia="ru-RU"/>
              </w:rPr>
              <w:t xml:space="preserve"> в значении </w:t>
            </w:r>
            <w:r w:rsidRPr="002C197E">
              <w:rPr>
                <w:rFonts w:ascii="Times New Roman" w:eastAsia="Times New Roman" w:hAnsi="Times New Roman" w:cs="Times New Roman"/>
                <w:i/>
                <w:iCs/>
                <w:sz w:val="24"/>
                <w:szCs w:val="24"/>
                <w:lang w:eastAsia="ru-RU"/>
              </w:rPr>
              <w:t>для</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Родительный падеж с предлогом </w:t>
            </w:r>
            <w:r w:rsidRPr="002C197E">
              <w:rPr>
                <w:rFonts w:ascii="Times New Roman" w:eastAsia="Times New Roman" w:hAnsi="Times New Roman" w:cs="Times New Roman"/>
                <w:i/>
                <w:iCs/>
                <w:sz w:val="24"/>
                <w:szCs w:val="24"/>
                <w:lang w:eastAsia="ru-RU"/>
              </w:rPr>
              <w:t>от</w:t>
            </w:r>
            <w:r w:rsidRPr="002C197E">
              <w:rPr>
                <w:rFonts w:ascii="Times New Roman" w:eastAsia="Times New Roman" w:hAnsi="Times New Roman" w:cs="Times New Roman"/>
                <w:sz w:val="24"/>
                <w:szCs w:val="24"/>
                <w:lang w:eastAsia="ru-RU"/>
              </w:rPr>
              <w:t xml:space="preserve"> для обозначения причины</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Родительный падеж с предлогом </w:t>
            </w:r>
            <w:r w:rsidRPr="002C197E">
              <w:rPr>
                <w:rFonts w:ascii="Times New Roman" w:eastAsia="Times New Roman" w:hAnsi="Times New Roman" w:cs="Times New Roman"/>
                <w:i/>
                <w:iCs/>
                <w:sz w:val="24"/>
                <w:szCs w:val="24"/>
                <w:lang w:eastAsia="ru-RU"/>
              </w:rPr>
              <w:t>вместо</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Дательный падеж с предлогом </w:t>
            </w:r>
            <w:r w:rsidRPr="002C197E">
              <w:rPr>
                <w:rFonts w:ascii="Times New Roman" w:eastAsia="Times New Roman" w:hAnsi="Times New Roman" w:cs="Times New Roman"/>
                <w:i/>
                <w:iCs/>
                <w:sz w:val="24"/>
                <w:szCs w:val="24"/>
                <w:lang w:eastAsia="ru-RU"/>
              </w:rPr>
              <w:t>по</w:t>
            </w:r>
            <w:r w:rsidRPr="002C197E">
              <w:rPr>
                <w:rFonts w:ascii="Times New Roman" w:eastAsia="Times New Roman" w:hAnsi="Times New Roman" w:cs="Times New Roman"/>
                <w:sz w:val="24"/>
                <w:szCs w:val="24"/>
                <w:lang w:eastAsia="ru-RU"/>
              </w:rPr>
              <w:t xml:space="preserve"> для обозначения причины</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3;6—3;9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Ничего нового не появляется. Дальнейшее развитие заключается в овладении точными падежными формами</w:t>
            </w:r>
          </w:p>
        </w:tc>
      </w:tr>
    </w:tbl>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90" w:name="$p54"/>
      <w:bookmarkEnd w:id="90"/>
      <w:r w:rsidRPr="002C197E">
        <w:rPr>
          <w:rFonts w:ascii="Times New Roman" w:eastAsia="Times New Roman" w:hAnsi="Times New Roman" w:cs="Times New Roman"/>
          <w:sz w:val="24"/>
          <w:szCs w:val="24"/>
          <w:lang w:eastAsia="ru-RU"/>
        </w:rPr>
        <w:t xml:space="preserve">54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Сводка показывает, что уже к 3 годам ребенок овладевает всеми основными падежными формами — как предложными, так и беспредложными. Из 47 различных форм, употребление которых было отмечено за весь период от 2 до 7 лет, к 3 годам отмечено употребление в речи 39 форм; в период с 3 лет до 3 лет 6 мес. — еще 8 форм. После 3 лет 6 мес. овладение новыми падежными формами не отмечается. Усвоение форм сложных предложений с союзами и усвоение разнообразных падежных форм, как предложных, так и беспредложных, составляет тот фонд, который входит в состав интенсивно развивающейся связной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психологической литературе делались неоднократные попытки объяснить интенсивное усвоение грамматических форм языка в дошкольном возрасте.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 Бюлер в свое время выдвинул предположение, что в основе всего процесса усвоения лежит</w:t>
      </w:r>
      <w:r w:rsidRPr="002C197E">
        <w:rPr>
          <w:rFonts w:ascii="Times New Roman" w:eastAsia="Times New Roman" w:hAnsi="Times New Roman" w:cs="Times New Roman"/>
          <w:i/>
          <w:iCs/>
          <w:sz w:val="24"/>
          <w:szCs w:val="24"/>
          <w:lang w:eastAsia="ru-RU"/>
        </w:rPr>
        <w:t xml:space="preserve"> открытие </w:t>
      </w:r>
      <w:r w:rsidRPr="002C197E">
        <w:rPr>
          <w:rFonts w:ascii="Times New Roman" w:eastAsia="Times New Roman" w:hAnsi="Times New Roman" w:cs="Times New Roman"/>
          <w:sz w:val="24"/>
          <w:szCs w:val="24"/>
          <w:lang w:eastAsia="ru-RU"/>
        </w:rPr>
        <w:t>флективной природы языка, якобы делаемое ребенком. После этого открытия ребенок якобы начинает понимать основной принцип флективных языков, заключающийся в том, что отношения могут выражаться путем звуковых изменений морфологических частей слов. Такое представление не может быть принято. К. Бюлер чрезвычайно интеллектуализирует процесс познания ребенком языка. К тому же если бы ребенок и делал указанное открытие, то оно должно было бы венчать процесс усвоения, быть его результатом, но отнюдь не стоять в самом основании развития.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Ряд психологов, лингвистов, педагогов указывали на якобы присущее ребенку в возрасте от 2 до 5—6 лет особое «чутье языка», которое и позволяет ему разобраться в сложнейших языковых явлениях. В русской дореволюционной литературе «а это неоднократно указывал К. Д. Ушинский</w:t>
      </w:r>
      <w:hyperlink r:id="rId40" w:anchor="$f54"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В советской литературе замечательный знаток детского языка и детский писатель К. Чуковский не устает повторять, что в период от 2 до 5 лет ребенок обладает необычайным чутьем языка и что именно оно и связанная с этим умственная работа ребенка над языком создают основу столь интенсивно идущего процесса. Вместе с тем К. Чуковский справедливо подчеркивает</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91" w:name="$p55"/>
      <w:bookmarkEnd w:id="91"/>
      <w:r w:rsidRPr="002C197E">
        <w:rPr>
          <w:rFonts w:ascii="Times New Roman" w:eastAsia="Times New Roman" w:hAnsi="Times New Roman" w:cs="Times New Roman"/>
          <w:sz w:val="24"/>
          <w:szCs w:val="24"/>
          <w:lang w:eastAsia="ru-RU"/>
        </w:rPr>
        <w:t xml:space="preserve">55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активный характер процесса усвоения и восстает против теории механического и пассивного усвоения родного языка. «Без такого повышенного чутья к фонетике и морфологии слова один голый подражательный инстинкт был бы совершенно бессилен и не мог бы привести бессловесных младенцев к полному обладанию родным языком. Правда, нельзя забывать, что это обладание во всех случаях — без единого исключения — является результатом совместной работы ребенка и тех, кто окружает его. Но все усилия взрослых были бы совершенно бесплодны, если бы дети раннего возраста не проявляли изощренного чувства к составу и звучанию слов»</w:t>
      </w:r>
      <w:hyperlink r:id="rId41" w:anchor="$f55_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 пишет К. Чуковский. Заслуга К. Чуковского не только в том, что он вопреки механистическим теориям отстаивает активный характер процесса усвоения, но и в том, что он собрал хотя и разрозненный, но обильный материал по детскому словотворчеству.</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А. Н. Гвоздев также отмечает особую языковую одаренность детей дошкольного возраста. Так, он пишет: «Ребенок конструирует формы, свободно оперируя значимыми </w:t>
      </w:r>
      <w:r w:rsidRPr="002C197E">
        <w:rPr>
          <w:rFonts w:ascii="Times New Roman" w:eastAsia="Times New Roman" w:hAnsi="Times New Roman" w:cs="Times New Roman"/>
          <w:sz w:val="24"/>
          <w:szCs w:val="24"/>
          <w:lang w:eastAsia="ru-RU"/>
        </w:rPr>
        <w:lastRenderedPageBreak/>
        <w:t>элементами, исходя из их значений. Еще больше самостоятельности требуется при создании новых слов, так как в этих случаях создается новое значение; для этого требуется разносторонняя наблюдательность, умение выделять известные предметы и явления, находить их характерные черты. Меткость детских наблюдений и художественная яркость многих детских слов общеизвестны; они действительно очень близки к тому речетворчеству, которое практикуют художники слова. Поэтому здесь имеет место настоящее творчество, свидетельствующее о языковой одаренности детей»</w:t>
      </w:r>
      <w:hyperlink r:id="rId42" w:anchor="$f55_2" w:history="1">
        <w:r w:rsidRPr="002C197E">
          <w:rPr>
            <w:rFonts w:ascii="Times New Roman" w:eastAsia="Times New Roman" w:hAnsi="Times New Roman" w:cs="Times New Roman"/>
            <w:color w:val="0000FF"/>
            <w:sz w:val="24"/>
            <w:szCs w:val="24"/>
            <w:u w:val="single"/>
            <w:lang w:eastAsia="ru-RU"/>
          </w:rPr>
          <w:t>2</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Нельзя согласиться со сближением детского словотворчества со словотворчеством художников слова, часто проводимым К. Чуковским и А. Н. Гвоздевым. Но то, что дошкольный возраст является периодом, в котором имеется наибольшая чуткость к языковым явлениям, — это твердо установленный факт.</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Самостоятельное словообразование является процессом, показывающим усвоение ребенком системы суффиксов</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92" w:name="$p56"/>
      <w:bookmarkEnd w:id="92"/>
      <w:r w:rsidRPr="002C197E">
        <w:rPr>
          <w:rFonts w:ascii="Times New Roman" w:eastAsia="Times New Roman" w:hAnsi="Times New Roman" w:cs="Times New Roman"/>
          <w:sz w:val="24"/>
          <w:szCs w:val="24"/>
          <w:lang w:eastAsia="ru-RU"/>
        </w:rPr>
        <w:t xml:space="preserve">56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родного языка. Процесс усвоения и здесь имеет свою логику. В исследовании А. Н. Гвоздева вопрос о словообразовании разработан довольно подробно. Приведем лишь сводку порядка усвоения детьми словообразовательных суффиксов имен существительных.</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Сводка порядка усвоения словообразовательных суффиксов имен существительных</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(по А. Н. Гвоздеву)</w:t>
      </w:r>
      <w:hyperlink r:id="rId43" w:anchor="$f56_1" w:history="1">
        <w:r w:rsidRPr="002C197E">
          <w:rPr>
            <w:rFonts w:ascii="Times New Roman" w:eastAsia="Times New Roman" w:hAnsi="Times New Roman" w:cs="Times New Roman"/>
            <w:color w:val="0000FF"/>
            <w:sz w:val="24"/>
            <w:szCs w:val="24"/>
            <w:u w:val="single"/>
            <w:lang w:eastAsia="ru-RU"/>
          </w:rPr>
          <w:t>1</w:t>
        </w:r>
      </w:hyperlink>
    </w:p>
    <w:tbl>
      <w:tblPr>
        <w:tblW w:w="5000" w:type="pct"/>
        <w:tblCellMar>
          <w:top w:w="15" w:type="dxa"/>
          <w:left w:w="15" w:type="dxa"/>
          <w:bottom w:w="15" w:type="dxa"/>
          <w:right w:w="15" w:type="dxa"/>
        </w:tblCellMar>
        <w:tblLook w:val="04A0"/>
      </w:tblPr>
      <w:tblGrid>
        <w:gridCol w:w="1314"/>
        <w:gridCol w:w="5443"/>
        <w:gridCol w:w="2628"/>
      </w:tblGrid>
      <w:tr w:rsidR="002C197E" w:rsidRPr="002C197E" w:rsidTr="002C197E">
        <w:tc>
          <w:tcPr>
            <w:tcW w:w="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Возрастной период</w:t>
            </w:r>
          </w:p>
        </w:tc>
        <w:tc>
          <w:tcPr>
            <w:tcW w:w="29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Значение суффиксов существительных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Звуковой вид суффиксов</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1;0—2;0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Слова-корни. Словообразования нет</w:t>
            </w:r>
          </w:p>
        </w:tc>
        <w:tc>
          <w:tcPr>
            <w:tcW w:w="0" w:type="auto"/>
            <w:tcBorders>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2;0—2;2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уменьшительности и ласкательности. Формы появляются впервые в конце предыдущего периода</w:t>
            </w:r>
            <w:hyperlink r:id="rId44" w:anchor="$f56_2" w:history="1">
              <w:r w:rsidRPr="002C197E">
                <w:rPr>
                  <w:rFonts w:ascii="Times New Roman" w:eastAsia="Times New Roman" w:hAnsi="Times New Roman" w:cs="Times New Roman"/>
                  <w:color w:val="0000FF"/>
                  <w:sz w:val="24"/>
                  <w:szCs w:val="24"/>
                  <w:u w:val="single"/>
                  <w:lang w:eastAsia="ru-RU"/>
                </w:rPr>
                <w:t>2</w:t>
              </w:r>
            </w:hyperlink>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-чк-, -очк-, -к-, -чик-, -ик-, -ок-, -ичк-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уменьшительности и ласкательности в тех же звуковых разновидностях, которые наиболее часто встречались и в прошлом периоде (зарегистрированы новые звуковые варианты)</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-ишк-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уничижительности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2;2—2;4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уменьшительности и ласкательности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 -ок-, -ик-, -чк-, -чик-, -ц-, -ышк-, -иш-</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уничижительности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-ышк-, -ишк-</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2;4—2;6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уменьшительности и ласкательности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 -ок-, -ышк-, -чк-, -очик-, -чик-, -ц-, -нк-, -ушк-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уничижительности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-ишк-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предмета по действию; при его помощи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-ил-</w:t>
            </w:r>
          </w:p>
        </w:tc>
      </w:tr>
    </w:tbl>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93" w:name="$p57"/>
      <w:bookmarkEnd w:id="93"/>
      <w:r w:rsidRPr="002C197E">
        <w:rPr>
          <w:rFonts w:ascii="Times New Roman" w:eastAsia="Times New Roman" w:hAnsi="Times New Roman" w:cs="Times New Roman"/>
          <w:sz w:val="24"/>
          <w:szCs w:val="24"/>
          <w:lang w:eastAsia="ru-RU"/>
        </w:rPr>
        <w:t xml:space="preserve">57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Продолжение</w:t>
      </w:r>
    </w:p>
    <w:tbl>
      <w:tblPr>
        <w:tblW w:w="5000" w:type="pct"/>
        <w:tblCellMar>
          <w:top w:w="15" w:type="dxa"/>
          <w:left w:w="15" w:type="dxa"/>
          <w:bottom w:w="15" w:type="dxa"/>
          <w:right w:w="15" w:type="dxa"/>
        </w:tblCellMar>
        <w:tblLook w:val="04A0"/>
      </w:tblPr>
      <w:tblGrid>
        <w:gridCol w:w="1314"/>
        <w:gridCol w:w="5443"/>
        <w:gridCol w:w="2628"/>
      </w:tblGrid>
      <w:tr w:rsidR="002C197E" w:rsidRPr="002C197E" w:rsidTr="002C197E">
        <w:tc>
          <w:tcPr>
            <w:tcW w:w="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Возрастной период</w:t>
            </w:r>
          </w:p>
        </w:tc>
        <w:tc>
          <w:tcPr>
            <w:tcW w:w="29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Значение суффиксов существительных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Звуковой вид суффиксов</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образуется существительное от основы прошедшего времени (отмечен один случай)</w:t>
            </w:r>
          </w:p>
        </w:tc>
        <w:tc>
          <w:tcPr>
            <w:tcW w:w="0" w:type="auto"/>
            <w:tcBorders>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2;6—2;8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уменьшительности и ласкательности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 -чк-, -очк-, -шк-, -ошк-, -ик-, -еньк-, -унчик-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уничижительности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увеличительности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-ишш-</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предмета по его действию</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предмета по его качеству</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-ашк-</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2;8—2;10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уменьшительности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-унчик-, -нк-, -очк-, -ышек-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предмета по действию</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-ишк-</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2;10—3;0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Усвоение остается на прежнем уровне: употребляются суффиксы уменьшительности и ласкательности</w:t>
            </w:r>
          </w:p>
        </w:tc>
        <w:tc>
          <w:tcPr>
            <w:tcW w:w="0" w:type="auto"/>
            <w:tcBorders>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уменьшительности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-ульчик-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предметов женского рода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-иц-</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3;3—3;6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уменьшительности (отмечается особая легкость создания новообразований для обозначения уменьшительности и детенышей)</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-ик-, -иц-</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действующего лица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-щик-, -ник-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отвлеченного действия</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-ый</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3;6—3;9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действующего лица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-ец-</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женского пола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-иц-</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отвлеченных понятий</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-ень-</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3;9—4;0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уменьшительности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-ушк-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детенышей</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-еныш-</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увеличительности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-ин-, -ищ-</w:t>
            </w:r>
          </w:p>
        </w:tc>
      </w:tr>
    </w:tbl>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94" w:name="$p58"/>
      <w:bookmarkEnd w:id="94"/>
      <w:r w:rsidRPr="002C197E">
        <w:rPr>
          <w:rFonts w:ascii="Times New Roman" w:eastAsia="Times New Roman" w:hAnsi="Times New Roman" w:cs="Times New Roman"/>
          <w:sz w:val="24"/>
          <w:szCs w:val="24"/>
          <w:lang w:eastAsia="ru-RU"/>
        </w:rPr>
        <w:t xml:space="preserve">58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Продолжение</w:t>
      </w:r>
    </w:p>
    <w:tbl>
      <w:tblPr>
        <w:tblW w:w="5000" w:type="pct"/>
        <w:tblCellMar>
          <w:top w:w="15" w:type="dxa"/>
          <w:left w:w="15" w:type="dxa"/>
          <w:bottom w:w="15" w:type="dxa"/>
          <w:right w:w="15" w:type="dxa"/>
        </w:tblCellMar>
        <w:tblLook w:val="04A0"/>
      </w:tblPr>
      <w:tblGrid>
        <w:gridCol w:w="1314"/>
        <w:gridCol w:w="5443"/>
        <w:gridCol w:w="2628"/>
      </w:tblGrid>
      <w:tr w:rsidR="002C197E" w:rsidRPr="002C197E" w:rsidTr="002C197E">
        <w:tc>
          <w:tcPr>
            <w:tcW w:w="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Возрастной период</w:t>
            </w:r>
          </w:p>
        </w:tc>
        <w:tc>
          <w:tcPr>
            <w:tcW w:w="29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Значение суффиксов существительных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Звуковой вид суффиксов</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действующего лица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щик-, -тель-</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(Отмечены образования существительных без суффиксов: а) от глагола, б) от существительного с уменьшительным суффиксом)</w:t>
            </w:r>
          </w:p>
        </w:tc>
        <w:tc>
          <w:tcPr>
            <w:tcW w:w="0" w:type="auto"/>
            <w:tcBorders>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4;0—4;4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Отмечено образование с суффиксом действующего лица от прилагательного</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-ец-</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женского пола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-их-</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4;4—4;8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для обозначения женских особей</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-иц-, -овк-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для обозначения уменьшительности и ласкательности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-очек-, -ечк-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детенышей</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-ят-</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отдельных особей</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-инк-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собирательности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-енник-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предмета по действию</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(Отмечен случай сложного слова с соединительным гласным)</w:t>
            </w:r>
          </w:p>
        </w:tc>
        <w:tc>
          <w:tcPr>
            <w:tcW w:w="0" w:type="auto"/>
            <w:tcBorders>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4;8—5;0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действующего лица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-щик-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отдельных особей и уменьшительности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-инк-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предмета по действию</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отвлеченности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(Отмечены образования без суффиксов для обозначения больших предметов)</w:t>
            </w:r>
          </w:p>
        </w:tc>
        <w:tc>
          <w:tcPr>
            <w:tcW w:w="0" w:type="auto"/>
            <w:tcBorders>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5;0—5;6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(Отмечены образования существительных без суффиксов от глагола)</w:t>
            </w:r>
          </w:p>
        </w:tc>
        <w:tc>
          <w:tcPr>
            <w:tcW w:w="0" w:type="auto"/>
            <w:tcBorders>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действующего лица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-арь, -ун</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действующего лица и женского пола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-унь-</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единичных особей и уменьшительности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-инк-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увеличительности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-ин-</w:t>
            </w:r>
          </w:p>
        </w:tc>
      </w:tr>
    </w:tbl>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95" w:name="$p59"/>
      <w:bookmarkEnd w:id="95"/>
      <w:r w:rsidRPr="002C197E">
        <w:rPr>
          <w:rFonts w:ascii="Times New Roman" w:eastAsia="Times New Roman" w:hAnsi="Times New Roman" w:cs="Times New Roman"/>
          <w:sz w:val="24"/>
          <w:szCs w:val="24"/>
          <w:lang w:eastAsia="ru-RU"/>
        </w:rPr>
        <w:t xml:space="preserve">59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Продолжение</w:t>
      </w:r>
    </w:p>
    <w:tbl>
      <w:tblPr>
        <w:tblW w:w="5000" w:type="pct"/>
        <w:tblCellMar>
          <w:top w:w="15" w:type="dxa"/>
          <w:left w:w="15" w:type="dxa"/>
          <w:bottom w:w="15" w:type="dxa"/>
          <w:right w:w="15" w:type="dxa"/>
        </w:tblCellMar>
        <w:tblLook w:val="04A0"/>
      </w:tblPr>
      <w:tblGrid>
        <w:gridCol w:w="1314"/>
        <w:gridCol w:w="5443"/>
        <w:gridCol w:w="2628"/>
      </w:tblGrid>
      <w:tr w:rsidR="002C197E" w:rsidRPr="002C197E" w:rsidTr="002C197E">
        <w:tc>
          <w:tcPr>
            <w:tcW w:w="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Возрастной период</w:t>
            </w:r>
          </w:p>
        </w:tc>
        <w:tc>
          <w:tcPr>
            <w:tcW w:w="29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Значение суффиксов существительных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Звуковой вид суффиксов</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детенышей</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-ат-</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для обозначения разных предметов</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-ник, -ок, -к-</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5;6—6;0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уменьшительности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-иц, -очк-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ласкательности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-ашк-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увеличительности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-ищ-</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действующего лица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-щик, -ник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женского пола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-унь-</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для обозначения детенышей</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-енчик-, -ят-</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отвлеченности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-ени-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(Отмечено образование сложного слова с соединительной о)</w:t>
            </w:r>
          </w:p>
        </w:tc>
        <w:tc>
          <w:tcPr>
            <w:tcW w:w="0" w:type="auto"/>
            <w:tcBorders>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6;0—6;6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уменьшительности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-ичк, -очк, -иц-, -ок, -ик, -ушк-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увеличительности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-ин-</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единичности и уменьшительности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-инк-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обозначающие детенышей</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-онок, -енок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действующего лица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-ух-, -х-, -к-, -тель-, -ач-, -ец-</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женского пола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-их-</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обозначающий действующее лицо женского пола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-унь-</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обозначающие предметы</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-нк, -шк-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предмета по действию</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отвлеченного действия</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-ень-</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(Отмечены образования без суффиксов: а) от глагола, б) от уменьшительного существительного, в) от существительного с отрицанием, а также образование сложных слов)</w:t>
            </w:r>
          </w:p>
        </w:tc>
        <w:tc>
          <w:tcPr>
            <w:tcW w:w="0" w:type="auto"/>
            <w:tcBorders>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6;6—7;0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уменьшительности и ласкательности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уменьшительности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-ичк-, -иц-, -ок-, -очк-, -ечк-, -ц-</w:t>
            </w:r>
          </w:p>
        </w:tc>
      </w:tr>
    </w:tbl>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96" w:name="$p60"/>
      <w:bookmarkEnd w:id="96"/>
      <w:r w:rsidRPr="002C197E">
        <w:rPr>
          <w:rFonts w:ascii="Times New Roman" w:eastAsia="Times New Roman" w:hAnsi="Times New Roman" w:cs="Times New Roman"/>
          <w:sz w:val="24"/>
          <w:szCs w:val="24"/>
          <w:lang w:eastAsia="ru-RU"/>
        </w:rPr>
        <w:t xml:space="preserve">60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Продолжение</w:t>
      </w:r>
    </w:p>
    <w:tbl>
      <w:tblPr>
        <w:tblW w:w="5000" w:type="pct"/>
        <w:tblCellMar>
          <w:top w:w="15" w:type="dxa"/>
          <w:left w:w="15" w:type="dxa"/>
          <w:bottom w:w="15" w:type="dxa"/>
          <w:right w:w="15" w:type="dxa"/>
        </w:tblCellMar>
        <w:tblLook w:val="04A0"/>
      </w:tblPr>
      <w:tblGrid>
        <w:gridCol w:w="1314"/>
        <w:gridCol w:w="5443"/>
        <w:gridCol w:w="2628"/>
      </w:tblGrid>
      <w:tr w:rsidR="002C197E" w:rsidRPr="002C197E" w:rsidTr="002C197E">
        <w:tc>
          <w:tcPr>
            <w:tcW w:w="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Возрастной период</w:t>
            </w:r>
          </w:p>
        </w:tc>
        <w:tc>
          <w:tcPr>
            <w:tcW w:w="29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Значение суффиксов существительных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Звуковой вид суффикса</w:t>
            </w:r>
          </w:p>
        </w:tc>
      </w:tr>
      <w:tr w:rsidR="002C197E" w:rsidRPr="002C197E" w:rsidTr="002C197E">
        <w:tc>
          <w:tcPr>
            <w:tcW w:w="0" w:type="auto"/>
            <w:vMerge w:val="restart"/>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уменьшительности и отрицательной оценки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-ишк-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уменьшительности и единичности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-инк-, -иночк-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обозначающий детенышей</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-онок-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обозначающие детенышей во множественном числе</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-ат-, -ят-</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увеличительности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-ин-, -ищ-, -е-, -ух-</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действующего лица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-ник-, -ец-, -ак-, -арь-, -х-, -ух-</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обозначающий лицо, обладающее в большей мере каким-либо качеством</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-ил-</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обозначающие женский пол</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-иц-, -их-, -ын-</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обозначающие предмет по действию</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-учк-, -як-, -б-</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обозначающие предмет</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-ок-, -к-</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 для обозначения географических названий стран, областей и т. п.</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Суффиксы отвлеченности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-ость-, -от-</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Суффикс для обозначения предмета, находящегося ниже другого предмета, с предлогом </w:t>
            </w:r>
            <w:r w:rsidRPr="002C197E">
              <w:rPr>
                <w:rFonts w:ascii="Times New Roman" w:eastAsia="Times New Roman" w:hAnsi="Times New Roman" w:cs="Times New Roman"/>
                <w:i/>
                <w:iCs/>
                <w:sz w:val="24"/>
                <w:szCs w:val="24"/>
                <w:lang w:eastAsia="ru-RU"/>
              </w:rPr>
              <w:t>под</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-й-</w:t>
            </w:r>
          </w:p>
        </w:tc>
      </w:tr>
      <w:tr w:rsidR="002C197E" w:rsidRPr="002C197E" w:rsidTr="002C197E">
        <w:tc>
          <w:tcPr>
            <w:tcW w:w="0" w:type="auto"/>
            <w:vMerge/>
            <w:tcBorders>
              <w:left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(Отмечены образования без суффиксов: а) от глагола, б) от существительного с суффиксом </w:t>
            </w:r>
            <w:r w:rsidRPr="002C197E">
              <w:rPr>
                <w:rFonts w:ascii="Times New Roman" w:eastAsia="Times New Roman" w:hAnsi="Times New Roman" w:cs="Times New Roman"/>
                <w:i/>
                <w:iCs/>
                <w:sz w:val="24"/>
                <w:szCs w:val="24"/>
                <w:lang w:eastAsia="ru-RU"/>
              </w:rPr>
              <w:t>-к-</w:t>
            </w:r>
            <w:r w:rsidRPr="002C197E">
              <w:rPr>
                <w:rFonts w:ascii="Times New Roman" w:eastAsia="Times New Roman" w:hAnsi="Times New Roman" w:cs="Times New Roman"/>
                <w:sz w:val="24"/>
                <w:szCs w:val="24"/>
                <w:lang w:eastAsia="ru-RU"/>
              </w:rPr>
              <w:t xml:space="preserve">, частью утратившим значение уменьшительности для обозначения больших предметов. Отмечены также сложные существительные с соединительной гласной и образование существительных посредством приставок </w:t>
            </w:r>
            <w:r w:rsidRPr="002C197E">
              <w:rPr>
                <w:rFonts w:ascii="Times New Roman" w:eastAsia="Times New Roman" w:hAnsi="Times New Roman" w:cs="Times New Roman"/>
                <w:i/>
                <w:iCs/>
                <w:sz w:val="24"/>
                <w:szCs w:val="24"/>
                <w:lang w:eastAsia="ru-RU"/>
              </w:rPr>
              <w:t>пере-, про-, вз-</w:t>
            </w: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Приведенная сводка показывает, что до 3 лет отмечено лишь усвоение суффиксов уменьшительности, ласкательности, уничижительности и увеличительности. Суффиксы для обозначения предметов по действию и по качеству отмечены в единичных случаях. Усвоение всех остальных суффиксов происходит после 3 лет и растягивается на весь дошкольный возраст.</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связи с этим необходимо заметить, что усвоение</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97" w:name="$p61"/>
      <w:bookmarkEnd w:id="97"/>
      <w:r w:rsidRPr="002C197E">
        <w:rPr>
          <w:rFonts w:ascii="Times New Roman" w:eastAsia="Times New Roman" w:hAnsi="Times New Roman" w:cs="Times New Roman"/>
          <w:sz w:val="24"/>
          <w:szCs w:val="24"/>
          <w:lang w:eastAsia="ru-RU"/>
        </w:rPr>
        <w:t xml:space="preserve">61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словообразования происходит в более позднем возрасте, чем усвоение тех морфологических элементов, посредством которых обозначаются разнообразные синтаксические отношения. Это свидетельствует об относительно большей трудности усвоения словообразования.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Вместе с тем А. Н. Гвоздев отмечает чрезвычайную легкость образования новых слов для обозначения уменьшительности посредством соответствующих суффиксов у своего сына Жени в возрасте 3 лет 5 мес.</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Н. Гвоздев описывает своеобразную игру со своим сыном. Женя говорит своему отцу: «Я мишульчик, а ты медведь». Отец: «А если я лев, то ты кто?» Женя: «Ливунчик»</w:t>
      </w:r>
      <w:hyperlink r:id="rId45" w:anchor="$f61_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В дальнейшем игра шла так: отец ставил вопрос, а Женя отвечал. Были получены следующие словообразования на вопросы отца: тигр — </w:t>
      </w:r>
      <w:r w:rsidRPr="002C197E">
        <w:rPr>
          <w:rFonts w:ascii="Times New Roman" w:eastAsia="Times New Roman" w:hAnsi="Times New Roman" w:cs="Times New Roman"/>
          <w:i/>
          <w:iCs/>
          <w:sz w:val="24"/>
          <w:szCs w:val="24"/>
          <w:lang w:eastAsia="ru-RU"/>
        </w:rPr>
        <w:t>тигричек маленький;</w:t>
      </w:r>
      <w:r w:rsidRPr="002C197E">
        <w:rPr>
          <w:rFonts w:ascii="Times New Roman" w:eastAsia="Times New Roman" w:hAnsi="Times New Roman" w:cs="Times New Roman"/>
          <w:sz w:val="24"/>
          <w:szCs w:val="24"/>
          <w:lang w:eastAsia="ru-RU"/>
        </w:rPr>
        <w:t xml:space="preserve"> слон — </w:t>
      </w:r>
      <w:r w:rsidRPr="002C197E">
        <w:rPr>
          <w:rFonts w:ascii="Times New Roman" w:eastAsia="Times New Roman" w:hAnsi="Times New Roman" w:cs="Times New Roman"/>
          <w:i/>
          <w:iCs/>
          <w:sz w:val="24"/>
          <w:szCs w:val="24"/>
          <w:lang w:eastAsia="ru-RU"/>
        </w:rPr>
        <w:t>я был слонишка;</w:t>
      </w:r>
      <w:r w:rsidRPr="002C197E">
        <w:rPr>
          <w:rFonts w:ascii="Times New Roman" w:eastAsia="Times New Roman" w:hAnsi="Times New Roman" w:cs="Times New Roman"/>
          <w:sz w:val="24"/>
          <w:szCs w:val="24"/>
          <w:lang w:eastAsia="ru-RU"/>
        </w:rPr>
        <w:t xml:space="preserve"> крокодил — я </w:t>
      </w:r>
      <w:r w:rsidRPr="002C197E">
        <w:rPr>
          <w:rFonts w:ascii="Times New Roman" w:eastAsia="Times New Roman" w:hAnsi="Times New Roman" w:cs="Times New Roman"/>
          <w:i/>
          <w:iCs/>
          <w:sz w:val="24"/>
          <w:szCs w:val="24"/>
          <w:lang w:eastAsia="ru-RU"/>
        </w:rPr>
        <w:t>крокодильчик;</w:t>
      </w:r>
      <w:r w:rsidRPr="002C197E">
        <w:rPr>
          <w:rFonts w:ascii="Times New Roman" w:eastAsia="Times New Roman" w:hAnsi="Times New Roman" w:cs="Times New Roman"/>
          <w:sz w:val="24"/>
          <w:szCs w:val="24"/>
          <w:lang w:eastAsia="ru-RU"/>
        </w:rPr>
        <w:t xml:space="preserve"> олень — </w:t>
      </w:r>
      <w:r w:rsidRPr="002C197E">
        <w:rPr>
          <w:rFonts w:ascii="Times New Roman" w:eastAsia="Times New Roman" w:hAnsi="Times New Roman" w:cs="Times New Roman"/>
          <w:i/>
          <w:iCs/>
          <w:sz w:val="24"/>
          <w:szCs w:val="24"/>
          <w:lang w:eastAsia="ru-RU"/>
        </w:rPr>
        <w:t>а я оленчик;</w:t>
      </w:r>
      <w:r w:rsidRPr="002C197E">
        <w:rPr>
          <w:rFonts w:ascii="Times New Roman" w:eastAsia="Times New Roman" w:hAnsi="Times New Roman" w:cs="Times New Roman"/>
          <w:sz w:val="24"/>
          <w:szCs w:val="24"/>
          <w:lang w:eastAsia="ru-RU"/>
        </w:rPr>
        <w:t xml:space="preserve"> лошадь — </w:t>
      </w:r>
      <w:r w:rsidRPr="002C197E">
        <w:rPr>
          <w:rFonts w:ascii="Times New Roman" w:eastAsia="Times New Roman" w:hAnsi="Times New Roman" w:cs="Times New Roman"/>
          <w:i/>
          <w:iCs/>
          <w:sz w:val="24"/>
          <w:szCs w:val="24"/>
          <w:lang w:eastAsia="ru-RU"/>
        </w:rPr>
        <w:t>жеребеночек маленький;</w:t>
      </w:r>
      <w:r w:rsidRPr="002C197E">
        <w:rPr>
          <w:rFonts w:ascii="Times New Roman" w:eastAsia="Times New Roman" w:hAnsi="Times New Roman" w:cs="Times New Roman"/>
          <w:sz w:val="24"/>
          <w:szCs w:val="24"/>
          <w:lang w:eastAsia="ru-RU"/>
        </w:rPr>
        <w:t xml:space="preserve"> корова — </w:t>
      </w:r>
      <w:r w:rsidRPr="002C197E">
        <w:rPr>
          <w:rFonts w:ascii="Times New Roman" w:eastAsia="Times New Roman" w:hAnsi="Times New Roman" w:cs="Times New Roman"/>
          <w:i/>
          <w:iCs/>
          <w:sz w:val="24"/>
          <w:szCs w:val="24"/>
          <w:lang w:eastAsia="ru-RU"/>
        </w:rPr>
        <w:t>я была бы телка, я был бы маленькая коровка;</w:t>
      </w:r>
      <w:r w:rsidRPr="002C197E">
        <w:rPr>
          <w:rFonts w:ascii="Times New Roman" w:eastAsia="Times New Roman" w:hAnsi="Times New Roman" w:cs="Times New Roman"/>
          <w:sz w:val="24"/>
          <w:szCs w:val="24"/>
          <w:lang w:eastAsia="ru-RU"/>
        </w:rPr>
        <w:t xml:space="preserve"> волк — </w:t>
      </w:r>
      <w:r w:rsidRPr="002C197E">
        <w:rPr>
          <w:rFonts w:ascii="Times New Roman" w:eastAsia="Times New Roman" w:hAnsi="Times New Roman" w:cs="Times New Roman"/>
          <w:i/>
          <w:iCs/>
          <w:sz w:val="24"/>
          <w:szCs w:val="24"/>
          <w:lang w:eastAsia="ru-RU"/>
        </w:rPr>
        <w:t>мишульчик;</w:t>
      </w:r>
      <w:r w:rsidRPr="002C197E">
        <w:rPr>
          <w:rFonts w:ascii="Times New Roman" w:eastAsia="Times New Roman" w:hAnsi="Times New Roman" w:cs="Times New Roman"/>
          <w:sz w:val="24"/>
          <w:szCs w:val="24"/>
          <w:lang w:eastAsia="ru-RU"/>
        </w:rPr>
        <w:t xml:space="preserve"> свинья — </w:t>
      </w:r>
      <w:r w:rsidRPr="002C197E">
        <w:rPr>
          <w:rFonts w:ascii="Times New Roman" w:eastAsia="Times New Roman" w:hAnsi="Times New Roman" w:cs="Times New Roman"/>
          <w:i/>
          <w:iCs/>
          <w:sz w:val="24"/>
          <w:szCs w:val="24"/>
          <w:lang w:eastAsia="ru-RU"/>
        </w:rPr>
        <w:t>поросеночек;</w:t>
      </w:r>
      <w:r w:rsidRPr="002C197E">
        <w:rPr>
          <w:rFonts w:ascii="Times New Roman" w:eastAsia="Times New Roman" w:hAnsi="Times New Roman" w:cs="Times New Roman"/>
          <w:sz w:val="24"/>
          <w:szCs w:val="24"/>
          <w:lang w:eastAsia="ru-RU"/>
        </w:rPr>
        <w:t xml:space="preserve"> собака — </w:t>
      </w:r>
      <w:r w:rsidRPr="002C197E">
        <w:rPr>
          <w:rFonts w:ascii="Times New Roman" w:eastAsia="Times New Roman" w:hAnsi="Times New Roman" w:cs="Times New Roman"/>
          <w:i/>
          <w:iCs/>
          <w:sz w:val="24"/>
          <w:szCs w:val="24"/>
          <w:lang w:eastAsia="ru-RU"/>
        </w:rPr>
        <w:t>я был бы маленькая собачка;</w:t>
      </w:r>
      <w:r w:rsidRPr="002C197E">
        <w:rPr>
          <w:rFonts w:ascii="Times New Roman" w:eastAsia="Times New Roman" w:hAnsi="Times New Roman" w:cs="Times New Roman"/>
          <w:sz w:val="24"/>
          <w:szCs w:val="24"/>
          <w:lang w:eastAsia="ru-RU"/>
        </w:rPr>
        <w:t xml:space="preserve"> зебра — </w:t>
      </w:r>
      <w:r w:rsidRPr="002C197E">
        <w:rPr>
          <w:rFonts w:ascii="Times New Roman" w:eastAsia="Times New Roman" w:hAnsi="Times New Roman" w:cs="Times New Roman"/>
          <w:i/>
          <w:iCs/>
          <w:sz w:val="24"/>
          <w:szCs w:val="24"/>
          <w:lang w:eastAsia="ru-RU"/>
        </w:rPr>
        <w:t>я был бы маленький изеберчик;</w:t>
      </w:r>
      <w:r w:rsidRPr="002C197E">
        <w:rPr>
          <w:rFonts w:ascii="Times New Roman" w:eastAsia="Times New Roman" w:hAnsi="Times New Roman" w:cs="Times New Roman"/>
          <w:sz w:val="24"/>
          <w:szCs w:val="24"/>
          <w:lang w:eastAsia="ru-RU"/>
        </w:rPr>
        <w:t xml:space="preserve"> лось — </w:t>
      </w:r>
      <w:r w:rsidRPr="002C197E">
        <w:rPr>
          <w:rFonts w:ascii="Times New Roman" w:eastAsia="Times New Roman" w:hAnsi="Times New Roman" w:cs="Times New Roman"/>
          <w:i/>
          <w:iCs/>
          <w:sz w:val="24"/>
          <w:szCs w:val="24"/>
          <w:lang w:eastAsia="ru-RU"/>
        </w:rPr>
        <w:t>лосик маленький;</w:t>
      </w:r>
      <w:r w:rsidRPr="002C197E">
        <w:rPr>
          <w:rFonts w:ascii="Times New Roman" w:eastAsia="Times New Roman" w:hAnsi="Times New Roman" w:cs="Times New Roman"/>
          <w:sz w:val="24"/>
          <w:szCs w:val="24"/>
          <w:lang w:eastAsia="ru-RU"/>
        </w:rPr>
        <w:t xml:space="preserve"> лиса — </w:t>
      </w:r>
      <w:r w:rsidRPr="002C197E">
        <w:rPr>
          <w:rFonts w:ascii="Times New Roman" w:eastAsia="Times New Roman" w:hAnsi="Times New Roman" w:cs="Times New Roman"/>
          <w:i/>
          <w:iCs/>
          <w:sz w:val="24"/>
          <w:szCs w:val="24"/>
          <w:lang w:eastAsia="ru-RU"/>
        </w:rPr>
        <w:t>лисинчик маленький;</w:t>
      </w:r>
      <w:r w:rsidRPr="002C197E">
        <w:rPr>
          <w:rFonts w:ascii="Times New Roman" w:eastAsia="Times New Roman" w:hAnsi="Times New Roman" w:cs="Times New Roman"/>
          <w:sz w:val="24"/>
          <w:szCs w:val="24"/>
          <w:lang w:eastAsia="ru-RU"/>
        </w:rPr>
        <w:t xml:space="preserve"> кенгуру — </w:t>
      </w:r>
      <w:r w:rsidRPr="002C197E">
        <w:rPr>
          <w:rFonts w:ascii="Times New Roman" w:eastAsia="Times New Roman" w:hAnsi="Times New Roman" w:cs="Times New Roman"/>
          <w:i/>
          <w:iCs/>
          <w:sz w:val="24"/>
          <w:szCs w:val="24"/>
          <w:lang w:eastAsia="ru-RU"/>
        </w:rPr>
        <w:t>кенгуринчик маленький;</w:t>
      </w:r>
      <w:r w:rsidRPr="002C197E">
        <w:rPr>
          <w:rFonts w:ascii="Times New Roman" w:eastAsia="Times New Roman" w:hAnsi="Times New Roman" w:cs="Times New Roman"/>
          <w:sz w:val="24"/>
          <w:szCs w:val="24"/>
          <w:lang w:eastAsia="ru-RU"/>
        </w:rPr>
        <w:t xml:space="preserve"> жирафа — </w:t>
      </w:r>
      <w:r w:rsidRPr="002C197E">
        <w:rPr>
          <w:rFonts w:ascii="Times New Roman" w:eastAsia="Times New Roman" w:hAnsi="Times New Roman" w:cs="Times New Roman"/>
          <w:i/>
          <w:iCs/>
          <w:sz w:val="24"/>
          <w:szCs w:val="24"/>
          <w:lang w:eastAsia="ru-RU"/>
        </w:rPr>
        <w:t>живарчик;</w:t>
      </w:r>
      <w:r w:rsidRPr="002C197E">
        <w:rPr>
          <w:rFonts w:ascii="Times New Roman" w:eastAsia="Times New Roman" w:hAnsi="Times New Roman" w:cs="Times New Roman"/>
          <w:sz w:val="24"/>
          <w:szCs w:val="24"/>
          <w:lang w:eastAsia="ru-RU"/>
        </w:rPr>
        <w:t xml:space="preserve"> кролик — </w:t>
      </w:r>
      <w:r w:rsidRPr="002C197E">
        <w:rPr>
          <w:rFonts w:ascii="Times New Roman" w:eastAsia="Times New Roman" w:hAnsi="Times New Roman" w:cs="Times New Roman"/>
          <w:i/>
          <w:iCs/>
          <w:sz w:val="24"/>
          <w:szCs w:val="24"/>
          <w:lang w:eastAsia="ru-RU"/>
        </w:rPr>
        <w:t>кроличик;</w:t>
      </w:r>
      <w:r w:rsidRPr="002C197E">
        <w:rPr>
          <w:rFonts w:ascii="Times New Roman" w:eastAsia="Times New Roman" w:hAnsi="Times New Roman" w:cs="Times New Roman"/>
          <w:sz w:val="24"/>
          <w:szCs w:val="24"/>
          <w:lang w:eastAsia="ru-RU"/>
        </w:rPr>
        <w:t xml:space="preserve"> змея — </w:t>
      </w:r>
      <w:r w:rsidRPr="002C197E">
        <w:rPr>
          <w:rFonts w:ascii="Times New Roman" w:eastAsia="Times New Roman" w:hAnsi="Times New Roman" w:cs="Times New Roman"/>
          <w:i/>
          <w:iCs/>
          <w:sz w:val="24"/>
          <w:szCs w:val="24"/>
          <w:lang w:eastAsia="ru-RU"/>
        </w:rPr>
        <w:t>змийка;</w:t>
      </w:r>
      <w:r w:rsidRPr="002C197E">
        <w:rPr>
          <w:rFonts w:ascii="Times New Roman" w:eastAsia="Times New Roman" w:hAnsi="Times New Roman" w:cs="Times New Roman"/>
          <w:sz w:val="24"/>
          <w:szCs w:val="24"/>
          <w:lang w:eastAsia="ru-RU"/>
        </w:rPr>
        <w:t xml:space="preserve"> таракан — </w:t>
      </w:r>
      <w:r w:rsidRPr="002C197E">
        <w:rPr>
          <w:rFonts w:ascii="Times New Roman" w:eastAsia="Times New Roman" w:hAnsi="Times New Roman" w:cs="Times New Roman"/>
          <w:i/>
          <w:iCs/>
          <w:sz w:val="24"/>
          <w:szCs w:val="24"/>
          <w:lang w:eastAsia="ru-RU"/>
        </w:rPr>
        <w:t>тараканчик;</w:t>
      </w:r>
      <w:r w:rsidRPr="002C197E">
        <w:rPr>
          <w:rFonts w:ascii="Times New Roman" w:eastAsia="Times New Roman" w:hAnsi="Times New Roman" w:cs="Times New Roman"/>
          <w:sz w:val="24"/>
          <w:szCs w:val="24"/>
          <w:lang w:eastAsia="ru-RU"/>
        </w:rPr>
        <w:t xml:space="preserve"> муха — </w:t>
      </w:r>
      <w:r w:rsidRPr="002C197E">
        <w:rPr>
          <w:rFonts w:ascii="Times New Roman" w:eastAsia="Times New Roman" w:hAnsi="Times New Roman" w:cs="Times New Roman"/>
          <w:i/>
          <w:iCs/>
          <w:sz w:val="24"/>
          <w:szCs w:val="24"/>
          <w:lang w:eastAsia="ru-RU"/>
        </w:rPr>
        <w:t>тоже муха;</w:t>
      </w:r>
      <w:r w:rsidRPr="002C197E">
        <w:rPr>
          <w:rFonts w:ascii="Times New Roman" w:eastAsia="Times New Roman" w:hAnsi="Times New Roman" w:cs="Times New Roman"/>
          <w:sz w:val="24"/>
          <w:szCs w:val="24"/>
          <w:lang w:eastAsia="ru-RU"/>
        </w:rPr>
        <w:t xml:space="preserve"> жук — </w:t>
      </w:r>
      <w:r w:rsidRPr="002C197E">
        <w:rPr>
          <w:rFonts w:ascii="Times New Roman" w:eastAsia="Times New Roman" w:hAnsi="Times New Roman" w:cs="Times New Roman"/>
          <w:i/>
          <w:iCs/>
          <w:sz w:val="24"/>
          <w:szCs w:val="24"/>
          <w:lang w:eastAsia="ru-RU"/>
        </w:rPr>
        <w:t>я был бы комар</w:t>
      </w:r>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Приведенные факты свидетельствуют об относительной легкости оперирования соответствующим словообразовательным суффиксом.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 Н. Богоявленский экспериментально исследовал вопрос о понимании некоторых суффиксов и об использовании их для словообразования</w:t>
      </w:r>
      <w:hyperlink r:id="rId46" w:anchor="$f61_2" w:history="1">
        <w:r w:rsidRPr="002C197E">
          <w:rPr>
            <w:rFonts w:ascii="Times New Roman" w:eastAsia="Times New Roman" w:hAnsi="Times New Roman" w:cs="Times New Roman"/>
            <w:color w:val="0000FF"/>
            <w:sz w:val="24"/>
            <w:szCs w:val="24"/>
            <w:u w:val="single"/>
            <w:lang w:eastAsia="ru-RU"/>
          </w:rPr>
          <w:t>2</w:t>
        </w:r>
      </w:hyperlink>
      <w:r w:rsidRPr="002C197E">
        <w:rPr>
          <w:rFonts w:ascii="Times New Roman" w:eastAsia="Times New Roman" w:hAnsi="Times New Roman" w:cs="Times New Roman"/>
          <w:sz w:val="24"/>
          <w:szCs w:val="24"/>
          <w:lang w:eastAsia="ru-RU"/>
        </w:rPr>
        <w:t xml:space="preserve">. В первой серии опытов Д. Н. Богоявленский изучал вопрос о понимании детьми словообразовательных суффиксов. С этой целью он предлагал детям слова с суффиксами, образованными от незнакомых ребенку основ: </w:t>
      </w:r>
      <w:r w:rsidRPr="002C197E">
        <w:rPr>
          <w:rFonts w:ascii="Times New Roman" w:eastAsia="Times New Roman" w:hAnsi="Times New Roman" w:cs="Times New Roman"/>
          <w:i/>
          <w:iCs/>
          <w:sz w:val="24"/>
          <w:szCs w:val="24"/>
          <w:lang w:eastAsia="ru-RU"/>
        </w:rPr>
        <w:t>лар</w:t>
      </w:r>
      <w:r w:rsidRPr="002C197E">
        <w:rPr>
          <w:rFonts w:ascii="Times New Roman" w:eastAsia="Times New Roman" w:hAnsi="Times New Roman" w:cs="Times New Roman"/>
          <w:sz w:val="24"/>
          <w:szCs w:val="24"/>
          <w:lang w:eastAsia="ru-RU"/>
        </w:rPr>
        <w:t xml:space="preserve"> — объясняемое ребенку, как зверь; </w:t>
      </w:r>
      <w:r w:rsidRPr="002C197E">
        <w:rPr>
          <w:rFonts w:ascii="Times New Roman" w:eastAsia="Times New Roman" w:hAnsi="Times New Roman" w:cs="Times New Roman"/>
          <w:i/>
          <w:iCs/>
          <w:sz w:val="24"/>
          <w:szCs w:val="24"/>
          <w:lang w:eastAsia="ru-RU"/>
        </w:rPr>
        <w:t>лафит</w:t>
      </w:r>
      <w:r w:rsidRPr="002C197E">
        <w:rPr>
          <w:rFonts w:ascii="Times New Roman" w:eastAsia="Times New Roman" w:hAnsi="Times New Roman" w:cs="Times New Roman"/>
          <w:sz w:val="24"/>
          <w:szCs w:val="24"/>
          <w:lang w:eastAsia="ru-RU"/>
        </w:rPr>
        <w:t xml:space="preserve"> — сладкий квас; </w:t>
      </w:r>
      <w:r w:rsidRPr="002C197E">
        <w:rPr>
          <w:rFonts w:ascii="Times New Roman" w:eastAsia="Times New Roman" w:hAnsi="Times New Roman" w:cs="Times New Roman"/>
          <w:i/>
          <w:iCs/>
          <w:sz w:val="24"/>
          <w:szCs w:val="24"/>
          <w:lang w:eastAsia="ru-RU"/>
        </w:rPr>
        <w:t>кашемир</w:t>
      </w:r>
      <w:r w:rsidRPr="002C197E">
        <w:rPr>
          <w:rFonts w:ascii="Times New Roman" w:eastAsia="Times New Roman" w:hAnsi="Times New Roman" w:cs="Times New Roman"/>
          <w:sz w:val="24"/>
          <w:szCs w:val="24"/>
          <w:lang w:eastAsia="ru-RU"/>
        </w:rPr>
        <w:t xml:space="preserve"> — красивая материя. После того как дети были ознакомлены со значением этих новых для них слов, им рассказывалась</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98" w:name="$p62"/>
      <w:bookmarkEnd w:id="98"/>
      <w:r w:rsidRPr="002C197E">
        <w:rPr>
          <w:rFonts w:ascii="Times New Roman" w:eastAsia="Times New Roman" w:hAnsi="Times New Roman" w:cs="Times New Roman"/>
          <w:sz w:val="24"/>
          <w:szCs w:val="24"/>
          <w:lang w:eastAsia="ru-RU"/>
        </w:rPr>
        <w:t xml:space="preserve">62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«сказка», в которую включались словообразования от этих слов с суффиксами </w:t>
      </w:r>
      <w:r w:rsidRPr="002C197E">
        <w:rPr>
          <w:rFonts w:ascii="Times New Roman" w:eastAsia="Times New Roman" w:hAnsi="Times New Roman" w:cs="Times New Roman"/>
          <w:i/>
          <w:iCs/>
          <w:sz w:val="24"/>
          <w:szCs w:val="24"/>
          <w:lang w:eastAsia="ru-RU"/>
        </w:rPr>
        <w:t>-енок, -ище, -ниц</w:t>
      </w:r>
      <w:r w:rsidRPr="002C197E">
        <w:rPr>
          <w:rFonts w:ascii="Times New Roman" w:eastAsia="Times New Roman" w:hAnsi="Times New Roman" w:cs="Times New Roman"/>
          <w:sz w:val="24"/>
          <w:szCs w:val="24"/>
          <w:lang w:eastAsia="ru-RU"/>
        </w:rPr>
        <w:t xml:space="preserve"> и </w:t>
      </w:r>
      <w:r w:rsidRPr="002C197E">
        <w:rPr>
          <w:rFonts w:ascii="Times New Roman" w:eastAsia="Times New Roman" w:hAnsi="Times New Roman" w:cs="Times New Roman"/>
          <w:i/>
          <w:iCs/>
          <w:sz w:val="24"/>
          <w:szCs w:val="24"/>
          <w:lang w:eastAsia="ru-RU"/>
        </w:rPr>
        <w:t>-щик</w:t>
      </w:r>
      <w:r w:rsidRPr="002C197E">
        <w:rPr>
          <w:rFonts w:ascii="Times New Roman" w:eastAsia="Times New Roman" w:hAnsi="Times New Roman" w:cs="Times New Roman"/>
          <w:sz w:val="24"/>
          <w:szCs w:val="24"/>
          <w:lang w:eastAsia="ru-RU"/>
        </w:rPr>
        <w:t xml:space="preserve"> (</w:t>
      </w:r>
      <w:r w:rsidRPr="002C197E">
        <w:rPr>
          <w:rFonts w:ascii="Times New Roman" w:eastAsia="Times New Roman" w:hAnsi="Times New Roman" w:cs="Times New Roman"/>
          <w:i/>
          <w:iCs/>
          <w:sz w:val="24"/>
          <w:szCs w:val="24"/>
          <w:lang w:eastAsia="ru-RU"/>
        </w:rPr>
        <w:t>ларенок, ларище, лафитница, кашемирщик</w:t>
      </w:r>
      <w:r w:rsidRPr="002C197E">
        <w:rPr>
          <w:rFonts w:ascii="Times New Roman" w:eastAsia="Times New Roman" w:hAnsi="Times New Roman" w:cs="Times New Roman"/>
          <w:sz w:val="24"/>
          <w:szCs w:val="24"/>
          <w:lang w:eastAsia="ru-RU"/>
        </w:rPr>
        <w:t xml:space="preserve">). В опытах участвовали дети 5—6 лет. В результате выяснилось, что суффиксы </w:t>
      </w:r>
      <w:r w:rsidRPr="002C197E">
        <w:rPr>
          <w:rFonts w:ascii="Times New Roman" w:eastAsia="Times New Roman" w:hAnsi="Times New Roman" w:cs="Times New Roman"/>
          <w:i/>
          <w:iCs/>
          <w:sz w:val="24"/>
          <w:szCs w:val="24"/>
          <w:lang w:eastAsia="ru-RU"/>
        </w:rPr>
        <w:t>-енок</w:t>
      </w:r>
      <w:r w:rsidRPr="002C197E">
        <w:rPr>
          <w:rFonts w:ascii="Times New Roman" w:eastAsia="Times New Roman" w:hAnsi="Times New Roman" w:cs="Times New Roman"/>
          <w:sz w:val="24"/>
          <w:szCs w:val="24"/>
          <w:lang w:eastAsia="ru-RU"/>
        </w:rPr>
        <w:t xml:space="preserve"> и </w:t>
      </w:r>
      <w:r w:rsidRPr="002C197E">
        <w:rPr>
          <w:rFonts w:ascii="Times New Roman" w:eastAsia="Times New Roman" w:hAnsi="Times New Roman" w:cs="Times New Roman"/>
          <w:i/>
          <w:iCs/>
          <w:sz w:val="24"/>
          <w:szCs w:val="24"/>
          <w:lang w:eastAsia="ru-RU"/>
        </w:rPr>
        <w:t>-ище</w:t>
      </w:r>
      <w:r w:rsidRPr="002C197E">
        <w:rPr>
          <w:rFonts w:ascii="Times New Roman" w:eastAsia="Times New Roman" w:hAnsi="Times New Roman" w:cs="Times New Roman"/>
          <w:sz w:val="24"/>
          <w:szCs w:val="24"/>
          <w:lang w:eastAsia="ru-RU"/>
        </w:rPr>
        <w:t xml:space="preserve"> хорошо понимаются детьми, несмотря на то что им приходилась иметь дело с новыми, незнакомыми словами. Суффиксы </w:t>
      </w:r>
      <w:r w:rsidRPr="002C197E">
        <w:rPr>
          <w:rFonts w:ascii="Times New Roman" w:eastAsia="Times New Roman" w:hAnsi="Times New Roman" w:cs="Times New Roman"/>
          <w:i/>
          <w:iCs/>
          <w:sz w:val="24"/>
          <w:szCs w:val="24"/>
          <w:lang w:eastAsia="ru-RU"/>
        </w:rPr>
        <w:t>-щик</w:t>
      </w:r>
      <w:r w:rsidRPr="002C197E">
        <w:rPr>
          <w:rFonts w:ascii="Times New Roman" w:eastAsia="Times New Roman" w:hAnsi="Times New Roman" w:cs="Times New Roman"/>
          <w:sz w:val="24"/>
          <w:szCs w:val="24"/>
          <w:lang w:eastAsia="ru-RU"/>
        </w:rPr>
        <w:t xml:space="preserve"> и </w:t>
      </w:r>
      <w:r w:rsidRPr="002C197E">
        <w:rPr>
          <w:rFonts w:ascii="Times New Roman" w:eastAsia="Times New Roman" w:hAnsi="Times New Roman" w:cs="Times New Roman"/>
          <w:i/>
          <w:iCs/>
          <w:sz w:val="24"/>
          <w:szCs w:val="24"/>
          <w:lang w:eastAsia="ru-RU"/>
        </w:rPr>
        <w:t>-ниц</w:t>
      </w:r>
      <w:r w:rsidRPr="002C197E">
        <w:rPr>
          <w:rFonts w:ascii="Times New Roman" w:eastAsia="Times New Roman" w:hAnsi="Times New Roman" w:cs="Times New Roman"/>
          <w:sz w:val="24"/>
          <w:szCs w:val="24"/>
          <w:lang w:eastAsia="ru-RU"/>
        </w:rPr>
        <w:t xml:space="preserve"> оказались более трудными. Относительно более легким был суффикс </w:t>
      </w:r>
      <w:r w:rsidRPr="002C197E">
        <w:rPr>
          <w:rFonts w:ascii="Times New Roman" w:eastAsia="Times New Roman" w:hAnsi="Times New Roman" w:cs="Times New Roman"/>
          <w:i/>
          <w:iCs/>
          <w:sz w:val="24"/>
          <w:szCs w:val="24"/>
          <w:lang w:eastAsia="ru-RU"/>
        </w:rPr>
        <w:t>-ниц</w:t>
      </w:r>
      <w:r w:rsidRPr="002C197E">
        <w:rPr>
          <w:rFonts w:ascii="Times New Roman" w:eastAsia="Times New Roman" w:hAnsi="Times New Roman" w:cs="Times New Roman"/>
          <w:sz w:val="24"/>
          <w:szCs w:val="24"/>
          <w:lang w:eastAsia="ru-RU"/>
        </w:rPr>
        <w:t xml:space="preserve">, однако и он оказался труднее, чем суффиксы </w:t>
      </w:r>
      <w:r w:rsidRPr="002C197E">
        <w:rPr>
          <w:rFonts w:ascii="Times New Roman" w:eastAsia="Times New Roman" w:hAnsi="Times New Roman" w:cs="Times New Roman"/>
          <w:i/>
          <w:iCs/>
          <w:sz w:val="24"/>
          <w:szCs w:val="24"/>
          <w:lang w:eastAsia="ru-RU"/>
        </w:rPr>
        <w:t>-енок</w:t>
      </w:r>
      <w:r w:rsidRPr="002C197E">
        <w:rPr>
          <w:rFonts w:ascii="Times New Roman" w:eastAsia="Times New Roman" w:hAnsi="Times New Roman" w:cs="Times New Roman"/>
          <w:sz w:val="24"/>
          <w:szCs w:val="24"/>
          <w:lang w:eastAsia="ru-RU"/>
        </w:rPr>
        <w:t xml:space="preserve"> и </w:t>
      </w:r>
      <w:r w:rsidRPr="002C197E">
        <w:rPr>
          <w:rFonts w:ascii="Times New Roman" w:eastAsia="Times New Roman" w:hAnsi="Times New Roman" w:cs="Times New Roman"/>
          <w:i/>
          <w:iCs/>
          <w:sz w:val="24"/>
          <w:szCs w:val="24"/>
          <w:lang w:eastAsia="ru-RU"/>
        </w:rPr>
        <w:t>-ище</w:t>
      </w:r>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Д. Н. Богоявленский объясняет относительную трудность понимания суффиксов </w:t>
      </w:r>
      <w:r w:rsidRPr="002C197E">
        <w:rPr>
          <w:rFonts w:ascii="Times New Roman" w:eastAsia="Times New Roman" w:hAnsi="Times New Roman" w:cs="Times New Roman"/>
          <w:i/>
          <w:iCs/>
          <w:sz w:val="24"/>
          <w:szCs w:val="24"/>
          <w:lang w:eastAsia="ru-RU"/>
        </w:rPr>
        <w:t>-ниц</w:t>
      </w:r>
      <w:r w:rsidRPr="002C197E">
        <w:rPr>
          <w:rFonts w:ascii="Times New Roman" w:eastAsia="Times New Roman" w:hAnsi="Times New Roman" w:cs="Times New Roman"/>
          <w:sz w:val="24"/>
          <w:szCs w:val="24"/>
          <w:lang w:eastAsia="ru-RU"/>
        </w:rPr>
        <w:t xml:space="preserve"> и </w:t>
      </w:r>
      <w:r w:rsidRPr="002C197E">
        <w:rPr>
          <w:rFonts w:ascii="Times New Roman" w:eastAsia="Times New Roman" w:hAnsi="Times New Roman" w:cs="Times New Roman"/>
          <w:i/>
          <w:iCs/>
          <w:sz w:val="24"/>
          <w:szCs w:val="24"/>
          <w:lang w:eastAsia="ru-RU"/>
        </w:rPr>
        <w:t>-щик</w:t>
      </w:r>
      <w:r w:rsidRPr="002C197E">
        <w:rPr>
          <w:rFonts w:ascii="Times New Roman" w:eastAsia="Times New Roman" w:hAnsi="Times New Roman" w:cs="Times New Roman"/>
          <w:sz w:val="24"/>
          <w:szCs w:val="24"/>
          <w:lang w:eastAsia="ru-RU"/>
        </w:rPr>
        <w:t xml:space="preserve"> тем, что при словообразовании с этими суффиксами изменяется лексическое значение слов, в то время как при словообразовании с уменьшительными и увеличительными суффиксами основное лексическое значение слов остается неизменным. Можно предполагать, что этим объясняется более позднее появление словообразований, при которых изменяется лексическое значение слов, а также более раннее усвоение ребенком словоизменений по сравнению со словообразованием.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Во второй серии опытов Д. Н. Богоявленский изучал самостоятельное (активное) словообразование детей того же возраста. Он предложил им произвести уменьшительные </w:t>
      </w:r>
      <w:r w:rsidRPr="002C197E">
        <w:rPr>
          <w:rFonts w:ascii="Times New Roman" w:eastAsia="Times New Roman" w:hAnsi="Times New Roman" w:cs="Times New Roman"/>
          <w:sz w:val="24"/>
          <w:szCs w:val="24"/>
          <w:lang w:eastAsia="ru-RU"/>
        </w:rPr>
        <w:lastRenderedPageBreak/>
        <w:t xml:space="preserve">слова от исходных слов </w:t>
      </w:r>
      <w:r w:rsidRPr="002C197E">
        <w:rPr>
          <w:rFonts w:ascii="Times New Roman" w:eastAsia="Times New Roman" w:hAnsi="Times New Roman" w:cs="Times New Roman"/>
          <w:i/>
          <w:iCs/>
          <w:sz w:val="24"/>
          <w:szCs w:val="24"/>
          <w:lang w:eastAsia="ru-RU"/>
        </w:rPr>
        <w:t>жираф, овес, желудь, дуб, лев, страус, пузырек, нос, волк, гвоздь</w:t>
      </w:r>
      <w:r w:rsidRPr="002C197E">
        <w:rPr>
          <w:rFonts w:ascii="Times New Roman" w:eastAsia="Times New Roman" w:hAnsi="Times New Roman" w:cs="Times New Roman"/>
          <w:sz w:val="24"/>
          <w:szCs w:val="24"/>
          <w:lang w:eastAsia="ru-RU"/>
        </w:rPr>
        <w:t>. Большинство детей легко справилось с этой задачей.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Работа Д. Н. Богоявленского подтвердила факт усвоения ребенком-дошкольником словообразования.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Самостоятельное словообразование детей, или так называемое словотворчество, некоторыми авторами (К. Чуковский, А. Н. Гвоздев) выдвигалось на первый план как доказательство наличия особого «языкового чутья», присущего ребенку дошкольного возраста. Нам представляется, что факт «словотворчества» не является чем-то исключительным и должен быть понят как проявление, как симптом</w:t>
      </w:r>
      <w:r w:rsidRPr="002C197E">
        <w:rPr>
          <w:rFonts w:ascii="Times New Roman" w:eastAsia="Times New Roman" w:hAnsi="Times New Roman" w:cs="Times New Roman"/>
          <w:i/>
          <w:iCs/>
          <w:sz w:val="24"/>
          <w:szCs w:val="24"/>
          <w:lang w:eastAsia="ru-RU"/>
        </w:rPr>
        <w:t xml:space="preserve"> овладения </w:t>
      </w:r>
      <w:r w:rsidRPr="002C197E">
        <w:rPr>
          <w:rFonts w:ascii="Times New Roman" w:eastAsia="Times New Roman" w:hAnsi="Times New Roman" w:cs="Times New Roman"/>
          <w:sz w:val="24"/>
          <w:szCs w:val="24"/>
          <w:lang w:eastAsia="ru-RU"/>
        </w:rPr>
        <w:t>ребенком языковой действительностью. В основе детского словотворчества лежат принципиально те же закономерности, что и в основе овладения флективной системой языка. Действительно, ребенок производит не меньшую и не менее активную работу при усвоении, например, такой абстрактной и чисто формальной категории, как категория рода,</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99" w:name="$p63"/>
      <w:bookmarkEnd w:id="99"/>
      <w:r w:rsidRPr="002C197E">
        <w:rPr>
          <w:rFonts w:ascii="Times New Roman" w:eastAsia="Times New Roman" w:hAnsi="Times New Roman" w:cs="Times New Roman"/>
          <w:sz w:val="24"/>
          <w:szCs w:val="24"/>
          <w:lang w:eastAsia="ru-RU"/>
        </w:rPr>
        <w:t xml:space="preserve">63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имеющей в русском языке большое значение, и связанных с ней согласований в роде с глаголами в прошедшем времени и прилагательными.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 явления словоизменений, так и явления словообразования являются однопорядковыми. Они суть проявления проводимой ребенком работы по овладению языком как реальной, предметной действительностью и вместе с тем той реальной практикой, в ходе которой; происходит это овладение.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Правильному пониманию процессов овладения ребенком родным языком как предметной действительностью, мешало два обстоятельства. Большой помехой были: ссылки на особое чувство языка, языковый инстинкт, особую языковую одаренность и т. д. как далее не разложимые внутренние силы, приводящие к интенсивному формированию у ребенка грамматического строя языка. Естественно, что такие ссылки закрывали пути для выяснения объективных законов процесса усвоения.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Не меньшей помехой была и так называемая «теория стекла». А. Р. Лурия так формулировал содержание этой теории: «Как показали многочисленные экспериментальные исследования, проведенные в советской психологии за последние 10—15 лет (исследования. С. Л.</w:t>
      </w:r>
      <w:r w:rsidRPr="002C197E">
        <w:rPr>
          <w:rFonts w:ascii="Times New Roman" w:eastAsia="Times New Roman" w:hAnsi="Times New Roman" w:cs="Times New Roman"/>
          <w:i/>
          <w:iCs/>
          <w:sz w:val="24"/>
          <w:szCs w:val="24"/>
          <w:lang w:eastAsia="ru-RU"/>
        </w:rPr>
        <w:t xml:space="preserve"> Рубинштейна</w:t>
      </w:r>
      <w:r w:rsidRPr="002C197E">
        <w:rPr>
          <w:rFonts w:ascii="Times New Roman" w:eastAsia="Times New Roman" w:hAnsi="Times New Roman" w:cs="Times New Roman"/>
          <w:sz w:val="24"/>
          <w:szCs w:val="24"/>
          <w:lang w:eastAsia="ru-RU"/>
        </w:rPr>
        <w:t>, наши наблюдения, работы Л. И.</w:t>
      </w:r>
      <w:r w:rsidRPr="002C197E">
        <w:rPr>
          <w:rFonts w:ascii="Times New Roman" w:eastAsia="Times New Roman" w:hAnsi="Times New Roman" w:cs="Times New Roman"/>
          <w:i/>
          <w:iCs/>
          <w:sz w:val="24"/>
          <w:szCs w:val="24"/>
          <w:lang w:eastAsia="ru-RU"/>
        </w:rPr>
        <w:t xml:space="preserve"> Божович</w:t>
      </w:r>
      <w:r w:rsidRPr="002C197E">
        <w:rPr>
          <w:rFonts w:ascii="Times New Roman" w:eastAsia="Times New Roman" w:hAnsi="Times New Roman" w:cs="Times New Roman"/>
          <w:sz w:val="24"/>
          <w:szCs w:val="24"/>
          <w:lang w:eastAsia="ru-RU"/>
        </w:rPr>
        <w:t>, Н. Г.</w:t>
      </w:r>
      <w:r w:rsidRPr="002C197E">
        <w:rPr>
          <w:rFonts w:ascii="Times New Roman" w:eastAsia="Times New Roman" w:hAnsi="Times New Roman" w:cs="Times New Roman"/>
          <w:i/>
          <w:iCs/>
          <w:sz w:val="24"/>
          <w:szCs w:val="24"/>
          <w:lang w:eastAsia="ru-RU"/>
        </w:rPr>
        <w:t xml:space="preserve"> Морозовой</w:t>
      </w:r>
      <w:r w:rsidRPr="002C197E">
        <w:rPr>
          <w:rFonts w:ascii="Times New Roman" w:eastAsia="Times New Roman" w:hAnsi="Times New Roman" w:cs="Times New Roman"/>
          <w:sz w:val="24"/>
          <w:szCs w:val="24"/>
          <w:lang w:eastAsia="ru-RU"/>
        </w:rPr>
        <w:t>, Л. С.</w:t>
      </w:r>
      <w:r w:rsidRPr="002C197E">
        <w:rPr>
          <w:rFonts w:ascii="Times New Roman" w:eastAsia="Times New Roman" w:hAnsi="Times New Roman" w:cs="Times New Roman"/>
          <w:i/>
          <w:iCs/>
          <w:sz w:val="24"/>
          <w:szCs w:val="24"/>
          <w:lang w:eastAsia="ru-RU"/>
        </w:rPr>
        <w:t xml:space="preserve"> Славиной</w:t>
      </w:r>
      <w:r w:rsidRPr="002C197E">
        <w:rPr>
          <w:rFonts w:ascii="Times New Roman" w:eastAsia="Times New Roman" w:hAnsi="Times New Roman" w:cs="Times New Roman"/>
          <w:sz w:val="24"/>
          <w:szCs w:val="24"/>
          <w:lang w:eastAsia="ru-RU"/>
        </w:rPr>
        <w:t>), первый большой период в развитии ребенка характеризуется тем, что, активно употребляя грамматическую речь и обозначая словами соответствующие предметы и действия, ребенок ещё</w:t>
      </w:r>
      <w:r w:rsidRPr="002C197E">
        <w:rPr>
          <w:rFonts w:ascii="Times New Roman" w:eastAsia="Times New Roman" w:hAnsi="Times New Roman" w:cs="Times New Roman"/>
          <w:i/>
          <w:iCs/>
          <w:sz w:val="24"/>
          <w:szCs w:val="24"/>
          <w:lang w:eastAsia="ru-RU"/>
        </w:rPr>
        <w:t xml:space="preserve"> не может сделать слово и словесные отношения предметом своего сознания</w:t>
      </w:r>
      <w:r w:rsidRPr="002C197E">
        <w:rPr>
          <w:rFonts w:ascii="Times New Roman" w:eastAsia="Times New Roman" w:hAnsi="Times New Roman" w:cs="Times New Roman"/>
          <w:sz w:val="24"/>
          <w:szCs w:val="24"/>
          <w:lang w:eastAsia="ru-RU"/>
        </w:rPr>
        <w:t>. В этот период слово может употребляться, но не замечаться ребенком и</w:t>
      </w:r>
      <w:r w:rsidRPr="002C197E">
        <w:rPr>
          <w:rFonts w:ascii="Times New Roman" w:eastAsia="Times New Roman" w:hAnsi="Times New Roman" w:cs="Times New Roman"/>
          <w:i/>
          <w:iCs/>
          <w:sz w:val="24"/>
          <w:szCs w:val="24"/>
          <w:lang w:eastAsia="ru-RU"/>
        </w:rPr>
        <w:t xml:space="preserve"> часто представляет как бы стекло</w:t>
      </w:r>
      <w:r w:rsidRPr="002C197E">
        <w:rPr>
          <w:rFonts w:ascii="Times New Roman" w:eastAsia="Times New Roman" w:hAnsi="Times New Roman" w:cs="Times New Roman"/>
          <w:sz w:val="24"/>
          <w:szCs w:val="24"/>
          <w:lang w:eastAsia="ru-RU"/>
        </w:rPr>
        <w:t xml:space="preserve">, через которое ребенок смотрит на окружающий мир, не делая само слово предметом сознания и не подозревая о том, что оно имеет свою собственную жизнь, свои собственные особенности строения» (разрядка наша. — </w:t>
      </w:r>
      <w:r w:rsidRPr="002C197E">
        <w:rPr>
          <w:rFonts w:ascii="Times New Roman" w:eastAsia="Times New Roman" w:hAnsi="Times New Roman" w:cs="Times New Roman"/>
          <w:i/>
          <w:iCs/>
          <w:sz w:val="24"/>
          <w:szCs w:val="24"/>
          <w:lang w:eastAsia="ru-RU"/>
        </w:rPr>
        <w:t>Д. Э.</w:t>
      </w:r>
      <w:r w:rsidRPr="002C197E">
        <w:rPr>
          <w:rFonts w:ascii="Times New Roman" w:eastAsia="Times New Roman" w:hAnsi="Times New Roman" w:cs="Times New Roman"/>
          <w:sz w:val="24"/>
          <w:szCs w:val="24"/>
          <w:lang w:eastAsia="ru-RU"/>
        </w:rPr>
        <w:t>)</w:t>
      </w:r>
      <w:hyperlink r:id="rId47" w:anchor="$f63"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Познание ребенком звуковой, материальной системы языковых средств, без которой вообще нет и не может быть языка, А. Р. Лурия относит к периоду школьного обучения. «Первое обучение чтению и письму, — указывает А. Р. Лурия, —</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00" w:name="$p64"/>
      <w:bookmarkEnd w:id="100"/>
      <w:r w:rsidRPr="002C197E">
        <w:rPr>
          <w:rFonts w:ascii="Times New Roman" w:eastAsia="Times New Roman" w:hAnsi="Times New Roman" w:cs="Times New Roman"/>
          <w:sz w:val="24"/>
          <w:szCs w:val="24"/>
          <w:lang w:eastAsia="ru-RU"/>
        </w:rPr>
        <w:t xml:space="preserve">64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делает предметом сознания ребенка не конкретную вещь или действие, но отвлеченные, относящиеся целиком к системе языка, звуки и буквы, через посредство которых — уже гораздо позднее — ученик начинает видеть обозначаемые комбинацией этих звуков и букв предметы. В обучении письму и чтению слово, как единица системы языка, впервые приобретает для детского сознания свою материальность и чувственность, делается предметом его сознания»</w:t>
      </w:r>
      <w:hyperlink r:id="rId48" w:anchor="$f64_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Если принять эту теоретическую концепцию, то для объяснения формирования грамматического строя языка у ребенка, фактов словоизменения и словообразования действительно приходится прибегнуть к словесному инстинкту или особому языковому чутью, благодаря которым ребенок познает языковую действительность.</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действительности дело обстоит совсем не так. И. П. Павлов неоднократно подчеркивал, что слово является таким же реальным раздражителем, как и всякий другой. С самого первого момента овладения языком слово предстоит перед ребенком прежде всего своей материальной, звуковой стороной. Именно с ней ребенок прежде всего имеет дело, когда учится понимать первые слова, а тем более, когда учится их произносить. Вся та колоссальная работа, которую проделывает ребенок, научаясь отличать одно слово от другого, есть прежде всего работа над материальной, звуковой стороной языка. Еще в большей степени это видно при овладении ребенком артикуляцией отдельных звуков и т. д. Более того, наблюдательные педагоги, как, например, Ю. Н. Фаусек, подметили, что маленькие дети в возрасте от 11/2 до 4—41/2 лет, а иногда и позже, любят произносить какое-нибудь олово, часто искаженное или ничего не значащее, только потому, что им нравятся звуки этого слова</w:t>
      </w:r>
      <w:hyperlink r:id="rId49" w:anchor="$f64_2" w:history="1">
        <w:r w:rsidRPr="002C197E">
          <w:rPr>
            <w:rFonts w:ascii="Times New Roman" w:eastAsia="Times New Roman" w:hAnsi="Times New Roman" w:cs="Times New Roman"/>
            <w:color w:val="0000FF"/>
            <w:sz w:val="24"/>
            <w:szCs w:val="24"/>
            <w:u w:val="single"/>
            <w:lang w:eastAsia="ru-RU"/>
          </w:rPr>
          <w:t>2</w:t>
        </w:r>
      </w:hyperlink>
      <w:r w:rsidRPr="002C197E">
        <w:rPr>
          <w:rFonts w:ascii="Times New Roman" w:eastAsia="Times New Roman" w:hAnsi="Times New Roman" w:cs="Times New Roman"/>
          <w:sz w:val="24"/>
          <w:szCs w:val="24"/>
          <w:lang w:eastAsia="ru-RU"/>
        </w:rPr>
        <w:t>. К. Чуковский в своей книге собрал очень большой материал, свидетельствующий о той большой работе, которую ведет ребенок над материальной, звуковой оболочкой языка. «Рифмотворство в двухлетнем возрасте — неизбежный этап нашего языкового развития.</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01" w:name="$p65"/>
      <w:bookmarkEnd w:id="101"/>
      <w:r w:rsidRPr="002C197E">
        <w:rPr>
          <w:rFonts w:ascii="Times New Roman" w:eastAsia="Times New Roman" w:hAnsi="Times New Roman" w:cs="Times New Roman"/>
          <w:sz w:val="24"/>
          <w:szCs w:val="24"/>
          <w:lang w:eastAsia="ru-RU"/>
        </w:rPr>
        <w:t xml:space="preserve">65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Ненормальны или больны те младенцы, которые не проделывают таких языковых экзерсисов. Это именно экзерсисы, и трудно придумать более рациональную систему упражнений в фонетике, чем такое многократное повторение всевозможных звуковых вариаций», — совершенно справедливо указывает К. Чуковский</w:t>
      </w:r>
      <w:hyperlink r:id="rId50" w:anchor="$f65_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Так же как овладение предметной действительностью невозможно вне формирования действий с предметами, точно так же и овладение языком невозможно вне формирования действий с ним как с материальным предметом, с его материальной формой.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Таким образом, есть все основания полагать, что материальная, звуковая оболочка, как реальный носитель всех богатств языка, очень рано становится предметом деятельности ребенка и предметом его познания. Да иначе и быть не может, так как в окружающем ребенка мире мало предметов, столь важных, как язык, предметов, с которыми ребенок начинает встречаться столь рано и которые окружают его постоянно.</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Преодолевая «теорию стекла», советские психологи добились некоторых успехов в понимании процессов усвоения языка детьми дошкольного возраста.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Ф. А. Сохин сделал попытку, правда чисто теоретическую, понять физиологические механизмы, лежащие в основе так называемого «чувства языка», в свете учения акад. И. П. Павлова</w:t>
      </w:r>
      <w:hyperlink r:id="rId51" w:anchor="$f65_2" w:history="1">
        <w:r w:rsidRPr="002C197E">
          <w:rPr>
            <w:rFonts w:ascii="Times New Roman" w:eastAsia="Times New Roman" w:hAnsi="Times New Roman" w:cs="Times New Roman"/>
            <w:color w:val="0000FF"/>
            <w:sz w:val="24"/>
            <w:szCs w:val="24"/>
            <w:u w:val="single"/>
            <w:lang w:eastAsia="ru-RU"/>
          </w:rPr>
          <w:t>2</w:t>
        </w:r>
      </w:hyperlink>
      <w:r w:rsidRPr="002C197E">
        <w:rPr>
          <w:rFonts w:ascii="Times New Roman" w:eastAsia="Times New Roman" w:hAnsi="Times New Roman" w:cs="Times New Roman"/>
          <w:sz w:val="24"/>
          <w:szCs w:val="24"/>
          <w:lang w:eastAsia="ru-RU"/>
        </w:rPr>
        <w:t xml:space="preserve">. На основе материалов, опубликованных в упоминавшейся работе А. Н. Гвоздева, Ф. А. Сохин проанализировал процесс овладения творительным падежом в </w:t>
      </w:r>
      <w:r w:rsidRPr="002C197E">
        <w:rPr>
          <w:rFonts w:ascii="Times New Roman" w:eastAsia="Times New Roman" w:hAnsi="Times New Roman" w:cs="Times New Roman"/>
          <w:sz w:val="24"/>
          <w:szCs w:val="24"/>
          <w:lang w:eastAsia="ru-RU"/>
        </w:rPr>
        <w:lastRenderedPageBreak/>
        <w:t xml:space="preserve">значении орудийности и усвоение изменений глаголов по родам в прошедшем времени. В обоих этих случаях Ф. А. Сохин отмечает три стадии. На первой стадии происходит установление стереотипа и его генерализация. На основе генерализации стереотипа возникают шаблонные употребления грамматических форм, при которых орудийность представлена всегда в одной грамматической форме с окончанием </w:t>
      </w:r>
      <w:r w:rsidRPr="002C197E">
        <w:rPr>
          <w:rFonts w:ascii="Times New Roman" w:eastAsia="Times New Roman" w:hAnsi="Times New Roman" w:cs="Times New Roman"/>
          <w:i/>
          <w:iCs/>
          <w:sz w:val="24"/>
          <w:szCs w:val="24"/>
          <w:lang w:eastAsia="ru-RU"/>
        </w:rPr>
        <w:t>-ом</w:t>
      </w:r>
      <w:r w:rsidRPr="002C197E">
        <w:rPr>
          <w:rFonts w:ascii="Times New Roman" w:eastAsia="Times New Roman" w:hAnsi="Times New Roman" w:cs="Times New Roman"/>
          <w:sz w:val="24"/>
          <w:szCs w:val="24"/>
          <w:lang w:eastAsia="ru-RU"/>
        </w:rPr>
        <w:t xml:space="preserve">, а глагол в прошедшем времени — в форме женского рода с окончанием </w:t>
      </w:r>
      <w:r w:rsidRPr="002C197E">
        <w:rPr>
          <w:rFonts w:ascii="Times New Roman" w:eastAsia="Times New Roman" w:hAnsi="Times New Roman" w:cs="Times New Roman"/>
          <w:i/>
          <w:iCs/>
          <w:sz w:val="24"/>
          <w:szCs w:val="24"/>
          <w:lang w:eastAsia="ru-RU"/>
        </w:rPr>
        <w:t>-а</w:t>
      </w:r>
      <w:r w:rsidRPr="002C197E">
        <w:rPr>
          <w:rFonts w:ascii="Times New Roman" w:eastAsia="Times New Roman" w:hAnsi="Times New Roman" w:cs="Times New Roman"/>
          <w:sz w:val="24"/>
          <w:szCs w:val="24"/>
          <w:lang w:eastAsia="ru-RU"/>
        </w:rPr>
        <w:t>. В дальнейшем под влиянием речевого</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02" w:name="$p66"/>
      <w:bookmarkEnd w:id="102"/>
      <w:r w:rsidRPr="002C197E">
        <w:rPr>
          <w:rFonts w:ascii="Times New Roman" w:eastAsia="Times New Roman" w:hAnsi="Times New Roman" w:cs="Times New Roman"/>
          <w:sz w:val="24"/>
          <w:szCs w:val="24"/>
          <w:lang w:eastAsia="ru-RU"/>
        </w:rPr>
        <w:t xml:space="preserve">66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общения ребенка этот стереотип, это генерализованное грамматическое отношение начинает расшатываться — появляются новые формы его выражения: окончание </w:t>
      </w:r>
      <w:r w:rsidRPr="002C197E">
        <w:rPr>
          <w:rFonts w:ascii="Times New Roman" w:eastAsia="Times New Roman" w:hAnsi="Times New Roman" w:cs="Times New Roman"/>
          <w:i/>
          <w:iCs/>
          <w:sz w:val="24"/>
          <w:szCs w:val="24"/>
          <w:lang w:eastAsia="ru-RU"/>
        </w:rPr>
        <w:t>-ой</w:t>
      </w:r>
      <w:r w:rsidRPr="002C197E">
        <w:rPr>
          <w:rFonts w:ascii="Times New Roman" w:eastAsia="Times New Roman" w:hAnsi="Times New Roman" w:cs="Times New Roman"/>
          <w:sz w:val="24"/>
          <w:szCs w:val="24"/>
          <w:lang w:eastAsia="ru-RU"/>
        </w:rPr>
        <w:t xml:space="preserve"> в творительном падеже и окончание мужского рода в прошедшем времени глаголов. Возникает новый стереотип, который, генерализуясь, подчиняет себе старый стереотип. Это подчинение старого стереотипа новому находит свое выражение в господстве новых форм, выражающих то же самое грамматическое отношение (господствуют окончание </w:t>
      </w:r>
      <w:r w:rsidRPr="002C197E">
        <w:rPr>
          <w:rFonts w:ascii="Times New Roman" w:eastAsia="Times New Roman" w:hAnsi="Times New Roman" w:cs="Times New Roman"/>
          <w:i/>
          <w:iCs/>
          <w:sz w:val="24"/>
          <w:szCs w:val="24"/>
          <w:lang w:eastAsia="ru-RU"/>
        </w:rPr>
        <w:t>-ой</w:t>
      </w:r>
      <w:r w:rsidRPr="002C197E">
        <w:rPr>
          <w:rFonts w:ascii="Times New Roman" w:eastAsia="Times New Roman" w:hAnsi="Times New Roman" w:cs="Times New Roman"/>
          <w:sz w:val="24"/>
          <w:szCs w:val="24"/>
          <w:lang w:eastAsia="ru-RU"/>
        </w:rPr>
        <w:t xml:space="preserve"> в творительном падеже и окончание мужского рода в глаголах прошедшего времени). Впоследствии происходит дифференциация генерализованных отношений, в результате которой функции этих двух стереотипов разграничиваются. Дальнейшее развитие происходит уже внутри этих разграниченных стереотипов; происходит дифференциация различных окончаний творительного падежа существительных мужского и женского рода (</w:t>
      </w:r>
      <w:r w:rsidRPr="002C197E">
        <w:rPr>
          <w:rFonts w:ascii="Times New Roman" w:eastAsia="Times New Roman" w:hAnsi="Times New Roman" w:cs="Times New Roman"/>
          <w:i/>
          <w:iCs/>
          <w:sz w:val="24"/>
          <w:szCs w:val="24"/>
          <w:lang w:eastAsia="ru-RU"/>
        </w:rPr>
        <w:t>-ой, -ей, -ью, -ом, -ем</w:t>
      </w:r>
      <w:r w:rsidRPr="002C197E">
        <w:rPr>
          <w:rFonts w:ascii="Times New Roman" w:eastAsia="Times New Roman" w:hAnsi="Times New Roman" w:cs="Times New Roman"/>
          <w:sz w:val="24"/>
          <w:szCs w:val="24"/>
          <w:lang w:eastAsia="ru-RU"/>
        </w:rPr>
        <w:t>). Таким образом, по мысли Ф. А. Сохина, овладение грамматическим строем языка происходит на основе сложной динамики установления стереотипов, их генерализации и последующей дифференциации.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Совершенно очевидно, что в основе процесса формирования грамматического строя языка лежат механизмы высшей нервной деятельности, аналогичные тем, которые лежат в основе овладения любыми новыми формами поведения. Однако указание на установление стереотипов, их генерализацию и дифференциацию до конца не объясняет исследуемых явлений. Остается не ясным на какой основе образуются стереотипы. Ф. А. Сохин указывает, что это происходит под влиянием речевого общения. Однако такое общее указание является недостаточным. Возникает вопрос, происходит ли установление стереотипа в результате просто многократно повторяющегося слышания определенных грамматических отношений, или в основе образования стереотипа лежит выделение ребенком морфологических частей слов. Иначе говоря, остается не ясным, как у ребенка первоначально возникает ориентировка на определенную морфологическую часть слова, или его материальный облик, с которым связывается определенное словоупотребление.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Опытами И. П. Павлова доказано, что условным сигналом может быть только такой раздражитель, в отношении</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03" w:name="$p67"/>
      <w:bookmarkEnd w:id="103"/>
      <w:r w:rsidRPr="002C197E">
        <w:rPr>
          <w:rFonts w:ascii="Times New Roman" w:eastAsia="Times New Roman" w:hAnsi="Times New Roman" w:cs="Times New Roman"/>
          <w:sz w:val="24"/>
          <w:szCs w:val="24"/>
          <w:lang w:eastAsia="ru-RU"/>
        </w:rPr>
        <w:t xml:space="preserve">67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которого у животного имеется ориентировочный рефлекс. Наличие ориентировочного рефлекса является одним из основных условий образования временной связи. Вопрос стоит так: как же у ребенка возникают ориентировочные реакции на те элементы языка, которые лежат в основе формирования грамматического стереотипа? Сторонники теории особого «чутья языка» при объяснении этого факта ссылаются на «чутье». Но там, где имеется генерализация усвоенного грамматического отношения, там уже нет никакого «чутья». Оно уже сыграло свою положительную роль. Шаблонное употребление языковых форм не есть проявление особого «языкового чутья», а лишь симптом того, что при образовании этого употребления оно сыграло свою роль.</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На вопрос о том, как у ребенка возникает ориентировка в материальной звуковой оболочке языка, исследование Ф. А. Сохина не отвечает. А это самое существенное для понимания процесса формирования грамматического строя у ребенка.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советской психологии в самые последние годы началось накапливание фактических материалов, раскрывающих суть процесса формирования грамматического строя языка у ребенка. Эти исследования создают возможность ответа на поставленный вопрос.</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одном из своих дальнейших исследований Ф. А. Сохин подверг экспериментальному изучению формирование понимания ребенком предлога как грамматической формы, выражающей отношения между предметами</w:t>
      </w:r>
      <w:hyperlink r:id="rId52" w:anchor="$f67"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Методика исследования заключалась в выяснении понимания инструкции, содержащей предлог, выполняющий свою основную грамматическую функцию, в зависимости от конкретных, чувственных особенностей предметного отношения. По грамматической форме инструкция была всегда одинаковой: «</w:t>
      </w:r>
      <w:r w:rsidRPr="002C197E">
        <w:rPr>
          <w:rFonts w:ascii="Times New Roman" w:eastAsia="Times New Roman" w:hAnsi="Times New Roman" w:cs="Times New Roman"/>
          <w:i/>
          <w:iCs/>
          <w:sz w:val="24"/>
          <w:szCs w:val="24"/>
          <w:lang w:eastAsia="ru-RU"/>
        </w:rPr>
        <w:t xml:space="preserve">Положи </w:t>
      </w:r>
      <w:r w:rsidRPr="002C197E">
        <w:rPr>
          <w:rFonts w:ascii="Times New Roman" w:eastAsia="Times New Roman" w:hAnsi="Times New Roman" w:cs="Times New Roman"/>
          <w:sz w:val="24"/>
          <w:szCs w:val="24"/>
          <w:lang w:eastAsia="ru-RU"/>
        </w:rPr>
        <w:t>(название предмета)</w:t>
      </w:r>
      <w:r w:rsidRPr="002C197E">
        <w:rPr>
          <w:rFonts w:ascii="Times New Roman" w:eastAsia="Times New Roman" w:hAnsi="Times New Roman" w:cs="Times New Roman"/>
          <w:i/>
          <w:iCs/>
          <w:sz w:val="24"/>
          <w:szCs w:val="24"/>
          <w:lang w:eastAsia="ru-RU"/>
        </w:rPr>
        <w:t xml:space="preserve"> на </w:t>
      </w:r>
      <w:r w:rsidRPr="002C197E">
        <w:rPr>
          <w:rFonts w:ascii="Times New Roman" w:eastAsia="Times New Roman" w:hAnsi="Times New Roman" w:cs="Times New Roman"/>
          <w:sz w:val="24"/>
          <w:szCs w:val="24"/>
          <w:lang w:eastAsia="ru-RU"/>
        </w:rPr>
        <w:t>(название другого предмета)». По своему предметному содержанию инструкция все время менялась. В первой серии предметами были кружок и кубик приблизительно равной величины, и ребенок должен был по инструкции попеременно класть один предмет на другой; вариации этих опытов заключались в изменении</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04" w:name="$p68"/>
      <w:bookmarkEnd w:id="104"/>
      <w:r w:rsidRPr="002C197E">
        <w:rPr>
          <w:rFonts w:ascii="Times New Roman" w:eastAsia="Times New Roman" w:hAnsi="Times New Roman" w:cs="Times New Roman"/>
          <w:sz w:val="24"/>
          <w:szCs w:val="24"/>
          <w:lang w:eastAsia="ru-RU"/>
        </w:rPr>
        <w:t xml:space="preserve">68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соотношений величины предметов (маленький кружок и большой кубик; маленький кубик и большой кружок). Во второй серии были тожественные и равные по величине предметы (два кружка или два кубика); вариации этих опытов также заключались в изменении соотношения величин предметов. Исследовались дети в возрасте от 1 года до 3 лет 5 мес.</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результате исследования по характеру понимания и выполнения инструкции все дети разделились на три группы, представляющие собой разные ступени овладения предлогом.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Общие результаты по экспериментам I и II серий представлены нами в сводной таблице (табл. 10; цифры указывают процент испытуемых; знак «+» означает выполнение инструкции, знак«–» отрицательные реакции).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10</w:t>
      </w:r>
    </w:p>
    <w:tbl>
      <w:tblPr>
        <w:tblW w:w="5000" w:type="pct"/>
        <w:tblCellMar>
          <w:top w:w="15" w:type="dxa"/>
          <w:left w:w="15" w:type="dxa"/>
          <w:bottom w:w="15" w:type="dxa"/>
          <w:right w:w="15" w:type="dxa"/>
        </w:tblCellMar>
        <w:tblLook w:val="04A0"/>
      </w:tblPr>
      <w:tblGrid>
        <w:gridCol w:w="827"/>
        <w:gridCol w:w="518"/>
        <w:gridCol w:w="1644"/>
        <w:gridCol w:w="518"/>
        <w:gridCol w:w="1644"/>
        <w:gridCol w:w="1351"/>
        <w:gridCol w:w="895"/>
        <w:gridCol w:w="519"/>
        <w:gridCol w:w="1469"/>
      </w:tblGrid>
      <w:tr w:rsidR="002C197E" w:rsidRPr="002C197E" w:rsidTr="002C197E">
        <w:tc>
          <w:tcPr>
            <w:tcW w:w="250" w:type="pct"/>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Группы детей</w:t>
            </w:r>
          </w:p>
        </w:tc>
        <w:tc>
          <w:tcPr>
            <w:tcW w:w="0" w:type="auto"/>
            <w:gridSpan w:val="8"/>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Характер задач</w:t>
            </w:r>
          </w:p>
        </w:tc>
      </w:tr>
      <w:tr w:rsidR="002C197E" w:rsidRPr="002C197E" w:rsidTr="002C19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 серия (разные предметы)</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 серия (тожественные предметы)</w:t>
            </w:r>
          </w:p>
        </w:tc>
      </w:tr>
      <w:tr w:rsidR="002C197E" w:rsidRPr="002C197E" w:rsidTr="002C19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Кружок на кубик</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Кубик на кружок</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Кружок на кружок</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Кубик на кубик</w:t>
            </w:r>
          </w:p>
        </w:tc>
      </w:tr>
      <w:tr w:rsidR="002C197E" w:rsidRPr="002C197E" w:rsidTr="002C19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3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9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9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5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100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100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100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100</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54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41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9</w:t>
            </w: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91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86</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95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97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88</w:t>
            </w: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94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6</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r w:rsidRPr="002C197E">
        <w:rPr>
          <w:rFonts w:ascii="Times New Roman" w:eastAsia="Times New Roman" w:hAnsi="Times New Roman" w:cs="Times New Roman"/>
          <w:i/>
          <w:iCs/>
          <w:sz w:val="24"/>
          <w:szCs w:val="24"/>
          <w:lang w:eastAsia="ru-RU"/>
        </w:rPr>
        <w:t> Примечание</w:t>
      </w:r>
      <w:r w:rsidRPr="002C197E">
        <w:rPr>
          <w:rFonts w:ascii="Times New Roman" w:eastAsia="Times New Roman" w:hAnsi="Times New Roman" w:cs="Times New Roman"/>
          <w:sz w:val="24"/>
          <w:szCs w:val="24"/>
          <w:lang w:eastAsia="ru-RU"/>
        </w:rPr>
        <w:t>: В отрицательные решения вошло: по I группе — невыполнение инструкций, по II и III группам — оборачивание отношений по сравнению с содержавшимся в инструкции.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 показывает таблица, дети</w:t>
      </w:r>
      <w:r w:rsidRPr="002C197E">
        <w:rPr>
          <w:rFonts w:ascii="Times New Roman" w:eastAsia="Times New Roman" w:hAnsi="Times New Roman" w:cs="Times New Roman"/>
          <w:i/>
          <w:iCs/>
          <w:sz w:val="24"/>
          <w:szCs w:val="24"/>
          <w:lang w:eastAsia="ru-RU"/>
        </w:rPr>
        <w:t xml:space="preserve"> первой группы </w:t>
      </w:r>
      <w:r w:rsidRPr="002C197E">
        <w:rPr>
          <w:rFonts w:ascii="Times New Roman" w:eastAsia="Times New Roman" w:hAnsi="Times New Roman" w:cs="Times New Roman"/>
          <w:sz w:val="24"/>
          <w:szCs w:val="24"/>
          <w:lang w:eastAsia="ru-RU"/>
        </w:rPr>
        <w:t xml:space="preserve">совсем не выполняли инструкции. Такое невыполнение идет за счет невычлененности предлога как самостоятельного элемента </w:t>
      </w:r>
      <w:r w:rsidRPr="002C197E">
        <w:rPr>
          <w:rFonts w:ascii="Times New Roman" w:eastAsia="Times New Roman" w:hAnsi="Times New Roman" w:cs="Times New Roman"/>
          <w:sz w:val="24"/>
          <w:szCs w:val="24"/>
          <w:lang w:eastAsia="ru-RU"/>
        </w:rPr>
        <w:lastRenderedPageBreak/>
        <w:t>фразы. Неверно выполняя инструкцию в условиях эксперимента, дети первой группы правильно реагировали на аналогичные фразы вне экспериментальной ситуации (фразы типа «Положи мячик на диванчик»). Понимание фразы, как показывает исследование, опиралось здесь на однозначную логику предметных</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05" w:name="$p69"/>
      <w:bookmarkEnd w:id="105"/>
      <w:r w:rsidRPr="002C197E">
        <w:rPr>
          <w:rFonts w:ascii="Times New Roman" w:eastAsia="Times New Roman" w:hAnsi="Times New Roman" w:cs="Times New Roman"/>
          <w:sz w:val="24"/>
          <w:szCs w:val="24"/>
          <w:lang w:eastAsia="ru-RU"/>
        </w:rPr>
        <w:t xml:space="preserve">69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отношений, в то время как в экспериментальных условиях предметное отношение не дано столь однозначно и характеризовалось двухзначной направленностью.</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Дети</w:t>
      </w:r>
      <w:r w:rsidRPr="002C197E">
        <w:rPr>
          <w:rFonts w:ascii="Times New Roman" w:eastAsia="Times New Roman" w:hAnsi="Times New Roman" w:cs="Times New Roman"/>
          <w:i/>
          <w:iCs/>
          <w:sz w:val="24"/>
          <w:szCs w:val="24"/>
          <w:lang w:eastAsia="ru-RU"/>
        </w:rPr>
        <w:t xml:space="preserve"> второй группы </w:t>
      </w:r>
      <w:r w:rsidRPr="002C197E">
        <w:rPr>
          <w:rFonts w:ascii="Times New Roman" w:eastAsia="Times New Roman" w:hAnsi="Times New Roman" w:cs="Times New Roman"/>
          <w:sz w:val="24"/>
          <w:szCs w:val="24"/>
          <w:lang w:eastAsia="ru-RU"/>
        </w:rPr>
        <w:t>(от 2;3 до 3;0) не игнорировали предлог в фразе и всегда правильно реагировали на общее содержащие инструкции. Однако конкретная форма предметных отношений во многих случаях устанавливалась ими неверно; происходило оборачивание заданных инструкцией отношений. Предлог здесь являлся уже значимым элементом фразы, однако понимание фразы еще в значительной степени зависело от конкретной формы предметных отношений, в условиях которых происходило выполнение инструкции. Это видно из того, что во II серии экспериментов, где логика предметных отношений не выражена и ребенок должен целиком ориентироваться на значение предлога, инструкция не выполнялась. Это доказывается также дополнительными сериями экспериментов, в которых логика предметных отношений усиливалась. Так, при предложении детям большого кубика и маленького кружка инструкция «Положи кружок на кубик» правильно (выполнялась в 92% случаев и неправильно лишь в 8%; при противоположной инструкции — «Положи кубик («большой) на кружок (маленький)» — правильное выполнение снижалось до 30%, а неправильное возрастало до 70%. В варианте II серии экспериментов, где вместо тожественных и равных по величине предметов предлагались тожественные, но разные по величине предметы, правильное выполнение инструкции значительно возрастало, и почти все дети в этих условиях выполняли ее требование.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Таким образом, в этой группе детей предлог хотя и вычленен как отдельный грамматический элемент фразы, но его значение еще не отделено от конкретных, непосредственно воспринимаемых предметных отношений, не отвлечено от них.</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Только дети</w:t>
      </w:r>
      <w:r w:rsidRPr="002C197E">
        <w:rPr>
          <w:rFonts w:ascii="Times New Roman" w:eastAsia="Times New Roman" w:hAnsi="Times New Roman" w:cs="Times New Roman"/>
          <w:i/>
          <w:iCs/>
          <w:sz w:val="24"/>
          <w:szCs w:val="24"/>
          <w:lang w:eastAsia="ru-RU"/>
        </w:rPr>
        <w:t xml:space="preserve"> третьей группы </w:t>
      </w:r>
      <w:r w:rsidRPr="002C197E">
        <w:rPr>
          <w:rFonts w:ascii="Times New Roman" w:eastAsia="Times New Roman" w:hAnsi="Times New Roman" w:cs="Times New Roman"/>
          <w:sz w:val="24"/>
          <w:szCs w:val="24"/>
          <w:lang w:eastAsia="ru-RU"/>
        </w:rPr>
        <w:t>(от 2;5 до 3;5) хорошо справлялись с выполнением инструкции независимо от предметных отношений, в которых оно происходит. Это свидетельствует о том, что здесь предлог выполняет свою функцию указания при более высоком уровне отвлечения от конкретных особенностей предметного отношения. Значение предлога у этих детей</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06" w:name="$p70"/>
      <w:bookmarkEnd w:id="106"/>
      <w:r w:rsidRPr="002C197E">
        <w:rPr>
          <w:rFonts w:ascii="Times New Roman" w:eastAsia="Times New Roman" w:hAnsi="Times New Roman" w:cs="Times New Roman"/>
          <w:sz w:val="24"/>
          <w:szCs w:val="24"/>
          <w:lang w:eastAsia="ru-RU"/>
        </w:rPr>
        <w:t xml:space="preserve">70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имеет более обобщенный характер, чем у детей первой группы.</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Исследование, проведенное Ф. А. Сохиным, позволяет ему сделать ряд выводов. Ф. А. Сохин указывает, что на ранних этапах речевого развития понимание грамматически оформленных высказываний в существенной части определяется неграмматическими моментами и опирается на логику предметных отношений. Затем грамматический элемент выделяется и становится сигналом объективных отношений. Однако грамматический элемент первоначально связан с конкретно-предметной формой этих отношений и лишь постепенно отвлекается от нее, становясь грамматической формой, выражающей предметные отношения в отвлечении от конкретности.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Исследование Ф. А. Сохина раскрывает основные этапы развития значений грамматических форм. Можно предполагать, что по этому пути идет формирование не только значений предлогов, но и значений падежных окончаний, суффиксов, приставок и т. д. Сначала то или иное объективное отношение выражается средствами лексики при опоре на конкретно воспринимаемую предметную ситуацию, затем выделяется грамматическая форма, которая начинает выражать это отношение внутри предметной ситуации, и, наконец, происходит отвлечение и обобщение отношений, обозначаемых данной формой.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Ф. И. Фрадкина показала, что понимание ребенком слов взрослых вообще сначала опирается на предметную ситуацию и лишь постепенно общение становится в собственном смысле языковым, при котором понимание опирается на языковые средства</w:t>
      </w:r>
      <w:hyperlink r:id="rId53" w:anchor="$f70"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Остается все же невыясненным центральный вопрос: как вычленяется в слове та или иная грамматическая форма (морфема). Этот вопрос тем более важен, что некоторые тонкие грамматические отношения являются чисто формальными, при которых правильное словоупотребление зависит не столько от связи данной морфемы с тем или иным объективным предметным отношением, сколько от связи с формой другого слова.</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07" w:name="$p71"/>
      <w:bookmarkEnd w:id="107"/>
      <w:r w:rsidRPr="002C197E">
        <w:rPr>
          <w:rFonts w:ascii="Times New Roman" w:eastAsia="Times New Roman" w:hAnsi="Times New Roman" w:cs="Times New Roman"/>
          <w:sz w:val="24"/>
          <w:szCs w:val="24"/>
          <w:lang w:eastAsia="ru-RU"/>
        </w:rPr>
        <w:t xml:space="preserve">71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Выяснению этого вопроса посвящено исследование М. И. Поповой, которая изучала формирование согласования глаголов прошедшего времени с существительными в роде</w:t>
      </w:r>
      <w:hyperlink r:id="rId54" w:anchor="$f7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 известно, категория рода является одной из наиболее характерных именно для имен существительных. Вместе с тем эта категория не имеет отчетливого значения и является формальной. Согласование глагола прошедшего времени с существительным в роде опирается на морфологические признаки существительного (его окончание в именительном падеже единственного числа). Без выделения морфологической формы невозможно согласование в роде. Таким образом, исследование процесса формирования согласования в роде должно выяснить, как происходит вычленение в слове морфологических элементов при отсутствии у них ясно выраженных значений.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Н. Гвоздев указывает, что формирование согласования в роде проходит длинный путь развития и усваивается относительно поздно. В его материалах содержатся также указания на то, что на начальных этапах развития речи преобладает согласование в женском роде, затем появляется согласование в мужском роде и смешение согласования и, наконец, правильное согласование. По данным А. Н. Гвоздева, к 3 годам род в прошедшем времени усваивается.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I серии своего исследования М. И. Попова выясняла общий ход овладения согласованием глаголов прошедшего времени с существительными в роде. С этой целью 55 детям в возрасте от 1 года 10 мес. до 3 лет 6 мес. были предложены для согласования с глаголами 4 вида существительных: одушевленные существительные мужского и женского рода с различной степенью оформленности рода; одушевленные существительные женского и мужского рода, в которых морфологическое оформление адекватно роду, определяемому по полу (</w:t>
      </w:r>
      <w:r w:rsidRPr="002C197E">
        <w:rPr>
          <w:rFonts w:ascii="Times New Roman" w:eastAsia="Times New Roman" w:hAnsi="Times New Roman" w:cs="Times New Roman"/>
          <w:i/>
          <w:iCs/>
          <w:sz w:val="24"/>
          <w:szCs w:val="24"/>
          <w:lang w:eastAsia="ru-RU"/>
        </w:rPr>
        <w:t>еж-ежиха</w:t>
      </w:r>
      <w:r w:rsidRPr="002C197E">
        <w:rPr>
          <w:rFonts w:ascii="Times New Roman" w:eastAsia="Times New Roman" w:hAnsi="Times New Roman" w:cs="Times New Roman"/>
          <w:sz w:val="24"/>
          <w:szCs w:val="24"/>
          <w:lang w:eastAsia="ru-RU"/>
        </w:rPr>
        <w:t>); одушевленные существительные мужского рода, в которых род может быть определен только по признаку пола; неодушевленные существительные</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08" w:name="$p72"/>
      <w:bookmarkEnd w:id="108"/>
      <w:r w:rsidRPr="002C197E">
        <w:rPr>
          <w:rFonts w:ascii="Times New Roman" w:eastAsia="Times New Roman" w:hAnsi="Times New Roman" w:cs="Times New Roman"/>
          <w:sz w:val="24"/>
          <w:szCs w:val="24"/>
          <w:lang w:eastAsia="ru-RU"/>
        </w:rPr>
        <w:t xml:space="preserve">72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с морфологическим оформлением рода. Исследование показало наличие четырех различных уровней усвоения согласования. Первый уровень: в согласовании явно преобладает женский род; второй уровень: в согласовании преобладает мужской род; третий уровень: смешивается согласование в мужском и женском роде; четвертый уровень — правильное согласование. Детальный анализ как правильных, так и неправильных согласований привел М. И. Попову к заключению, что в основе формирования согласования лежит ориентировка ребенка на форму существительного. Однако, как возникает эта ориентировка, опыты I серии не обнаружили. Было выдвинуто предположение, что в основе возникновения ориентировки лежит многообразная практика общения ребенка со взрослыми. Это предположение проверялось во II серии экспериментов, которые заключались в обучении детей правильному согласованию. Обучение проводилось в форме специально организованной игры, по ходу которой экспериментатор произносил двухсоставные предложения (существительное + глагол в прошедшем времени), а ребенок, повторив эти предложения, затем сам должен был их составлять. Все ошибки исправлялись. Такие упражнения проводились до тех пор, пока ребенок не усваивал правильного согласования применявшихся слов и не переносил принцип согласования на другие слова. Всего через обучение было проведено 12 детей. Общие его результаты представлены в табл. 11.</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Таблица показывает, что только у одного ребенка из пяти, находившихся на первом уровне усвоения согласования, удалось сформировать правильное согласование (после 180 повторений); у четверых детей, несмотря на очень большое количество повторений (от 312 до 534), согласование сформировать так и не удалось. У детей, находившихся к началу обучения на более высоких уровнях — втором и третьем, — согласование сформировать удалось, но у некоторых из них — только после большого количества повторений. Для четверых детей (из которых трое к моменту начала обучения находились на третьей ступени формирования согласования, а один ребенок — на второй) потребовалось незначительное количество повторений (84, 60, 12).</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Таким образом, простое повторение правильных словосочетаний</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09" w:name="$p73"/>
      <w:bookmarkEnd w:id="109"/>
      <w:r w:rsidRPr="002C197E">
        <w:rPr>
          <w:rFonts w:ascii="Times New Roman" w:eastAsia="Times New Roman" w:hAnsi="Times New Roman" w:cs="Times New Roman"/>
          <w:sz w:val="24"/>
          <w:szCs w:val="24"/>
          <w:lang w:eastAsia="ru-RU"/>
        </w:rPr>
        <w:t xml:space="preserve">73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11</w:t>
      </w:r>
    </w:p>
    <w:tbl>
      <w:tblPr>
        <w:tblW w:w="5000" w:type="pct"/>
        <w:tblCellMar>
          <w:top w:w="15" w:type="dxa"/>
          <w:left w:w="15" w:type="dxa"/>
          <w:bottom w:w="15" w:type="dxa"/>
          <w:right w:w="15" w:type="dxa"/>
        </w:tblCellMar>
        <w:tblLook w:val="04A0"/>
      </w:tblPr>
      <w:tblGrid>
        <w:gridCol w:w="1010"/>
        <w:gridCol w:w="1761"/>
        <w:gridCol w:w="1198"/>
        <w:gridCol w:w="1667"/>
        <w:gridCol w:w="2175"/>
        <w:gridCol w:w="1574"/>
      </w:tblGrid>
      <w:tr w:rsidR="002C197E" w:rsidRPr="002C197E" w:rsidTr="002C197E">
        <w:tc>
          <w:tcPr>
            <w:tcW w:w="6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п/п</w:t>
            </w:r>
          </w:p>
        </w:tc>
        <w:tc>
          <w:tcPr>
            <w:tcW w:w="10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Испытуемые</w:t>
            </w: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 к концу обучения</w:t>
            </w:r>
          </w:p>
        </w:tc>
        <w:tc>
          <w:tcPr>
            <w:tcW w:w="9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Уровень согласования к началу обучения</w:t>
            </w:r>
          </w:p>
        </w:tc>
        <w:tc>
          <w:tcPr>
            <w:tcW w:w="8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Количество повторений словосочетаний экспериментатором*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Уровень согласования к концу обучения</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Наташа М.</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534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III</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Саша Б.</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528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Ира Х.</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2;11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312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Надя М.</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204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III</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Оля 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180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Тома О.</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438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Юра Г.</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84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Таня Ф.</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216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Таня Л.</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258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Галя Р.</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84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Вова С.</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60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Юля К.</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2;10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w:t>
      </w:r>
      <w:r w:rsidRPr="002C197E">
        <w:rPr>
          <w:rFonts w:ascii="Times New Roman" w:eastAsia="Times New Roman" w:hAnsi="Times New Roman" w:cs="Times New Roman"/>
          <w:i/>
          <w:iCs/>
          <w:sz w:val="24"/>
          <w:szCs w:val="24"/>
          <w:lang w:eastAsia="ru-RU"/>
        </w:rPr>
        <w:t> Примечания</w:t>
      </w:r>
      <w:r w:rsidRPr="002C197E">
        <w:rPr>
          <w:rFonts w:ascii="Times New Roman" w:eastAsia="Times New Roman" w:hAnsi="Times New Roman" w:cs="Times New Roman"/>
          <w:sz w:val="24"/>
          <w:szCs w:val="24"/>
          <w:lang w:eastAsia="ru-RU"/>
        </w:rPr>
        <w:t>: 1. Столько же раз словосочетания были повторены самими детьми. 2. В эту цифру не входят результаты первых трех дней обучения, в течение которых экспериментатор произносил словосочетания, а ребенок их повторял.</w:t>
      </w:r>
    </w:p>
    <w:p w:rsidR="002C197E" w:rsidRPr="002C197E" w:rsidRDefault="002C197E" w:rsidP="002C197E">
      <w:pPr>
        <w:spacing w:before="240"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 их слышание в речи взрослых хотя и приводит в конце концов к формированию согласования, но путь этот труден, требует много сил. М. И. Попова указывает, что в ходе такого обучения дети не замечали своих ошибок и не исправляли их, а процесс формирования последовательно проходил через все промежуточные ступени. Непродуктивность такого пути формирования была обусловлена тем, что у детей не возникала ориентировка на форму слова; их деятельность со словом никак не была организована.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Полученные результаты привели к необходимости построить обучение таким образом, чтобы в ходе его у ребенка была сформирована ориентировка на формальные элементы слова (в данном случае на родовое окончание имен существительных).</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последней серии экспериментов была предпринята такая попытка обучения, которое проводилось в форме игры в «Теремок». Дети водили животных (трех — мужского и трех — женского рода) в «теремок». Двери «теремка»</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10" w:name="$p74"/>
      <w:bookmarkEnd w:id="110"/>
      <w:r w:rsidRPr="002C197E">
        <w:rPr>
          <w:rFonts w:ascii="Times New Roman" w:eastAsia="Times New Roman" w:hAnsi="Times New Roman" w:cs="Times New Roman"/>
          <w:sz w:val="24"/>
          <w:szCs w:val="24"/>
          <w:lang w:eastAsia="ru-RU"/>
        </w:rPr>
        <w:t xml:space="preserve">74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открывались и зверь впускался только в том случае, если ребенок правильно производил согласование в ответ на вопросы экспериментатора: «Кто пошел в теремок?» и «Кто пришел в теремок?» Если ребенок отвечал неправильно, то двери не открывались и экспериментатор указывал ребенку на ошибку. Когда ребенок немедленно, без помощи экспериментатора, исправлял свою ошибку, двери открывались; если же исправления не было, то экспериментатор указывал ребенку, как надо правильно говорить, и игра повторялась с другим животным. Таким образом, ответ ребенка вводился в цепь развернутых практических действий, занимая в них существенное звено, от правильности выполнения которого зависел успех всего действия в целом. Существенно важным являлось то, что детям предоставлялась возможность самостоятельного исправления ошибок, допущенных при согласовании. Все эти условия благоприятно влияли на организацию ориентировки на форму</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12</w:t>
      </w:r>
    </w:p>
    <w:tbl>
      <w:tblPr>
        <w:tblW w:w="5000" w:type="pct"/>
        <w:tblCellMar>
          <w:top w:w="15" w:type="dxa"/>
          <w:left w:w="15" w:type="dxa"/>
          <w:bottom w:w="15" w:type="dxa"/>
          <w:right w:w="15" w:type="dxa"/>
        </w:tblCellMar>
        <w:tblLook w:val="04A0"/>
      </w:tblPr>
      <w:tblGrid>
        <w:gridCol w:w="1099"/>
        <w:gridCol w:w="1351"/>
        <w:gridCol w:w="1288"/>
        <w:gridCol w:w="1569"/>
        <w:gridCol w:w="2055"/>
        <w:gridCol w:w="2023"/>
      </w:tblGrid>
      <w:tr w:rsidR="002C197E" w:rsidRPr="002C197E" w:rsidTr="002C197E">
        <w:tc>
          <w:tcPr>
            <w:tcW w:w="6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п/п</w:t>
            </w:r>
          </w:p>
        </w:tc>
        <w:tc>
          <w:tcPr>
            <w:tcW w:w="6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Испытуемые</w:t>
            </w: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 к концу обучения</w:t>
            </w:r>
          </w:p>
        </w:tc>
        <w:tc>
          <w:tcPr>
            <w:tcW w:w="8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Уровень согласования к началу обучения</w:t>
            </w:r>
          </w:p>
        </w:tc>
        <w:tc>
          <w:tcPr>
            <w:tcW w:w="11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Количество повторений словосочетаний экспериментатором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Уровень согласования к концу обучения</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Лена З.</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1;11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Инна Б.</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Ира Ф.</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Саша Д.</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Маша П.</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Андрей Э.</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Юра Ж.</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Надя К.</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48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Таня К.</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60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Женя С.</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84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11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Люда М.</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132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Валя Д.</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156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Люся П.</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192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Слава Г.</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Нина П.</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156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Люся Ш.</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156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Вова М.</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Галя Е.</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Наташа М.</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Валерик С.</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84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IV</w:t>
            </w:r>
          </w:p>
        </w:tc>
      </w:tr>
    </w:tbl>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11" w:name="$p75"/>
      <w:bookmarkEnd w:id="111"/>
      <w:r w:rsidRPr="002C197E">
        <w:rPr>
          <w:rFonts w:ascii="Times New Roman" w:eastAsia="Times New Roman" w:hAnsi="Times New Roman" w:cs="Times New Roman"/>
          <w:sz w:val="24"/>
          <w:szCs w:val="24"/>
          <w:lang w:eastAsia="ru-RU"/>
        </w:rPr>
        <w:t xml:space="preserve">75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слова. Дети быстро научались выделять голосом окончания существительного и глагола.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Всего через обучение по этому способу было проведено 20 детей в возрасте от 1 года 11 мес. до 3 лет 4 мес.</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табл. 12 дана общая сводка хода и результатов обучения в этой серии экспериментов.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Таблица показывает, что обучение по способу, примененному в этой серии экспериментов, оказалось значительно более эффективным. Эффективность сказалась, во-первых, в том, что у всех без исключения детей удалось сформировать согласование; во-вторых, в значительном уменьшении количества потребовавшихся повторений; в-третьих, в том, что у 25% детей согласование удалось сформировать «с места», т. е. только после трех тренировочных дней. В табл. 13 представлено число детей (в %), для которых потребовалось разное количество повторений.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13</w:t>
      </w:r>
    </w:p>
    <w:tbl>
      <w:tblPr>
        <w:tblW w:w="5000" w:type="pct"/>
        <w:tblCellMar>
          <w:top w:w="15" w:type="dxa"/>
          <w:left w:w="15" w:type="dxa"/>
          <w:bottom w:w="15" w:type="dxa"/>
          <w:right w:w="15" w:type="dxa"/>
        </w:tblCellMar>
        <w:tblLook w:val="04A0"/>
      </w:tblPr>
      <w:tblGrid>
        <w:gridCol w:w="2440"/>
        <w:gridCol w:w="1314"/>
        <w:gridCol w:w="1877"/>
        <w:gridCol w:w="2159"/>
        <w:gridCol w:w="1595"/>
      </w:tblGrid>
      <w:tr w:rsidR="002C197E" w:rsidRPr="002C197E" w:rsidTr="002C197E">
        <w:tc>
          <w:tcPr>
            <w:tcW w:w="1300" w:type="pct"/>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Способ обучения</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Количество повторений</w:t>
            </w:r>
          </w:p>
        </w:tc>
      </w:tr>
      <w:tr w:rsidR="002C197E" w:rsidRPr="002C197E" w:rsidTr="002C19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w:t>
            </w:r>
          </w:p>
        </w:tc>
        <w:tc>
          <w:tcPr>
            <w:tcW w:w="10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0—100</w:t>
            </w:r>
          </w:p>
        </w:tc>
        <w:tc>
          <w:tcPr>
            <w:tcW w:w="11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100—200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свыше 200</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59</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Эти данные ясно показывают значительно большую эффективность второго способа обучения, при котором у 75% детей согласование сформировалось при количестве повторений</w:t>
      </w:r>
      <w:r w:rsidRPr="002C197E">
        <w:rPr>
          <w:rFonts w:ascii="Times New Roman" w:eastAsia="Times New Roman" w:hAnsi="Times New Roman" w:cs="Times New Roman"/>
          <w:i/>
          <w:iCs/>
          <w:sz w:val="24"/>
          <w:szCs w:val="24"/>
          <w:lang w:eastAsia="ru-RU"/>
        </w:rPr>
        <w:t xml:space="preserve"> не свыше </w:t>
      </w:r>
      <w:r w:rsidRPr="002C197E">
        <w:rPr>
          <w:rFonts w:ascii="Times New Roman" w:eastAsia="Times New Roman" w:hAnsi="Times New Roman" w:cs="Times New Roman"/>
          <w:sz w:val="24"/>
          <w:szCs w:val="24"/>
          <w:lang w:eastAsia="ru-RU"/>
        </w:rPr>
        <w:t>100, и это несмотря на то, что во второй группе количество детей, находившихся на самой низкой (первой) ступени владения согласованием, было относительно большим, чем в первой.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Анализ формирования согласования в процессе обучения по второму способу показал, что у детей довольно быстро появляется ориентировка на звуковую форму слова. Появление такой ориентировки приводит к тому, что дети приходят к правильному согласованию, минуя первые из установленных ступеней его формирования. В свете фактов, полученных М. И. Поповой, формирование и генерализация стереотипов с преобладанием согласования в женском или мужском роде свидетельствуют</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12" w:name="$p76"/>
      <w:bookmarkEnd w:id="112"/>
      <w:r w:rsidRPr="002C197E">
        <w:rPr>
          <w:rFonts w:ascii="Times New Roman" w:eastAsia="Times New Roman" w:hAnsi="Times New Roman" w:cs="Times New Roman"/>
          <w:sz w:val="24"/>
          <w:szCs w:val="24"/>
          <w:lang w:eastAsia="ru-RU"/>
        </w:rPr>
        <w:t xml:space="preserve">76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об отсутствии дифференцированной ориентировки на звуковую форму слова. Установление таких стереотипов в ходе стихийно идущего процесса общения является тормозом для формирования ориентировки на звуковую форму слова.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Главным итогом исследования М. И. Поповой является установление того, что важнейшим условием усвоения ребенком грамматического строя языка является формирование ориентировки в звуковой форме слова. В свою очередь, важным условием формирования: ориентировки на звуковую форму слова является такая организация деятельности ребенка со словами, при которой ориентировка входит в качестве одного из решающих звеньев, определяющих успех всей деятельности. Не менее важным является установление того факта, что простое упражнение и накапливание опыта может не приводить к положительному результату.</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Принципиальное значение этого исследования, как нам думается, заключается в том, что оно раскрывает сущность так называемого «чувства языка». В свете полученных данных «чувство языка» есть не что иное, как ориентировка в звуковой форме слова, закономерно возникающая при определенной организации деятельности ребенка со словом</w:t>
      </w:r>
      <w:hyperlink r:id="rId55" w:anchor="$f76"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Тем самым мы получаем возможность активно формировать «чувство языка» у детей дошкольного возраста.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Ориентировка ребенка в звуковой форме слова лежит в основе целого ряда явлений, встречающихся в дошкольном возрасте и отмеченных рядом наблюдателей.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Так, А. Н. Гвоздев отмечает появление на пятом году жизни ребенка первых попыток осмыслить значение слов и дать им этимологическое объяснение. А. Н. Гвоздев указывает, что эти попытки производятся ребенком на основе сопоставления одних слов с другими созвучными им словами. Это приводит к ошибочным сближениям. Например, слово </w:t>
      </w:r>
      <w:r w:rsidRPr="002C197E">
        <w:rPr>
          <w:rFonts w:ascii="Times New Roman" w:eastAsia="Times New Roman" w:hAnsi="Times New Roman" w:cs="Times New Roman"/>
          <w:i/>
          <w:iCs/>
          <w:sz w:val="24"/>
          <w:szCs w:val="24"/>
          <w:lang w:eastAsia="ru-RU"/>
        </w:rPr>
        <w:t>город</w:t>
      </w:r>
      <w:r w:rsidRPr="002C197E">
        <w:rPr>
          <w:rFonts w:ascii="Times New Roman" w:eastAsia="Times New Roman" w:hAnsi="Times New Roman" w:cs="Times New Roman"/>
          <w:sz w:val="24"/>
          <w:szCs w:val="24"/>
          <w:lang w:eastAsia="ru-RU"/>
        </w:rPr>
        <w:t xml:space="preserve"> сближается со словом </w:t>
      </w:r>
      <w:r w:rsidRPr="002C197E">
        <w:rPr>
          <w:rFonts w:ascii="Times New Roman" w:eastAsia="Times New Roman" w:hAnsi="Times New Roman" w:cs="Times New Roman"/>
          <w:i/>
          <w:iCs/>
          <w:sz w:val="24"/>
          <w:szCs w:val="24"/>
          <w:lang w:eastAsia="ru-RU"/>
        </w:rPr>
        <w:t>горы, трава</w:t>
      </w:r>
      <w:r w:rsidRPr="002C197E">
        <w:rPr>
          <w:rFonts w:ascii="Times New Roman" w:eastAsia="Times New Roman" w:hAnsi="Times New Roman" w:cs="Times New Roman"/>
          <w:sz w:val="24"/>
          <w:szCs w:val="24"/>
          <w:lang w:eastAsia="ru-RU"/>
        </w:rPr>
        <w:t xml:space="preserve"> с </w:t>
      </w:r>
      <w:r w:rsidRPr="002C197E">
        <w:rPr>
          <w:rFonts w:ascii="Times New Roman" w:eastAsia="Times New Roman" w:hAnsi="Times New Roman" w:cs="Times New Roman"/>
          <w:i/>
          <w:iCs/>
          <w:sz w:val="24"/>
          <w:szCs w:val="24"/>
          <w:lang w:eastAsia="ru-RU"/>
        </w:rPr>
        <w:t>отравить</w:t>
      </w:r>
      <w:r w:rsidRPr="002C197E">
        <w:rPr>
          <w:rFonts w:ascii="Times New Roman" w:eastAsia="Times New Roman" w:hAnsi="Times New Roman" w:cs="Times New Roman"/>
          <w:sz w:val="24"/>
          <w:szCs w:val="24"/>
          <w:lang w:eastAsia="ru-RU"/>
        </w:rPr>
        <w:t xml:space="preserve">, </w:t>
      </w:r>
      <w:r w:rsidRPr="002C197E">
        <w:rPr>
          <w:rFonts w:ascii="Times New Roman" w:eastAsia="Times New Roman" w:hAnsi="Times New Roman" w:cs="Times New Roman"/>
          <w:i/>
          <w:iCs/>
          <w:sz w:val="24"/>
          <w:szCs w:val="24"/>
          <w:lang w:eastAsia="ru-RU"/>
        </w:rPr>
        <w:t>деревня</w:t>
      </w:r>
      <w:r w:rsidRPr="002C197E">
        <w:rPr>
          <w:rFonts w:ascii="Times New Roman" w:eastAsia="Times New Roman" w:hAnsi="Times New Roman" w:cs="Times New Roman"/>
          <w:sz w:val="24"/>
          <w:szCs w:val="24"/>
          <w:lang w:eastAsia="ru-RU"/>
        </w:rPr>
        <w:t xml:space="preserve"> с </w:t>
      </w:r>
      <w:r w:rsidRPr="002C197E">
        <w:rPr>
          <w:rFonts w:ascii="Times New Roman" w:eastAsia="Times New Roman" w:hAnsi="Times New Roman" w:cs="Times New Roman"/>
          <w:i/>
          <w:iCs/>
          <w:sz w:val="24"/>
          <w:szCs w:val="24"/>
          <w:lang w:eastAsia="ru-RU"/>
        </w:rPr>
        <w:t>деревья</w:t>
      </w:r>
      <w:r w:rsidRPr="002C197E">
        <w:rPr>
          <w:rFonts w:ascii="Times New Roman" w:eastAsia="Times New Roman" w:hAnsi="Times New Roman" w:cs="Times New Roman"/>
          <w:sz w:val="24"/>
          <w:szCs w:val="24"/>
          <w:lang w:eastAsia="ru-RU"/>
        </w:rPr>
        <w:t xml:space="preserve"> и т. п. Во всех этих случаях смысловое истолкование следует за звуковым сопоставлением.</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13" w:name="$p77"/>
      <w:bookmarkEnd w:id="113"/>
      <w:r w:rsidRPr="002C197E">
        <w:rPr>
          <w:rFonts w:ascii="Times New Roman" w:eastAsia="Times New Roman" w:hAnsi="Times New Roman" w:cs="Times New Roman"/>
          <w:sz w:val="24"/>
          <w:szCs w:val="24"/>
          <w:lang w:eastAsia="ru-RU"/>
        </w:rPr>
        <w:t xml:space="preserve">77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 Чуковский приводит довольно большой материал детского стихотворства, в основе которого несомненно лежит ориентировка, в первую очередь, на звуковую форму слова. Стихотворная рифма, как и ритм, невозможна без ориентировки на звуковую форму.</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Можно предполагать, что отмечаемое у детей обостренное смысловое восприятие слов и смысловых конструкций возникает на основе интенсивного формирования ориентировки в звуковой форме слов.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В. Захарова исследовала вопрос об овладении детьми дошкольного возраста категорией падежа имен существительных</w:t>
      </w:r>
      <w:hyperlink r:id="rId56" w:anchor="$f77"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Основная задача исследования заключалась в выяснении того, на что́ ориентируется ребенок при конструировании падежных форм, какие условия способствуют более успешному протеканию этого процесса. А. В. Захарова установила, что на протяжении дошкольного возраста значительно увеличивается количество отношений, выражаемых каждым падежом. Прогресс в овладении падежными конструкциями заключается в том, что в речи при помощи падежных форм выражаются все новые виды объективных отношений, а также в том, что объективные отношения выражаются все более разнообразными способами. Так, например, если в речи младших дошкольников временны́е отношения представлены формами винительного и творительного падежей, то у старших эти же отношения начинают выражаться и формами родительного и дательного падежей.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А. В. Захарова показала, что усвоение форм склонения происходит у детей дошкольного возраста при ведущем значении ориентировки ребенка на форму слова (его окончание) в именительном падеже. Формирование системы связей, появляющихся с ориентировкой на форму, происходит в определенной последовательности на протяжении всего дошкольного возраста.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Прежде всего возникает ориентировка в существительных женского рода на а и мужского рода на твердую основу. Количество ошибок при конструировании падежных форм от слов этого типа уже у младших дошкольников является небольшим. Несколько позднее</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14" w:name="$p78"/>
      <w:bookmarkEnd w:id="114"/>
      <w:r w:rsidRPr="002C197E">
        <w:rPr>
          <w:rFonts w:ascii="Times New Roman" w:eastAsia="Times New Roman" w:hAnsi="Times New Roman" w:cs="Times New Roman"/>
          <w:sz w:val="24"/>
          <w:szCs w:val="24"/>
          <w:lang w:eastAsia="ru-RU"/>
        </w:rPr>
        <w:t xml:space="preserve">78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усваивается склонение существительных мужского и женского рода на мягкую основу. Табл. 14 показывает постепенность в усвоении склонения существительных дошкольниками.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14</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Количество неправильных форм в склонении дошкольниками</w:t>
      </w:r>
      <w:r w:rsidRPr="002C197E">
        <w:rPr>
          <w:rFonts w:ascii="Times New Roman" w:eastAsia="Times New Roman" w:hAnsi="Times New Roman" w:cs="Times New Roman"/>
          <w:sz w:val="24"/>
          <w:szCs w:val="24"/>
          <w:lang w:eastAsia="ru-RU"/>
        </w:rPr>
        <w:br/>
        <w:t>существительных разных типов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 данным А. В. Захаровой)</w:t>
      </w:r>
    </w:p>
    <w:tbl>
      <w:tblPr>
        <w:tblW w:w="5000" w:type="pct"/>
        <w:tblCellMar>
          <w:top w:w="15" w:type="dxa"/>
          <w:left w:w="15" w:type="dxa"/>
          <w:bottom w:w="15" w:type="dxa"/>
          <w:right w:w="15" w:type="dxa"/>
        </w:tblCellMar>
        <w:tblLook w:val="04A0"/>
      </w:tblPr>
      <w:tblGrid>
        <w:gridCol w:w="5685"/>
        <w:gridCol w:w="642"/>
        <w:gridCol w:w="1100"/>
        <w:gridCol w:w="1100"/>
        <w:gridCol w:w="858"/>
      </w:tblGrid>
      <w:tr w:rsidR="002C197E" w:rsidRPr="002C197E" w:rsidTr="002C197E">
        <w:tc>
          <w:tcPr>
            <w:tcW w:w="3100" w:type="pct"/>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Тип существительных</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Возрастные группы</w:t>
            </w:r>
          </w:p>
        </w:tc>
      </w:tr>
      <w:tr w:rsidR="002C197E" w:rsidRPr="002C197E" w:rsidTr="002C19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w:t>
            </w:r>
          </w:p>
        </w:tc>
        <w:tc>
          <w:tcPr>
            <w:tcW w:w="6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w:t>
            </w:r>
          </w:p>
        </w:tc>
        <w:tc>
          <w:tcPr>
            <w:tcW w:w="6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Существительные женского рода на а</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Существительные мужского рода на твердую согласную</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Существительные мужского рода на мягкую согласную</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Существительные женского рода на мягкую согласную</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Усвоение склонения существительных среднего рода происходит несколько позднее и с большим трудом. А. В. Захарова установила, что в отношении усвоения эти существительные очень четко разбиваются на две группы: быстрее устанавливается правильное изменение по падежам у существительных среднего рода с ударными окончаниями и более продолжительное время — с безударными. Уже такое четкое деление процесса усвоения склонения существительных среднего рода на две группы свидетельствует о ведущем значении в процессе усвоения ориентировки на звуковую форму слов. А. В. Захарова показала, что младшие дошкольники при склонении существительных среднего рода еще не всегда ориентируются на их окончания в именительном падеже, смешивая при склонении этих слов окончания 1-го и 2-го склонений. У старших дошкольников падежные формы образуются целиком по одному из типов склонения. Они уже целиком ориентируются на окончания в именительном падеже и в зависимости от того, как они его произносят, производят формы — по первому или по второму типу. Если безударное окончание воспринималось и произносилось ими как </w:t>
      </w:r>
      <w:r w:rsidRPr="002C197E">
        <w:rPr>
          <w:rFonts w:ascii="Times New Roman" w:eastAsia="Times New Roman" w:hAnsi="Times New Roman" w:cs="Times New Roman"/>
          <w:i/>
          <w:iCs/>
          <w:sz w:val="24"/>
          <w:szCs w:val="24"/>
          <w:lang w:eastAsia="ru-RU"/>
        </w:rPr>
        <w:t>а</w:t>
      </w:r>
      <w:r w:rsidRPr="002C197E">
        <w:rPr>
          <w:rFonts w:ascii="Times New Roman" w:eastAsia="Times New Roman" w:hAnsi="Times New Roman" w:cs="Times New Roman"/>
          <w:sz w:val="24"/>
          <w:szCs w:val="24"/>
          <w:lang w:eastAsia="ru-RU"/>
        </w:rPr>
        <w:t>, они употребляли</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15" w:name="$p79"/>
      <w:bookmarkEnd w:id="115"/>
      <w:r w:rsidRPr="002C197E">
        <w:rPr>
          <w:rFonts w:ascii="Times New Roman" w:eastAsia="Times New Roman" w:hAnsi="Times New Roman" w:cs="Times New Roman"/>
          <w:sz w:val="24"/>
          <w:szCs w:val="24"/>
          <w:lang w:eastAsia="ru-RU"/>
        </w:rPr>
        <w:t xml:space="preserve">79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 xml:space="preserve">во всех надежах окончания 1-го склонения; если же они принимали окончание за редуцированное </w:t>
      </w:r>
      <w:r w:rsidRPr="002C197E">
        <w:rPr>
          <w:rFonts w:ascii="Times New Roman" w:eastAsia="Times New Roman" w:hAnsi="Times New Roman" w:cs="Times New Roman"/>
          <w:i/>
          <w:iCs/>
          <w:sz w:val="24"/>
          <w:szCs w:val="24"/>
          <w:lang w:eastAsia="ru-RU"/>
        </w:rPr>
        <w:t>о</w:t>
      </w:r>
      <w:r w:rsidRPr="002C197E">
        <w:rPr>
          <w:rFonts w:ascii="Times New Roman" w:eastAsia="Times New Roman" w:hAnsi="Times New Roman" w:cs="Times New Roman"/>
          <w:sz w:val="24"/>
          <w:szCs w:val="24"/>
          <w:lang w:eastAsia="ru-RU"/>
        </w:rPr>
        <w:t>, то они воспроизводили во всех падежах окончания 2-го склонения.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Итак, у старших дошкольников ориентировка на звуковую форму существительных выражена уже совершенно отчетливо. У младших ориентировка проявляется не столь отчетливо — она только формируется, но и младшие дошкольники уже начинают ориентироваться на звуковую форму слова. А. В. Захарова указывает, что уже у младших дошкольников встречаются случаи «двойного» склонения одного и того же слова в зависимости от того, как оно произносится в именительном падеже. Так, произнося, например, слово </w:t>
      </w:r>
      <w:r w:rsidRPr="002C197E">
        <w:rPr>
          <w:rFonts w:ascii="Times New Roman" w:eastAsia="Times New Roman" w:hAnsi="Times New Roman" w:cs="Times New Roman"/>
          <w:i/>
          <w:iCs/>
          <w:sz w:val="24"/>
          <w:szCs w:val="24"/>
          <w:lang w:eastAsia="ru-RU"/>
        </w:rPr>
        <w:t>ограда</w:t>
      </w:r>
      <w:r w:rsidRPr="002C197E">
        <w:rPr>
          <w:rFonts w:ascii="Times New Roman" w:eastAsia="Times New Roman" w:hAnsi="Times New Roman" w:cs="Times New Roman"/>
          <w:sz w:val="24"/>
          <w:szCs w:val="24"/>
          <w:lang w:eastAsia="ru-RU"/>
        </w:rPr>
        <w:t xml:space="preserve"> правильно, ребенок изменяет его по 1-му склонению, а произнося это слово как </w:t>
      </w:r>
      <w:r w:rsidRPr="002C197E">
        <w:rPr>
          <w:rFonts w:ascii="Times New Roman" w:eastAsia="Times New Roman" w:hAnsi="Times New Roman" w:cs="Times New Roman"/>
          <w:i/>
          <w:iCs/>
          <w:sz w:val="24"/>
          <w:szCs w:val="24"/>
          <w:lang w:eastAsia="ru-RU"/>
        </w:rPr>
        <w:t>оград</w:t>
      </w:r>
      <w:r w:rsidRPr="002C197E">
        <w:rPr>
          <w:rFonts w:ascii="Times New Roman" w:eastAsia="Times New Roman" w:hAnsi="Times New Roman" w:cs="Times New Roman"/>
          <w:sz w:val="24"/>
          <w:szCs w:val="24"/>
          <w:lang w:eastAsia="ru-RU"/>
        </w:rPr>
        <w:t>, придает ему во всех падежах окончания 2-го склонения.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Таким образом, данные исследования А. В. Захаровой показывают, что усвоение морфологической системы русского языка, столь интенсивно проходящее именно в дошкольном возрасте, происходит на основе развития у детей ориентировки в звуковой (материальной) форме слов.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 вопросу о том, каково содержание этой ориентировки, к сожалению, нет сколько-нибудь достоверных данных. Можно лишь предположить, что в самом начале ориентировка происходит на общую звуковую характеристику морфемы, без учета ее тонкого фонематического состава, и лишь затем происходит дальнейшая дифференциация. При усвоении грамматического строя родного языка ребенок-дошкольник проходит путь от ориентировки на звуковую форму морфем к ориентировке на отдельные фонематические признаки. Культура фонематического слуха занимает в этом процессе одно из ведущих мест.</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Почти все авторы, работавшие над изучением процесса развития речи в дошкольном возрасте, подчеркивали значение для усвоения родного языка практики речевого общения ребенка с окружающими его взрослыми. Это, конечно, верно и первостепенно по важности. Только в практике общения, связанного с практической и познавательной деятельностью ребенка, только в процессе ознакомления со все более и более широким кругом</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16" w:name="$p80"/>
      <w:bookmarkEnd w:id="116"/>
      <w:r w:rsidRPr="002C197E">
        <w:rPr>
          <w:rFonts w:ascii="Times New Roman" w:eastAsia="Times New Roman" w:hAnsi="Times New Roman" w:cs="Times New Roman"/>
          <w:sz w:val="24"/>
          <w:szCs w:val="24"/>
          <w:lang w:eastAsia="ru-RU"/>
        </w:rPr>
        <w:t xml:space="preserve">80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окружающей ребенка действительности возможно развитие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Большое значение имеет не только слышание грамматически правильной и фонетически точной речи, но и собственная практика ребенка по использованию всех форм связной речи. Развитие связной речи ребенка-дошкольника во всех формах несомненно служит делу усвоения грамматического строя родного языка.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Однако, как нам кажется, недостаточно оценивается та деятельность ребенка, в которой слово является предметом со стороны своей звуковой, материальной оболочки. Ряд наблюдателей (и в первую очередь К. Чуковский) указывает, что среди детей довольно сильно распространены своеобразные игры со словами. Это и бесконечное повторение одного и того же слова, и непрерывное манипулирование словом путем его изменения, и составление часто бессмысленных рифм и ритмов. В нашей педагогической литературе принято считать, что манипулирование с материальными предметами вполне допустимо и даже желательно. Отсутствие такой манипулятивной деятельности в раннем детстве сразу вызывает настороженность. И действительно, значение такой деятельности огромно. Поддерживаемая ориентировочно-исследовательским рефлексом, эта деятельность имеет </w:t>
      </w:r>
      <w:r w:rsidRPr="002C197E">
        <w:rPr>
          <w:rFonts w:ascii="Times New Roman" w:eastAsia="Times New Roman" w:hAnsi="Times New Roman" w:cs="Times New Roman"/>
          <w:sz w:val="24"/>
          <w:szCs w:val="24"/>
          <w:lang w:eastAsia="ru-RU"/>
        </w:rPr>
        <w:lastRenderedPageBreak/>
        <w:t>большое значение для формирования правильных представлений об отдельных свойствах предметов. Однако, как только ребенок-дошкольник начинает производить манипуляции со словом как звуковым комплексом, так педагоги настораживаются: а не является ли эта деятельность «бессмысленной», и допустима ли она в таком случае? Вместе с тем можно предполагать, что такое действие со словами является мощным средством усвоения звуковой материальной формы слов, прежде всего потому, что при этом звуковой комплекс освобождается от лексического значения и выступает перед ребенком именно со своей материальной стороны и, следовательно, изощряет ориентировку ребенка именно в этой стороне языка. Может быть, следовало бы развитие ориентировки в звуковой форме языка ввести в организованное русло педагогической работы в дошкольных учреждениях.</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Усвоение ребенком грамматического строя языка включает не только овладение грамматическими формами,</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17" w:name="$p81"/>
      <w:bookmarkEnd w:id="117"/>
      <w:r w:rsidRPr="002C197E">
        <w:rPr>
          <w:rFonts w:ascii="Times New Roman" w:eastAsia="Times New Roman" w:hAnsi="Times New Roman" w:cs="Times New Roman"/>
          <w:sz w:val="24"/>
          <w:szCs w:val="24"/>
          <w:lang w:eastAsia="ru-RU"/>
        </w:rPr>
        <w:t xml:space="preserve">81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но и словесным составом речи. Вопросу об осознания ребенком дошкольного возраста словесного состава речи посвящена работа С. Н. Карповой</w:t>
      </w:r>
      <w:hyperlink r:id="rId57" w:anchor="$f8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С. Н. Карпова исследовала два вопроса: во-первых, какие трудности встают перед ребенком дошкольного возраста, когда ему нужно выделить отдельные слова в предложении, каковы особенности выделения на различных этапах развития в этом возрасте, и, во-вторых, как формируются эти действия выделения, каковы те условия, которые могут облегчить этот процесс.</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первой серии своего исследования С. Н. Карпова установила, что для детей дошкольного возраста пересчитывание ряда не связанных между собой слов-существительных не представляет особых трудностей. Если же в ряд слов наряду с существительными входят другие категории слов — прилагательные или глаголы, положение существенно меняется: у младших и средних дошкольников это вызывает трудности, и поэтому они предпочитают существительные и опускают слова других категорий; старшие дошкольники в большинстве случаев справляются с этой задачей.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Относительная легкость пересчитывания существительных, по мысли С. Н. Карповой, определяется тем, что интонационные единицы (слова) совпадают с предметными единицами (предметами, обозначенными этими словами).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 второй серии детям предлагалось для пересчитывания смысловое целое — предложение, состоявшее из разных категорий слов. Исследование показало, что дети при этом испытывают большие трудности. По выполнению этой задачи дети оказались на разных стадиях отношения к смысловому целому.</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w:t>
      </w:r>
      <w:r w:rsidRPr="002C197E">
        <w:rPr>
          <w:rFonts w:ascii="Times New Roman" w:eastAsia="Times New Roman" w:hAnsi="Times New Roman" w:cs="Times New Roman"/>
          <w:i/>
          <w:iCs/>
          <w:sz w:val="24"/>
          <w:szCs w:val="24"/>
          <w:lang w:eastAsia="ru-RU"/>
        </w:rPr>
        <w:t xml:space="preserve"> первой стадии </w:t>
      </w:r>
      <w:r w:rsidRPr="002C197E">
        <w:rPr>
          <w:rFonts w:ascii="Times New Roman" w:eastAsia="Times New Roman" w:hAnsi="Times New Roman" w:cs="Times New Roman"/>
          <w:sz w:val="24"/>
          <w:szCs w:val="24"/>
          <w:lang w:eastAsia="ru-RU"/>
        </w:rPr>
        <w:t>стояли дети, для которых характерно непосредственное отношение к содержанию предложения. Эти дети (главным образом младшие дошкольники) вообще не расчленяли предложения.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w:t>
      </w:r>
      <w:r w:rsidRPr="002C197E">
        <w:rPr>
          <w:rFonts w:ascii="Times New Roman" w:eastAsia="Times New Roman" w:hAnsi="Times New Roman" w:cs="Times New Roman"/>
          <w:i/>
          <w:iCs/>
          <w:sz w:val="24"/>
          <w:szCs w:val="24"/>
          <w:lang w:eastAsia="ru-RU"/>
        </w:rPr>
        <w:t xml:space="preserve"> второй стадии </w:t>
      </w:r>
      <w:r w:rsidRPr="002C197E">
        <w:rPr>
          <w:rFonts w:ascii="Times New Roman" w:eastAsia="Times New Roman" w:hAnsi="Times New Roman" w:cs="Times New Roman"/>
          <w:sz w:val="24"/>
          <w:szCs w:val="24"/>
          <w:lang w:eastAsia="ru-RU"/>
        </w:rPr>
        <w:t>находились дети, которые в начале эксперимента относились к предложению как к неразложимому целому, но под влиянием повторных вопросов экспериментатора переходили на смысловой</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18" w:name="$p82"/>
      <w:bookmarkEnd w:id="118"/>
      <w:r w:rsidRPr="002C197E">
        <w:rPr>
          <w:rFonts w:ascii="Times New Roman" w:eastAsia="Times New Roman" w:hAnsi="Times New Roman" w:cs="Times New Roman"/>
          <w:sz w:val="24"/>
          <w:szCs w:val="24"/>
          <w:lang w:eastAsia="ru-RU"/>
        </w:rPr>
        <w:t xml:space="preserve">82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анализ предложения и выделяли в нем предметные компоненты, а затем, после дополнительных или наводящих вопросов, переходили к формальному анализу состава </w:t>
      </w:r>
      <w:r w:rsidRPr="002C197E">
        <w:rPr>
          <w:rFonts w:ascii="Times New Roman" w:eastAsia="Times New Roman" w:hAnsi="Times New Roman" w:cs="Times New Roman"/>
          <w:sz w:val="24"/>
          <w:szCs w:val="24"/>
          <w:lang w:eastAsia="ru-RU"/>
        </w:rPr>
        <w:lastRenderedPageBreak/>
        <w:t>предложения. Однако смысловая сторона всегда господствовала, и ребенок вновь соскальзывал на выделение вещественных компонентов предложения.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w:t>
      </w:r>
      <w:r w:rsidRPr="002C197E">
        <w:rPr>
          <w:rFonts w:ascii="Times New Roman" w:eastAsia="Times New Roman" w:hAnsi="Times New Roman" w:cs="Times New Roman"/>
          <w:i/>
          <w:iCs/>
          <w:sz w:val="24"/>
          <w:szCs w:val="24"/>
          <w:lang w:eastAsia="ru-RU"/>
        </w:rPr>
        <w:t xml:space="preserve"> третьей стадии </w:t>
      </w:r>
      <w:r w:rsidRPr="002C197E">
        <w:rPr>
          <w:rFonts w:ascii="Times New Roman" w:eastAsia="Times New Roman" w:hAnsi="Times New Roman" w:cs="Times New Roman"/>
          <w:sz w:val="24"/>
          <w:szCs w:val="24"/>
          <w:lang w:eastAsia="ru-RU"/>
        </w:rPr>
        <w:t>относились дети, вычленяющие из предложения почти все слова (кроме предлогов и союзов).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Табл. 15 показывает распределение (в %) детей дошкольного возраста по трем указанным стадиям.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15</w:t>
      </w:r>
    </w:p>
    <w:tbl>
      <w:tblPr>
        <w:tblW w:w="5000" w:type="pct"/>
        <w:tblCellMar>
          <w:top w:w="15" w:type="dxa"/>
          <w:left w:w="15" w:type="dxa"/>
          <w:bottom w:w="15" w:type="dxa"/>
          <w:right w:w="15" w:type="dxa"/>
        </w:tblCellMar>
        <w:tblLook w:val="04A0"/>
      </w:tblPr>
      <w:tblGrid>
        <w:gridCol w:w="1877"/>
        <w:gridCol w:w="1877"/>
        <w:gridCol w:w="1877"/>
        <w:gridCol w:w="1877"/>
        <w:gridCol w:w="1877"/>
      </w:tblGrid>
      <w:tr w:rsidR="002C197E" w:rsidRPr="002C197E" w:rsidTr="002C197E">
        <w:tc>
          <w:tcPr>
            <w:tcW w:w="1000" w:type="pct"/>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Стадии</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w:t>
            </w:r>
          </w:p>
        </w:tc>
        <w:tc>
          <w:tcPr>
            <w:tcW w:w="1000" w:type="pct"/>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Всего</w:t>
            </w:r>
          </w:p>
        </w:tc>
      </w:tr>
      <w:tr w:rsidR="002C197E" w:rsidRPr="002C197E" w:rsidTr="002C19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10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3½—5</w:t>
            </w:r>
          </w:p>
        </w:tc>
        <w:tc>
          <w:tcPr>
            <w:tcW w:w="10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74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20</w:t>
            </w:r>
          </w:p>
        </w:tc>
        <w:tc>
          <w:tcPr>
            <w:tcW w:w="0" w:type="auto"/>
            <w:tcBorders>
              <w:top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41</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37</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III</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15</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Приведенные данные показывают, что на всем протяжении дошкольного возраста дети испытывают трудности при вычленении отдельных слов из смыслового целого, и только старшие дети, в относительно небольшом числе, справляются с этой задачей.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третьей серии опытов С. Н. Карпова формировала у детей умственное действие по расчленению смыслового целого на отдельные слова. Это формирование проводилось путем введения внешнего действия с внешними же опорами в процессе расчленения. Каждое слово обозначалось прямоугольной пластинкой, и ребенок должен был, производя пересчитывание слов, отодвигать каждый раз одну пластинку, что помогало ему отметить данное слово. Опыты этой серии показали существенные сдвиги в выполнении действия. Эти опыты проводились над детьми, находившимися (по данным предыдущей серии) на первой и второй стадиях. В табл. 16 приводятся данные о количестве (в %) детей, находившихся на первой стадии (непосредственное отношение к предложению), но имеющих сдвиги при выполнении действия с внешними опорами.</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19" w:name="$p83"/>
      <w:bookmarkEnd w:id="119"/>
      <w:r w:rsidRPr="002C197E">
        <w:rPr>
          <w:rFonts w:ascii="Times New Roman" w:eastAsia="Times New Roman" w:hAnsi="Times New Roman" w:cs="Times New Roman"/>
          <w:sz w:val="24"/>
          <w:szCs w:val="24"/>
          <w:lang w:eastAsia="ru-RU"/>
        </w:rPr>
        <w:t xml:space="preserve">83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16</w:t>
      </w:r>
    </w:p>
    <w:tbl>
      <w:tblPr>
        <w:tblW w:w="5000" w:type="pct"/>
        <w:tblCellMar>
          <w:top w:w="15" w:type="dxa"/>
          <w:left w:w="15" w:type="dxa"/>
          <w:bottom w:w="15" w:type="dxa"/>
          <w:right w:w="15" w:type="dxa"/>
        </w:tblCellMar>
        <w:tblLook w:val="04A0"/>
      </w:tblPr>
      <w:tblGrid>
        <w:gridCol w:w="5631"/>
        <w:gridCol w:w="1408"/>
        <w:gridCol w:w="1314"/>
        <w:gridCol w:w="1032"/>
      </w:tblGrid>
      <w:tr w:rsidR="002C197E" w:rsidRPr="002C197E" w:rsidTr="002C197E">
        <w:tc>
          <w:tcPr>
            <w:tcW w:w="3000" w:type="pct"/>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Сдвиги в выполнении действий</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w:t>
            </w:r>
          </w:p>
        </w:tc>
      </w:tr>
      <w:tr w:rsidR="002C197E" w:rsidRPr="002C197E" w:rsidTr="002C19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31/2—5</w:t>
            </w: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6—7</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Остались на I стадии</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Перешли на II стадию</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Перешли на III стадию</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100</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 показывает таблица, у всех детей произошел некоторый сдвиг. Наиболее существенные сдвиги наблюдались у средних и старших детей, которые в большинстве перешли на высшую стадию. Однако, как показывает С. Н. Карпова, действие, производимое при помощи внешних опор, у младших детей не превращается в умственное действие без опор. При предложении этим детям произвести действие без внешних опор они переходили на ту стадию, на которой находились первоначально (т. е. на первую стадию). У старших детей намечалась возможность переноса приемов, усвоенных при помощи внешних опор, на выделение слов и без их помощи.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lastRenderedPageBreak/>
        <w:t xml:space="preserve">Таблица </w:t>
      </w:r>
      <w:r w:rsidRPr="002C197E">
        <w:rPr>
          <w:rFonts w:ascii="Times New Roman" w:eastAsia="Times New Roman" w:hAnsi="Times New Roman" w:cs="Times New Roman"/>
          <w:sz w:val="24"/>
          <w:szCs w:val="24"/>
          <w:lang w:eastAsia="ru-RU"/>
        </w:rPr>
        <w:t>17</w:t>
      </w:r>
    </w:p>
    <w:tbl>
      <w:tblPr>
        <w:tblW w:w="5000" w:type="pct"/>
        <w:tblCellMar>
          <w:top w:w="15" w:type="dxa"/>
          <w:left w:w="15" w:type="dxa"/>
          <w:bottom w:w="15" w:type="dxa"/>
          <w:right w:w="15" w:type="dxa"/>
        </w:tblCellMar>
        <w:tblLook w:val="04A0"/>
      </w:tblPr>
      <w:tblGrid>
        <w:gridCol w:w="5724"/>
        <w:gridCol w:w="1314"/>
        <w:gridCol w:w="1408"/>
        <w:gridCol w:w="939"/>
      </w:tblGrid>
      <w:tr w:rsidR="002C197E" w:rsidRPr="002C197E" w:rsidTr="002C197E">
        <w:tc>
          <w:tcPr>
            <w:tcW w:w="3050" w:type="pct"/>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Сдвиги в выполнении действий</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w:t>
            </w:r>
          </w:p>
        </w:tc>
      </w:tr>
      <w:tr w:rsidR="002C197E" w:rsidRPr="002C197E" w:rsidTr="002C19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31/2—5</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6—7</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Постепенный переход к вычленению всех слов с помощью, а затем и без помощи внешних опор</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100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35</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Переход к вычленению всех слов с помощью внешних опор происходит сразу; переход к вычленению без помощи внешних опор происходит быстрее, чем в предыдущем случае</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65</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 второй группе испытуемых, стоящих на второй ступени в опытах предшествующей серии, сдвиги были значительными. Все дети этой группы в результате действий с внешней опорой перешли на самую высокую стадию, т. е. вычленяли все предлагавшиеся им слова</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20" w:name="$p84"/>
      <w:bookmarkEnd w:id="120"/>
      <w:r w:rsidRPr="002C197E">
        <w:rPr>
          <w:rFonts w:ascii="Times New Roman" w:eastAsia="Times New Roman" w:hAnsi="Times New Roman" w:cs="Times New Roman"/>
          <w:sz w:val="24"/>
          <w:szCs w:val="24"/>
          <w:lang w:eastAsia="ru-RU"/>
        </w:rPr>
        <w:t xml:space="preserve">84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(кроме предлогов и союзов) и, что самое важное, переносили приемы анализа, выработанные с помощью внешних опор, на действие без лих (испытывая трудности лишь в некоторых случаях). В табл. 17 (стр. 83) приводятся данные о количестве (в %) этих детей, имеющих соответствующие сдвиги.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Таким образом, опыты С. Н. Карповой показали, что умение выделять слова формируется у ребенка медленно — на протяжении всего дошкольного возраста. Однако специальные приемы обучения помогают значительно продвинуть формирование этого умения.</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21" w:name="$p85"/>
      <w:bookmarkEnd w:id="121"/>
      <w:r w:rsidRPr="002C197E">
        <w:rPr>
          <w:rFonts w:ascii="Times New Roman" w:eastAsia="Times New Roman" w:hAnsi="Times New Roman" w:cs="Times New Roman"/>
          <w:sz w:val="24"/>
          <w:szCs w:val="24"/>
          <w:lang w:eastAsia="ru-RU"/>
        </w:rPr>
        <w:t xml:space="preserve">85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122" w:name="n40"/>
      <w:bookmarkEnd w:id="122"/>
      <w:r w:rsidRPr="002C197E">
        <w:rPr>
          <w:rFonts w:ascii="Times New Roman" w:eastAsia="Times New Roman" w:hAnsi="Times New Roman" w:cs="Times New Roman"/>
          <w:sz w:val="24"/>
          <w:szCs w:val="24"/>
          <w:lang w:eastAsia="ru-RU"/>
        </w:rPr>
        <w:t>РАЗВИТИЕ ЗВУКОВОЙ СТОРОНЫ РЕЧИ</w:t>
      </w:r>
      <w:r w:rsidRPr="002C197E">
        <w:rPr>
          <w:rFonts w:ascii="Times New Roman" w:eastAsia="Times New Roman" w:hAnsi="Times New Roman" w:cs="Times New Roman"/>
          <w:sz w:val="24"/>
          <w:szCs w:val="24"/>
          <w:lang w:eastAsia="ru-RU"/>
        </w:rPr>
        <w:br/>
        <w:t>В ДОШКОЛЬНОМ ВОЗРАСТЕ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 «духе» с самого начала лежит проклятие — быть «отягощенным» материей, которая выступает здесь в виде движущихся слоев воздуха, звуков — словом, в виде языка»</w:t>
      </w:r>
      <w:hyperlink r:id="rId58" w:anchor="$f85"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Эти слова со всей ясностью определяют значение внешней, материальной стороны языка для общения. Язык является средством общения людей именно в силу своей материальной, звуковой природы. Именно она позволяет, с одной стороны, воспринимать, с другой — передавать слова языка.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Совершенно ясно, что формирование связной речи у ребенка и тесно связанное с ним усвоение грамматического строя родного языка невозможно вне овладения звуковой системой речи. Ее усвоение представляет собой ту основу, на которой строится овладение языком как основным средством общения.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 сожалению, научных работ, посвященных исследованию усвоения ребенком звуковой стороны родного языка, очень мало.</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усвоение звуковой стороны русского языка входят два взаимосвязанных процесса: процесс развития восприятия звуков языка, или, как его называют, развитие фонематического слуха у ребенка, и процесс произнесения звуков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Первые голосовые проявления возникают у ребенка очень рано и связаны с криком и лепетом. В состав крика и лепета входят самые разнообразные звуки. Встречаются как звуки, имеющиеся в языке, так и отсутствующие в нем. Как указывает А. Н. Гвоздев, в период</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23" w:name="$p86"/>
      <w:bookmarkEnd w:id="123"/>
      <w:r w:rsidRPr="002C197E">
        <w:rPr>
          <w:rFonts w:ascii="Times New Roman" w:eastAsia="Times New Roman" w:hAnsi="Times New Roman" w:cs="Times New Roman"/>
          <w:sz w:val="24"/>
          <w:szCs w:val="24"/>
          <w:lang w:eastAsia="ru-RU"/>
        </w:rPr>
        <w:t xml:space="preserve">86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усвоения родного языка и сам ребенок теряет способность издавать эти звуки и звукосочетания.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Значение этого периода («крик и лепет») состоит в том, что в процессе произнесения звуков совершенствуется слуховое восприятие и артикуляторный аппарат. Это приводит к возможности подражания звукам языка, которые ребенок слышит в речи окружающих взрослых.</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Усвоение звуковой стороны языка начинается с того момента, когда язык начинает служить средством общения. Это, с одной стороны, понимание слов взрослых, обращенных к ребенку, с другой — первые самостоятельно произносимые слова.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Раннее понимание ребенком слов и даже инструкций, произносимых взрослыми, строится не на восприятии их фонематического состава, а на улавливании общей ритмико-мелодической структуры слова или фразы. Слово на этой стадии воспринимается ребенком как единый нерасчлененный звук, обладающий определенной ритмико-мелодической структурой. Поэтому с изменением звукового состава, но при сохранении ритмико-мелодической структуры понимание все равно сохраняется. Движение ребенка в ответ на речевые сигналы образуется по типу временной связи, в которой слово взрослого выступает как условный раздражитель, а подкреплением служит безусловный ориентировочный рефлекс.</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 всех этих случаях, как указывает Ф. И. Фрадкина</w:t>
      </w:r>
      <w:hyperlink r:id="rId59" w:anchor="$f86"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xml:space="preserve">, основное значение имеет интонация произносимых слов или вопроса, а не их предметное значение (на это имеется указание и у других авторов, например у Преера и др.). Ф. И. Фрадкина заменяла слово </w:t>
      </w:r>
      <w:r w:rsidRPr="002C197E">
        <w:rPr>
          <w:rFonts w:ascii="Times New Roman" w:eastAsia="Times New Roman" w:hAnsi="Times New Roman" w:cs="Times New Roman"/>
          <w:i/>
          <w:iCs/>
          <w:sz w:val="24"/>
          <w:szCs w:val="24"/>
          <w:lang w:eastAsia="ru-RU"/>
        </w:rPr>
        <w:t>возьми</w:t>
      </w:r>
      <w:r w:rsidRPr="002C197E">
        <w:rPr>
          <w:rFonts w:ascii="Times New Roman" w:eastAsia="Times New Roman" w:hAnsi="Times New Roman" w:cs="Times New Roman"/>
          <w:sz w:val="24"/>
          <w:szCs w:val="24"/>
          <w:lang w:eastAsia="ru-RU"/>
        </w:rPr>
        <w:t xml:space="preserve"> словом </w:t>
      </w:r>
      <w:r w:rsidRPr="002C197E">
        <w:rPr>
          <w:rFonts w:ascii="Times New Roman" w:eastAsia="Times New Roman" w:hAnsi="Times New Roman" w:cs="Times New Roman"/>
          <w:i/>
          <w:iCs/>
          <w:sz w:val="24"/>
          <w:szCs w:val="24"/>
          <w:lang w:eastAsia="ru-RU"/>
        </w:rPr>
        <w:t>гудит</w:t>
      </w:r>
      <w:r w:rsidRPr="002C197E">
        <w:rPr>
          <w:rFonts w:ascii="Times New Roman" w:eastAsia="Times New Roman" w:hAnsi="Times New Roman" w:cs="Times New Roman"/>
          <w:sz w:val="24"/>
          <w:szCs w:val="24"/>
          <w:lang w:eastAsia="ru-RU"/>
        </w:rPr>
        <w:t xml:space="preserve"> и слова </w:t>
      </w:r>
      <w:r w:rsidRPr="002C197E">
        <w:rPr>
          <w:rFonts w:ascii="Times New Roman" w:eastAsia="Times New Roman" w:hAnsi="Times New Roman" w:cs="Times New Roman"/>
          <w:i/>
          <w:iCs/>
          <w:sz w:val="24"/>
          <w:szCs w:val="24"/>
          <w:lang w:eastAsia="ru-RU"/>
        </w:rPr>
        <w:t>ладушки-ладушки</w:t>
      </w:r>
      <w:r w:rsidRPr="002C197E">
        <w:rPr>
          <w:rFonts w:ascii="Times New Roman" w:eastAsia="Times New Roman" w:hAnsi="Times New Roman" w:cs="Times New Roman"/>
          <w:sz w:val="24"/>
          <w:szCs w:val="24"/>
          <w:lang w:eastAsia="ru-RU"/>
        </w:rPr>
        <w:t xml:space="preserve"> словами </w:t>
      </w:r>
      <w:r w:rsidRPr="002C197E">
        <w:rPr>
          <w:rFonts w:ascii="Times New Roman" w:eastAsia="Times New Roman" w:hAnsi="Times New Roman" w:cs="Times New Roman"/>
          <w:i/>
          <w:iCs/>
          <w:sz w:val="24"/>
          <w:szCs w:val="24"/>
          <w:lang w:eastAsia="ru-RU"/>
        </w:rPr>
        <w:t>капитан-капитан</w:t>
      </w:r>
      <w:r w:rsidRPr="002C197E">
        <w:rPr>
          <w:rFonts w:ascii="Times New Roman" w:eastAsia="Times New Roman" w:hAnsi="Times New Roman" w:cs="Times New Roman"/>
          <w:sz w:val="24"/>
          <w:szCs w:val="24"/>
          <w:lang w:eastAsia="ru-RU"/>
        </w:rPr>
        <w:t xml:space="preserve"> и получала на них соответствующие двигательные реакции.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Лишь на следующей ступени возникает понимание слов на основе собственно языковых средств, т. е. на основе значения, связанного с определенным звуковым составом. Для доказательства положения, что у 7—8-месячных детей слово не отличается от любого другого первосигнального звукового раздражителя, а к концу первого года реакции на слово приобретают специфический</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24" w:name="$p87"/>
      <w:bookmarkEnd w:id="124"/>
      <w:r w:rsidRPr="002C197E">
        <w:rPr>
          <w:rFonts w:ascii="Times New Roman" w:eastAsia="Times New Roman" w:hAnsi="Times New Roman" w:cs="Times New Roman"/>
          <w:sz w:val="24"/>
          <w:szCs w:val="24"/>
          <w:lang w:eastAsia="ru-RU"/>
        </w:rPr>
        <w:t xml:space="preserve">87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характер, были проделаны специальные экспериментальные пробы. В первой серии экспериментов Ф. И. Фрадкина произвела образование условных рефлексов на словесные сигналы и просто на звуковые сигналы. У 7—8-месячных детей в образовании временных связей при этом не было обнаружено никакой разницы; у детей же 10—11-месячных сравнение выработки условных рефлексов на звуковой сигнал и на слово обнаруживает, что при образовании условного рефлекса на слово требуется в 4 раза меньше подкреплений.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Во второй серии Ф. И. Фрадкина после выработки условного рефлекса на одно слово заменяла его другим при одной и той же интонации; при этом обнаружилось, что у старших детей (10—11 мес.) реакция на новое слово не возникает. Это показывает, что к концу первого года жизни слово начинает служить для общения и приобретает характер языкового средства.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Период, во время которого понимание речи строится не на восприятии специфически языковых средств (фонем), Н. Х. Швачкин назвал периодом дофонемного развития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Следующий период, когда в понимании речи все большее значение приобретает восприятие собственно языковых средств (фонем), он назвал периодом </w:t>
      </w:r>
      <w:r w:rsidRPr="002C197E">
        <w:rPr>
          <w:rFonts w:ascii="Times New Roman" w:eastAsia="Times New Roman" w:hAnsi="Times New Roman" w:cs="Times New Roman"/>
          <w:i/>
          <w:iCs/>
          <w:sz w:val="24"/>
          <w:szCs w:val="24"/>
          <w:lang w:eastAsia="ru-RU"/>
        </w:rPr>
        <w:t>фонемной речи</w:t>
      </w:r>
      <w:r w:rsidRPr="002C197E">
        <w:rPr>
          <w:rFonts w:ascii="Times New Roman" w:eastAsia="Times New Roman" w:hAnsi="Times New Roman" w:cs="Times New Roman"/>
          <w:sz w:val="24"/>
          <w:szCs w:val="24"/>
          <w:lang w:eastAsia="ru-RU"/>
        </w:rPr>
        <w:t>. С внешней стороны этот период характеризуется быстрым увеличением пассивного словаря, т. е. ростом понимания речи взрослых, и появлением первых детских слов. Н. Х. Швачкин подробно исследовал развитие фонематического восприятия речи в этом периоде</w:t>
      </w:r>
      <w:hyperlink r:id="rId60" w:anchor="$f87"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Он изучал понимание детьми слов, различающихся только одной какой-либо фонемой. С этой целью им был разработан специальный набор слов, включающий все фонемы русского языка. Н. Х. Швачкин обучал детей пониманию этих слов (каждое слово обозначало какой-либо предмет) и затем выяснял, насколько понимание опирается на восприятие фонематического состава слов и в какой последовательности проходит различение слов, отличающихся друг от друга какой-либо одной фонемой.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 основании тщательно проведенного экспериментального исследования Н. Х. Швачкин установил последовательность</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25" w:name="$p88"/>
      <w:bookmarkEnd w:id="125"/>
      <w:r w:rsidRPr="002C197E">
        <w:rPr>
          <w:rFonts w:ascii="Times New Roman" w:eastAsia="Times New Roman" w:hAnsi="Times New Roman" w:cs="Times New Roman"/>
          <w:sz w:val="24"/>
          <w:szCs w:val="24"/>
          <w:lang w:eastAsia="ru-RU"/>
        </w:rPr>
        <w:t xml:space="preserve">88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фонематического развития у детей в возрасте от 11 мес. до 1 года 10 мес., общий ход которого представлен в схеме, заимствованной из его работы (табл. 18).</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Таким образом, по данным Н. Х. Швачкина, к концу второго года жизни ребенок пользуется при понимании речи фонематическим восприятием всех звуков русского языка.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Н. Ржевкин замечает: «Характерные особенности различных согласных зачастую так незначительны, что лежат на границе чувствительности объективного физиологического анализа.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Приходится только удивляться чувствительности слуха, который легко различает разницу там, где физический анализ зачастую беспомощен»</w:t>
      </w:r>
      <w:hyperlink r:id="rId61" w:anchor="$f88"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Говоря о последних стадиях развития фонематического восприятия, Н. Х. Швачкин особо подчеркивает значение слуха в различении тончайших акустических нюансов. Так, он пишет: «Это различение (глухих и звонких согласных) затруднено не только тем, что между этими звуками имеется очень тонкая акустическая нюансировка; близкое сходство артикуляции глухого и звонкого согласного также вводит ребенка в заблуждение. Он должен не руководствоваться сходством артикуляции, а заострить свое слуховое восприятие звуков до различения тончайшей нюансировки, должен руководствоваться слухом и только слухом.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Ребенок, таким образом, начинает в основном с акустической дифференциации звуков, затем включается артикуляция и, наконец, процесс дифференциации согласных снова </w:t>
      </w:r>
      <w:r w:rsidRPr="002C197E">
        <w:rPr>
          <w:rFonts w:ascii="Times New Roman" w:eastAsia="Times New Roman" w:hAnsi="Times New Roman" w:cs="Times New Roman"/>
          <w:sz w:val="24"/>
          <w:szCs w:val="24"/>
          <w:lang w:eastAsia="ru-RU"/>
        </w:rPr>
        <w:lastRenderedPageBreak/>
        <w:t>завершается в основном акустическим различением. Но как велико различение первичной и заключительной акустической дифференциации!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 первоначальном различении сонорных и артикулируемых шумных мы имеем сравнительно грубое, примитивное слуховое различение согласных; ребенок на этой ступени артикулирует очень мало согласных; он руководствуется в основном слухом. При заключительном различении глухих и звонких согласных слух ребенка достигает уже большего совершенства. К этому моменту</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26" w:name="$p89"/>
      <w:bookmarkEnd w:id="126"/>
      <w:r w:rsidRPr="002C197E">
        <w:rPr>
          <w:rFonts w:ascii="Times New Roman" w:eastAsia="Times New Roman" w:hAnsi="Times New Roman" w:cs="Times New Roman"/>
          <w:sz w:val="24"/>
          <w:szCs w:val="24"/>
          <w:lang w:eastAsia="ru-RU"/>
        </w:rPr>
        <w:t xml:space="preserve">89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18</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Общая схема фонематического развития</w:t>
      </w:r>
    </w:p>
    <w:tbl>
      <w:tblPr>
        <w:tblW w:w="5000" w:type="pct"/>
        <w:tblCellMar>
          <w:top w:w="15" w:type="dxa"/>
          <w:left w:w="15" w:type="dxa"/>
          <w:bottom w:w="15" w:type="dxa"/>
          <w:right w:w="15" w:type="dxa"/>
        </w:tblCellMar>
        <w:tblLook w:val="04A0"/>
      </w:tblPr>
      <w:tblGrid>
        <w:gridCol w:w="1271"/>
        <w:gridCol w:w="2404"/>
        <w:gridCol w:w="1841"/>
        <w:gridCol w:w="996"/>
        <w:gridCol w:w="2873"/>
      </w:tblGrid>
      <w:tr w:rsidR="002C197E" w:rsidRPr="002C197E" w:rsidTr="002C197E">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Последовательность развития</w:t>
            </w:r>
          </w:p>
        </w:tc>
        <w:tc>
          <w:tcPr>
            <w:tcW w:w="1550" w:type="pct"/>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Фонематические различения</w:t>
            </w:r>
          </w:p>
        </w:tc>
      </w:tr>
      <w:tr w:rsidR="002C197E" w:rsidRPr="002C197E" w:rsidTr="002C197E">
        <w:tc>
          <w:tcPr>
            <w:tcW w:w="6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Стадия</w:t>
            </w:r>
          </w:p>
        </w:tc>
        <w:tc>
          <w:tcPr>
            <w:tcW w:w="13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Ступень</w:t>
            </w:r>
          </w:p>
        </w:tc>
        <w:tc>
          <w:tcPr>
            <w:tcW w:w="10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Ряд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Этап</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r>
      <w:tr w:rsidR="002C197E" w:rsidRPr="002C197E" w:rsidTr="002C197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первая (различение гласных)</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первая (различение гласных)</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первый (различение гласных)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первый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различение а от других гласных</w:t>
            </w:r>
          </w:p>
        </w:tc>
      </w:tr>
      <w:tr w:rsidR="002C197E" w:rsidRPr="002C197E" w:rsidTr="002C19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второй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различение </w:t>
            </w:r>
            <w:r w:rsidRPr="002C197E">
              <w:rPr>
                <w:rFonts w:ascii="Times New Roman" w:eastAsia="Times New Roman" w:hAnsi="Times New Roman" w:cs="Times New Roman"/>
                <w:i/>
                <w:iCs/>
                <w:sz w:val="24"/>
                <w:szCs w:val="24"/>
                <w:lang w:eastAsia="ru-RU"/>
              </w:rPr>
              <w:t>и — у, э — о, и — о, э — у</w:t>
            </w:r>
          </w:p>
        </w:tc>
      </w:tr>
      <w:tr w:rsidR="002C197E" w:rsidRPr="002C197E" w:rsidTr="002C19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третий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различение </w:t>
            </w:r>
            <w:r w:rsidRPr="002C197E">
              <w:rPr>
                <w:rFonts w:ascii="Times New Roman" w:eastAsia="Times New Roman" w:hAnsi="Times New Roman" w:cs="Times New Roman"/>
                <w:i/>
                <w:iCs/>
                <w:sz w:val="24"/>
                <w:szCs w:val="24"/>
                <w:lang w:eastAsia="ru-RU"/>
              </w:rPr>
              <w:t>и — э, у — о</w:t>
            </w:r>
          </w:p>
        </w:tc>
      </w:tr>
      <w:tr w:rsidR="002C197E" w:rsidRPr="002C197E" w:rsidTr="002C197E">
        <w:tc>
          <w:tcPr>
            <w:tcW w:w="0" w:type="auto"/>
            <w:vMerge w:val="restart"/>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вторая (различение согласных)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вторая предварительная (различение наличия согласных)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второй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различение наличия согласных: фонема-согласная — нуль-фонема (</w:t>
            </w:r>
            <w:r w:rsidRPr="002C197E">
              <w:rPr>
                <w:rFonts w:ascii="Times New Roman" w:eastAsia="Times New Roman" w:hAnsi="Times New Roman" w:cs="Times New Roman"/>
                <w:i/>
                <w:iCs/>
                <w:sz w:val="24"/>
                <w:szCs w:val="24"/>
                <w:lang w:eastAsia="ru-RU"/>
              </w:rPr>
              <w:t>бок-ок, вэк-эк, д</w:t>
            </w:r>
            <w:r w:rsidRPr="002C197E">
              <w:rPr>
                <w:rFonts w:ascii="Times New Roman" w:eastAsia="Times New Roman" w:hAnsi="Times New Roman" w:cs="Times New Roman"/>
                <w:sz w:val="24"/>
                <w:szCs w:val="24"/>
                <w:lang w:eastAsia="ru-RU"/>
              </w:rPr>
              <w:t>’</w:t>
            </w:r>
            <w:r w:rsidRPr="002C197E">
              <w:rPr>
                <w:rFonts w:ascii="Times New Roman" w:eastAsia="Times New Roman" w:hAnsi="Times New Roman" w:cs="Times New Roman"/>
                <w:i/>
                <w:iCs/>
                <w:sz w:val="24"/>
                <w:szCs w:val="24"/>
                <w:lang w:eastAsia="ru-RU"/>
              </w:rPr>
              <w:t>ик-ик</w:t>
            </w:r>
            <w:r w:rsidRPr="002C197E">
              <w:rPr>
                <w:rFonts w:ascii="Times New Roman" w:eastAsia="Times New Roman" w:hAnsi="Times New Roman" w:cs="Times New Roman"/>
                <w:sz w:val="24"/>
                <w:szCs w:val="24"/>
                <w:lang w:eastAsia="ru-RU"/>
              </w:rPr>
              <w:t>)</w:t>
            </w:r>
          </w:p>
        </w:tc>
      </w:tr>
      <w:tr w:rsidR="002C197E" w:rsidRPr="002C197E" w:rsidTr="002C197E">
        <w:tc>
          <w:tcPr>
            <w:tcW w:w="0" w:type="auto"/>
            <w:vMerge/>
            <w:tcBorders>
              <w:lef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третья (различение сонорных и артикулируемых шумных)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третий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различение сонорных и артикулируемых шумных: </w:t>
            </w:r>
            <w:r w:rsidRPr="002C197E">
              <w:rPr>
                <w:rFonts w:ascii="Times New Roman" w:eastAsia="Times New Roman" w:hAnsi="Times New Roman" w:cs="Times New Roman"/>
                <w:i/>
                <w:iCs/>
                <w:sz w:val="24"/>
                <w:szCs w:val="24"/>
                <w:lang w:eastAsia="ru-RU"/>
              </w:rPr>
              <w:t>м — б, р — д, н — г, j — в</w:t>
            </w:r>
          </w:p>
        </w:tc>
      </w:tr>
      <w:tr w:rsidR="002C197E" w:rsidRPr="002C197E" w:rsidTr="002C197E">
        <w:tc>
          <w:tcPr>
            <w:tcW w:w="0" w:type="auto"/>
            <w:vMerge/>
            <w:tcBorders>
              <w:lef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четвертая (различение твердых и мягких согласных)</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четвертый</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различение твердых и мягких согласных: </w:t>
            </w:r>
            <w:r w:rsidRPr="002C197E">
              <w:rPr>
                <w:rFonts w:ascii="Times New Roman" w:eastAsia="Times New Roman" w:hAnsi="Times New Roman" w:cs="Times New Roman"/>
                <w:i/>
                <w:iCs/>
                <w:sz w:val="24"/>
                <w:szCs w:val="24"/>
                <w:lang w:eastAsia="ru-RU"/>
              </w:rPr>
              <w:t>н — н</w:t>
            </w:r>
            <w:r w:rsidRPr="002C197E">
              <w:rPr>
                <w:rFonts w:ascii="Times New Roman" w:eastAsia="Times New Roman" w:hAnsi="Times New Roman" w:cs="Times New Roman"/>
                <w:sz w:val="24"/>
                <w:szCs w:val="24"/>
                <w:lang w:eastAsia="ru-RU"/>
              </w:rPr>
              <w:t>’</w:t>
            </w:r>
            <w:r w:rsidRPr="002C197E">
              <w:rPr>
                <w:rFonts w:ascii="Times New Roman" w:eastAsia="Times New Roman" w:hAnsi="Times New Roman" w:cs="Times New Roman"/>
                <w:i/>
                <w:iCs/>
                <w:sz w:val="24"/>
                <w:szCs w:val="24"/>
                <w:lang w:eastAsia="ru-RU"/>
              </w:rPr>
              <w:t>, м — м</w:t>
            </w:r>
            <w:r w:rsidRPr="002C197E">
              <w:rPr>
                <w:rFonts w:ascii="Times New Roman" w:eastAsia="Times New Roman" w:hAnsi="Times New Roman" w:cs="Times New Roman"/>
                <w:sz w:val="24"/>
                <w:szCs w:val="24"/>
                <w:lang w:eastAsia="ru-RU"/>
              </w:rPr>
              <w:t>’</w:t>
            </w:r>
            <w:r w:rsidRPr="002C197E">
              <w:rPr>
                <w:rFonts w:ascii="Times New Roman" w:eastAsia="Times New Roman" w:hAnsi="Times New Roman" w:cs="Times New Roman"/>
                <w:i/>
                <w:iCs/>
                <w:sz w:val="24"/>
                <w:szCs w:val="24"/>
                <w:lang w:eastAsia="ru-RU"/>
              </w:rPr>
              <w:t>, б — б</w:t>
            </w:r>
            <w:r w:rsidRPr="002C197E">
              <w:rPr>
                <w:rFonts w:ascii="Times New Roman" w:eastAsia="Times New Roman" w:hAnsi="Times New Roman" w:cs="Times New Roman"/>
                <w:sz w:val="24"/>
                <w:szCs w:val="24"/>
                <w:lang w:eastAsia="ru-RU"/>
              </w:rPr>
              <w:t>’</w:t>
            </w:r>
            <w:r w:rsidRPr="002C197E">
              <w:rPr>
                <w:rFonts w:ascii="Times New Roman" w:eastAsia="Times New Roman" w:hAnsi="Times New Roman" w:cs="Times New Roman"/>
                <w:i/>
                <w:iCs/>
                <w:sz w:val="24"/>
                <w:szCs w:val="24"/>
                <w:lang w:eastAsia="ru-RU"/>
              </w:rPr>
              <w:t>, д — д</w:t>
            </w:r>
            <w:r w:rsidRPr="002C197E">
              <w:rPr>
                <w:rFonts w:ascii="Times New Roman" w:eastAsia="Times New Roman" w:hAnsi="Times New Roman" w:cs="Times New Roman"/>
                <w:sz w:val="24"/>
                <w:szCs w:val="24"/>
                <w:lang w:eastAsia="ru-RU"/>
              </w:rPr>
              <w:t>’</w:t>
            </w:r>
          </w:p>
        </w:tc>
      </w:tr>
    </w:tbl>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27" w:name="$p90"/>
      <w:bookmarkEnd w:id="127"/>
      <w:r w:rsidRPr="002C197E">
        <w:rPr>
          <w:rFonts w:ascii="Times New Roman" w:eastAsia="Times New Roman" w:hAnsi="Times New Roman" w:cs="Times New Roman"/>
          <w:sz w:val="24"/>
          <w:szCs w:val="24"/>
          <w:lang w:eastAsia="ru-RU"/>
        </w:rPr>
        <w:t xml:space="preserve">90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Продолжение</w:t>
      </w:r>
    </w:p>
    <w:tbl>
      <w:tblPr>
        <w:tblW w:w="5000" w:type="pct"/>
        <w:tblCellMar>
          <w:top w:w="15" w:type="dxa"/>
          <w:left w:w="15" w:type="dxa"/>
          <w:bottom w:w="15" w:type="dxa"/>
          <w:right w:w="15" w:type="dxa"/>
        </w:tblCellMar>
        <w:tblLook w:val="04A0"/>
      </w:tblPr>
      <w:tblGrid>
        <w:gridCol w:w="1271"/>
        <w:gridCol w:w="2404"/>
        <w:gridCol w:w="1841"/>
        <w:gridCol w:w="996"/>
        <w:gridCol w:w="2873"/>
      </w:tblGrid>
      <w:tr w:rsidR="002C197E" w:rsidRPr="002C197E" w:rsidTr="002C197E">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Последовательность развития</w:t>
            </w:r>
          </w:p>
        </w:tc>
        <w:tc>
          <w:tcPr>
            <w:tcW w:w="1550" w:type="pct"/>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Фонематические различения</w:t>
            </w:r>
          </w:p>
        </w:tc>
      </w:tr>
      <w:tr w:rsidR="002C197E" w:rsidRPr="002C197E" w:rsidTr="002C197E">
        <w:tc>
          <w:tcPr>
            <w:tcW w:w="6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Стадия</w:t>
            </w:r>
          </w:p>
        </w:tc>
        <w:tc>
          <w:tcPr>
            <w:tcW w:w="13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Ступень</w:t>
            </w:r>
          </w:p>
        </w:tc>
        <w:tc>
          <w:tcPr>
            <w:tcW w:w="10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Ряд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Этап</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r>
      <w:tr w:rsidR="002C197E" w:rsidRPr="002C197E" w:rsidTr="002C197E">
        <w:tc>
          <w:tcPr>
            <w:tcW w:w="0" w:type="auto"/>
            <w:vMerge w:val="restart"/>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вторая (различение согласных)</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пятая (различение сонорных)</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пятый (различение сонорных)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первый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различение назальных, плавных и j: м — л, м — р, н — л, н — р, н — j, м — j</w:t>
            </w:r>
          </w:p>
        </w:tc>
      </w:tr>
      <w:tr w:rsidR="002C197E" w:rsidRPr="002C197E" w:rsidTr="002C197E">
        <w:tc>
          <w:tcPr>
            <w:tcW w:w="0" w:type="auto"/>
            <w:vMerge/>
            <w:tcBorders>
              <w:lef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второй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различение назальных: </w:t>
            </w:r>
            <w:r w:rsidRPr="002C197E">
              <w:rPr>
                <w:rFonts w:ascii="Times New Roman" w:eastAsia="Times New Roman" w:hAnsi="Times New Roman" w:cs="Times New Roman"/>
                <w:i/>
                <w:iCs/>
                <w:sz w:val="24"/>
                <w:szCs w:val="24"/>
                <w:lang w:eastAsia="ru-RU"/>
              </w:rPr>
              <w:t>м — н</w:t>
            </w:r>
          </w:p>
        </w:tc>
      </w:tr>
      <w:tr w:rsidR="002C197E" w:rsidRPr="002C197E" w:rsidTr="002C197E">
        <w:tc>
          <w:tcPr>
            <w:tcW w:w="0" w:type="auto"/>
            <w:vMerge/>
            <w:tcBorders>
              <w:lef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третий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различение плавных: </w:t>
            </w:r>
            <w:r w:rsidRPr="002C197E">
              <w:rPr>
                <w:rFonts w:ascii="Times New Roman" w:eastAsia="Times New Roman" w:hAnsi="Times New Roman" w:cs="Times New Roman"/>
                <w:i/>
                <w:iCs/>
                <w:sz w:val="24"/>
                <w:szCs w:val="24"/>
                <w:lang w:eastAsia="ru-RU"/>
              </w:rPr>
              <w:t>л — р</w:t>
            </w:r>
          </w:p>
        </w:tc>
      </w:tr>
      <w:tr w:rsidR="002C197E" w:rsidRPr="002C197E" w:rsidTr="002C197E">
        <w:tc>
          <w:tcPr>
            <w:tcW w:w="0" w:type="auto"/>
            <w:vMerge/>
            <w:tcBorders>
              <w:lef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шестой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различение сонорных и неартикулируемых шумных: </w:t>
            </w:r>
            <w:r w:rsidRPr="002C197E">
              <w:rPr>
                <w:rFonts w:ascii="Times New Roman" w:eastAsia="Times New Roman" w:hAnsi="Times New Roman" w:cs="Times New Roman"/>
                <w:i/>
                <w:iCs/>
                <w:sz w:val="24"/>
                <w:szCs w:val="24"/>
                <w:lang w:eastAsia="ru-RU"/>
              </w:rPr>
              <w:t>м — з, л — х, н — ж</w:t>
            </w:r>
          </w:p>
        </w:tc>
      </w:tr>
      <w:tr w:rsidR="002C197E" w:rsidRPr="002C197E" w:rsidTr="002C197E">
        <w:tc>
          <w:tcPr>
            <w:tcW w:w="0" w:type="auto"/>
            <w:vMerge/>
            <w:tcBorders>
              <w:lef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vMerge w:val="restart"/>
            <w:tcBorders>
              <w:lef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шестая (различение </w:t>
            </w:r>
            <w:r w:rsidRPr="002C197E">
              <w:rPr>
                <w:rFonts w:ascii="Times New Roman" w:eastAsia="Times New Roman" w:hAnsi="Times New Roman" w:cs="Times New Roman"/>
                <w:sz w:val="24"/>
                <w:szCs w:val="24"/>
                <w:lang w:eastAsia="ru-RU"/>
              </w:rPr>
              <w:lastRenderedPageBreak/>
              <w:t>шумных)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седьмой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различение губных и </w:t>
            </w:r>
            <w:r w:rsidRPr="002C197E">
              <w:rPr>
                <w:rFonts w:ascii="Times New Roman" w:eastAsia="Times New Roman" w:hAnsi="Times New Roman" w:cs="Times New Roman"/>
                <w:sz w:val="24"/>
                <w:szCs w:val="24"/>
                <w:lang w:eastAsia="ru-RU"/>
              </w:rPr>
              <w:lastRenderedPageBreak/>
              <w:t xml:space="preserve">язычных: </w:t>
            </w:r>
            <w:r w:rsidRPr="002C197E">
              <w:rPr>
                <w:rFonts w:ascii="Times New Roman" w:eastAsia="Times New Roman" w:hAnsi="Times New Roman" w:cs="Times New Roman"/>
                <w:i/>
                <w:iCs/>
                <w:sz w:val="24"/>
                <w:szCs w:val="24"/>
                <w:lang w:eastAsia="ru-RU"/>
              </w:rPr>
              <w:t>б — д, в — з, ф — х, в — ж</w:t>
            </w:r>
          </w:p>
        </w:tc>
      </w:tr>
      <w:tr w:rsidR="002C197E" w:rsidRPr="002C197E" w:rsidTr="002C197E">
        <w:tc>
          <w:tcPr>
            <w:tcW w:w="0" w:type="auto"/>
            <w:vMerge/>
            <w:tcBorders>
              <w:lef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vMerge/>
            <w:tcBorders>
              <w:lef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восьмой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различение взрывных и придувных: </w:t>
            </w:r>
            <w:r w:rsidRPr="002C197E">
              <w:rPr>
                <w:rFonts w:ascii="Times New Roman" w:eastAsia="Times New Roman" w:hAnsi="Times New Roman" w:cs="Times New Roman"/>
                <w:i/>
                <w:iCs/>
                <w:sz w:val="24"/>
                <w:szCs w:val="24"/>
                <w:lang w:eastAsia="ru-RU"/>
              </w:rPr>
              <w:t>б — в, д — з, к — х, д — ж</w:t>
            </w:r>
          </w:p>
        </w:tc>
      </w:tr>
      <w:tr w:rsidR="002C197E" w:rsidRPr="002C197E" w:rsidTr="002C197E">
        <w:tc>
          <w:tcPr>
            <w:tcW w:w="0" w:type="auto"/>
            <w:vMerge/>
            <w:tcBorders>
              <w:lef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vMerge/>
            <w:tcBorders>
              <w:lef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девятый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различение передне- и заднеязычных: </w:t>
            </w:r>
            <w:r w:rsidRPr="002C197E">
              <w:rPr>
                <w:rFonts w:ascii="Times New Roman" w:eastAsia="Times New Roman" w:hAnsi="Times New Roman" w:cs="Times New Roman"/>
                <w:i/>
                <w:iCs/>
                <w:sz w:val="24"/>
                <w:szCs w:val="24"/>
                <w:lang w:eastAsia="ru-RU"/>
              </w:rPr>
              <w:t>д — г, с — х, ш — х</w:t>
            </w:r>
          </w:p>
        </w:tc>
      </w:tr>
      <w:tr w:rsidR="002C197E" w:rsidRPr="002C197E" w:rsidTr="002C197E">
        <w:tc>
          <w:tcPr>
            <w:tcW w:w="0" w:type="auto"/>
            <w:vMerge/>
            <w:tcBorders>
              <w:lef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vMerge/>
            <w:tcBorders>
              <w:lef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десятый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различение глухих и звонких согласных: </w:t>
            </w:r>
            <w:r w:rsidRPr="002C197E">
              <w:rPr>
                <w:rFonts w:ascii="Times New Roman" w:eastAsia="Times New Roman" w:hAnsi="Times New Roman" w:cs="Times New Roman"/>
                <w:i/>
                <w:iCs/>
                <w:sz w:val="24"/>
                <w:szCs w:val="24"/>
                <w:lang w:eastAsia="ru-RU"/>
              </w:rPr>
              <w:t>п — б, т — д, к — г, ф — в, с — з, ш — ж</w:t>
            </w:r>
          </w:p>
        </w:tc>
      </w:tr>
      <w:tr w:rsidR="002C197E" w:rsidRPr="002C197E" w:rsidTr="002C197E">
        <w:tc>
          <w:tcPr>
            <w:tcW w:w="0" w:type="auto"/>
            <w:vMerge/>
            <w:tcBorders>
              <w:lef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vMerge/>
            <w:tcBorders>
              <w:lef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одиннадцатый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различение шипящих и свистящих: </w:t>
            </w:r>
            <w:r w:rsidRPr="002C197E">
              <w:rPr>
                <w:rFonts w:ascii="Times New Roman" w:eastAsia="Times New Roman" w:hAnsi="Times New Roman" w:cs="Times New Roman"/>
                <w:i/>
                <w:iCs/>
                <w:sz w:val="24"/>
                <w:szCs w:val="24"/>
                <w:lang w:eastAsia="ru-RU"/>
              </w:rPr>
              <w:t>ж — з, ш — с</w:t>
            </w:r>
          </w:p>
        </w:tc>
      </w:tr>
      <w:tr w:rsidR="002C197E" w:rsidRPr="002C197E" w:rsidTr="002C197E">
        <w:tc>
          <w:tcPr>
            <w:tcW w:w="0" w:type="auto"/>
            <w:vMerge/>
            <w:tcBorders>
              <w:lef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vMerge/>
            <w:tcBorders>
              <w:lef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двенадцатый</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различение плавных и </w:t>
            </w:r>
            <w:r w:rsidRPr="002C197E">
              <w:rPr>
                <w:rFonts w:ascii="Times New Roman" w:eastAsia="Times New Roman" w:hAnsi="Times New Roman" w:cs="Times New Roman"/>
                <w:i/>
                <w:iCs/>
                <w:sz w:val="24"/>
                <w:szCs w:val="24"/>
                <w:lang w:eastAsia="ru-RU"/>
              </w:rPr>
              <w:t>j: р — j, л — j</w:t>
            </w:r>
          </w:p>
        </w:tc>
      </w:tr>
    </w:tbl>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28" w:name="$p91"/>
      <w:bookmarkEnd w:id="128"/>
      <w:r w:rsidRPr="002C197E">
        <w:rPr>
          <w:rFonts w:ascii="Times New Roman" w:eastAsia="Times New Roman" w:hAnsi="Times New Roman" w:cs="Times New Roman"/>
          <w:sz w:val="24"/>
          <w:szCs w:val="24"/>
          <w:lang w:eastAsia="ru-RU"/>
        </w:rPr>
        <w:t xml:space="preserve">91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ребенок проходит сложный путь развития в условиях взаимодействия слуха и артикуляции. К этому моменту он должен не только овладеть артикуляцией звуков, ориентирующей его в различении этих звуков, он должен также овладеть возможностью</w:t>
      </w:r>
      <w:r w:rsidRPr="002C197E">
        <w:rPr>
          <w:rFonts w:ascii="Times New Roman" w:eastAsia="Times New Roman" w:hAnsi="Times New Roman" w:cs="Times New Roman"/>
          <w:i/>
          <w:iCs/>
          <w:sz w:val="24"/>
          <w:szCs w:val="24"/>
          <w:lang w:eastAsia="ru-RU"/>
        </w:rPr>
        <w:t xml:space="preserve"> не всегда считаться с артикуляцией и</w:t>
      </w:r>
      <w:r w:rsidRPr="002C197E">
        <w:rPr>
          <w:rFonts w:ascii="Times New Roman" w:eastAsia="Times New Roman" w:hAnsi="Times New Roman" w:cs="Times New Roman"/>
          <w:sz w:val="24"/>
          <w:szCs w:val="24"/>
          <w:lang w:eastAsia="ru-RU"/>
        </w:rPr>
        <w:t>,</w:t>
      </w:r>
      <w:r w:rsidRPr="002C197E">
        <w:rPr>
          <w:rFonts w:ascii="Times New Roman" w:eastAsia="Times New Roman" w:hAnsi="Times New Roman" w:cs="Times New Roman"/>
          <w:i/>
          <w:iCs/>
          <w:sz w:val="24"/>
          <w:szCs w:val="24"/>
          <w:lang w:eastAsia="ru-RU"/>
        </w:rPr>
        <w:t xml:space="preserve"> несмотря на артикуляционное сходство</w:t>
      </w:r>
      <w:r w:rsidRPr="002C197E">
        <w:rPr>
          <w:rFonts w:ascii="Times New Roman" w:eastAsia="Times New Roman" w:hAnsi="Times New Roman" w:cs="Times New Roman"/>
          <w:sz w:val="24"/>
          <w:szCs w:val="24"/>
          <w:lang w:eastAsia="ru-RU"/>
        </w:rPr>
        <w:t>,</w:t>
      </w:r>
      <w:r w:rsidRPr="002C197E">
        <w:rPr>
          <w:rFonts w:ascii="Times New Roman" w:eastAsia="Times New Roman" w:hAnsi="Times New Roman" w:cs="Times New Roman"/>
          <w:i/>
          <w:iCs/>
          <w:sz w:val="24"/>
          <w:szCs w:val="24"/>
          <w:lang w:eastAsia="ru-RU"/>
        </w:rPr>
        <w:t xml:space="preserve"> различать данные звуки только слухом</w:t>
      </w:r>
      <w:r w:rsidRPr="002C197E">
        <w:rPr>
          <w:rFonts w:ascii="Times New Roman" w:eastAsia="Times New Roman" w:hAnsi="Times New Roman" w:cs="Times New Roman"/>
          <w:sz w:val="24"/>
          <w:szCs w:val="24"/>
          <w:lang w:eastAsia="ru-RU"/>
        </w:rPr>
        <w:t xml:space="preserve">» (разрядка наша. — </w:t>
      </w:r>
      <w:r w:rsidRPr="002C197E">
        <w:rPr>
          <w:rFonts w:ascii="Times New Roman" w:eastAsia="Times New Roman" w:hAnsi="Times New Roman" w:cs="Times New Roman"/>
          <w:i/>
          <w:iCs/>
          <w:sz w:val="24"/>
          <w:szCs w:val="24"/>
          <w:lang w:eastAsia="ru-RU"/>
        </w:rPr>
        <w:t>Д. Э.</w:t>
      </w:r>
      <w:r w:rsidRPr="002C197E">
        <w:rPr>
          <w:rFonts w:ascii="Times New Roman" w:eastAsia="Times New Roman" w:hAnsi="Times New Roman" w:cs="Times New Roman"/>
          <w:sz w:val="24"/>
          <w:szCs w:val="24"/>
          <w:lang w:eastAsia="ru-RU"/>
        </w:rPr>
        <w:t>)</w:t>
      </w:r>
      <w:hyperlink r:id="rId62" w:anchor="$f91_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В этом положении Н. Х. Швачкина особенно важно выделить то значение, которое он придает слуху (акустическому различению) в дифференциации согласных звуков русского языка, и могущее возникать при этом противоречие между артикуляционным сходством и фонематическими различиями</w:t>
      </w:r>
      <w:hyperlink r:id="rId63" w:anchor="$f91_2" w:history="1">
        <w:r w:rsidRPr="002C197E">
          <w:rPr>
            <w:rFonts w:ascii="Times New Roman" w:eastAsia="Times New Roman" w:hAnsi="Times New Roman" w:cs="Times New Roman"/>
            <w:color w:val="0000FF"/>
            <w:sz w:val="24"/>
            <w:szCs w:val="24"/>
            <w:u w:val="single"/>
            <w:lang w:eastAsia="ru-RU"/>
          </w:rPr>
          <w:t>2</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Одновременно с развитием фонематического восприятия происходит интенсивное развитие активного словаря ребенка и овладение произношением. Вопрос об усвоении звукового состава языка и особенностях использования его в активной речи ребенка наиболее подробно освещен в уже упоминавшейся работе А. Н. Гвоздева, представляющей не только результат его собственных наблюдений, но и сводку всех относящихся к этому вопросу дневниковых материалов русских авторов.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Первые детские слова носят характер отдельных слогов. Для слоговой структуры русских слов характерно то, что центром слова является ударный слог, а примыкающие к нему безударные слоги обладают сравнительно неодинаковой силой. Ребенок научается воспринимать все слоги в слове постепенно. Сравнительная сила различных слогов в слове является главной причиной, влияющей на сохранение одних слогов и опускание других.</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 И. Красногорский указывает, что «новые наблюдения показывают, что при образовании слова огромное значение имеет сила раздражителя, т. е. звуковая сила фонем или слогов, из которых составляется слово. Ребенок в первую очередь берет и упрочивает повторением</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29" w:name="$p92"/>
      <w:bookmarkEnd w:id="129"/>
      <w:r w:rsidRPr="002C197E">
        <w:rPr>
          <w:rFonts w:ascii="Times New Roman" w:eastAsia="Times New Roman" w:hAnsi="Times New Roman" w:cs="Times New Roman"/>
          <w:sz w:val="24"/>
          <w:szCs w:val="24"/>
          <w:lang w:eastAsia="ru-RU"/>
        </w:rPr>
        <w:t xml:space="preserve">92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первый, последний или наиболее сильный ударный слог в слышимом слове»</w:t>
      </w:r>
      <w:hyperlink r:id="rId64" w:anchor="$f92_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Усвоение звукового состава языка происходит вместе с расширением запаса слов. Количество правильно произносимых ребенком звуков стоит в тесной связи с запасом активно используемых ребенком слов.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А. Н. Гвоздев отмечает, что у его сына к 1 году 9 мес. при наличии 87 слов отсутствовали следующие согласные звуки: губнозубные фрикативные — </w:t>
      </w:r>
      <w:r w:rsidRPr="002C197E">
        <w:rPr>
          <w:rFonts w:ascii="Times New Roman" w:eastAsia="Times New Roman" w:hAnsi="Times New Roman" w:cs="Times New Roman"/>
          <w:i/>
          <w:iCs/>
          <w:sz w:val="24"/>
          <w:szCs w:val="24"/>
          <w:lang w:eastAsia="ru-RU"/>
        </w:rPr>
        <w:t>в, ф;</w:t>
      </w:r>
      <w:r w:rsidRPr="002C197E">
        <w:rPr>
          <w:rFonts w:ascii="Times New Roman" w:eastAsia="Times New Roman" w:hAnsi="Times New Roman" w:cs="Times New Roman"/>
          <w:sz w:val="24"/>
          <w:szCs w:val="24"/>
          <w:lang w:eastAsia="ru-RU"/>
        </w:rPr>
        <w:t xml:space="preserve"> твердые разновидности взрывных зубных — </w:t>
      </w:r>
      <w:r w:rsidRPr="002C197E">
        <w:rPr>
          <w:rFonts w:ascii="Times New Roman" w:eastAsia="Times New Roman" w:hAnsi="Times New Roman" w:cs="Times New Roman"/>
          <w:i/>
          <w:iCs/>
          <w:sz w:val="24"/>
          <w:szCs w:val="24"/>
          <w:lang w:eastAsia="ru-RU"/>
        </w:rPr>
        <w:t>н, д, т</w:t>
      </w:r>
      <w:r w:rsidRPr="002C197E">
        <w:rPr>
          <w:rFonts w:ascii="Times New Roman" w:eastAsia="Times New Roman" w:hAnsi="Times New Roman" w:cs="Times New Roman"/>
          <w:sz w:val="24"/>
          <w:szCs w:val="24"/>
          <w:lang w:eastAsia="ru-RU"/>
        </w:rPr>
        <w:t xml:space="preserve"> и аффрикат — </w:t>
      </w:r>
      <w:r w:rsidRPr="002C197E">
        <w:rPr>
          <w:rFonts w:ascii="Times New Roman" w:eastAsia="Times New Roman" w:hAnsi="Times New Roman" w:cs="Times New Roman"/>
          <w:i/>
          <w:iCs/>
          <w:sz w:val="24"/>
          <w:szCs w:val="24"/>
          <w:lang w:eastAsia="ru-RU"/>
        </w:rPr>
        <w:t>ц;</w:t>
      </w:r>
      <w:r w:rsidRPr="002C197E">
        <w:rPr>
          <w:rFonts w:ascii="Times New Roman" w:eastAsia="Times New Roman" w:hAnsi="Times New Roman" w:cs="Times New Roman"/>
          <w:sz w:val="24"/>
          <w:szCs w:val="24"/>
          <w:lang w:eastAsia="ru-RU"/>
        </w:rPr>
        <w:t xml:space="preserve"> твердые разновидности зубных фрикативных — </w:t>
      </w:r>
      <w:r w:rsidRPr="002C197E">
        <w:rPr>
          <w:rFonts w:ascii="Times New Roman" w:eastAsia="Times New Roman" w:hAnsi="Times New Roman" w:cs="Times New Roman"/>
          <w:i/>
          <w:iCs/>
          <w:sz w:val="24"/>
          <w:szCs w:val="24"/>
          <w:lang w:eastAsia="ru-RU"/>
        </w:rPr>
        <w:t>с, з, л, н;</w:t>
      </w:r>
      <w:r w:rsidRPr="002C197E">
        <w:rPr>
          <w:rFonts w:ascii="Times New Roman" w:eastAsia="Times New Roman" w:hAnsi="Times New Roman" w:cs="Times New Roman"/>
          <w:sz w:val="24"/>
          <w:szCs w:val="24"/>
          <w:lang w:eastAsia="ru-RU"/>
        </w:rPr>
        <w:t xml:space="preserve"> мягкая звонкая разновидность з’ к глухому с’; все передненёбные (шипящие) — </w:t>
      </w:r>
      <w:r w:rsidRPr="002C197E">
        <w:rPr>
          <w:rFonts w:ascii="Times New Roman" w:eastAsia="Times New Roman" w:hAnsi="Times New Roman" w:cs="Times New Roman"/>
          <w:i/>
          <w:iCs/>
          <w:sz w:val="24"/>
          <w:szCs w:val="24"/>
          <w:lang w:eastAsia="ru-RU"/>
        </w:rPr>
        <w:t>ш, ж, ш</w:t>
      </w:r>
      <w:r w:rsidRPr="002C197E">
        <w:rPr>
          <w:rFonts w:ascii="Times New Roman" w:eastAsia="Times New Roman" w:hAnsi="Times New Roman" w:cs="Times New Roman"/>
          <w:sz w:val="24"/>
          <w:szCs w:val="24"/>
          <w:lang w:eastAsia="ru-RU"/>
        </w:rPr>
        <w:t xml:space="preserve">’ </w:t>
      </w:r>
      <w:r w:rsidRPr="002C197E">
        <w:rPr>
          <w:rFonts w:ascii="Times New Roman" w:eastAsia="Times New Roman" w:hAnsi="Times New Roman" w:cs="Times New Roman"/>
          <w:i/>
          <w:iCs/>
          <w:sz w:val="24"/>
          <w:szCs w:val="24"/>
          <w:lang w:eastAsia="ru-RU"/>
        </w:rPr>
        <w:t>— ш</w:t>
      </w:r>
      <w:r w:rsidRPr="002C197E">
        <w:rPr>
          <w:rFonts w:ascii="Times New Roman" w:eastAsia="Times New Roman" w:hAnsi="Times New Roman" w:cs="Times New Roman"/>
          <w:sz w:val="24"/>
          <w:szCs w:val="24"/>
          <w:lang w:eastAsia="ru-RU"/>
        </w:rPr>
        <w:t>’</w:t>
      </w:r>
      <w:r w:rsidRPr="002C197E">
        <w:rPr>
          <w:rFonts w:ascii="Times New Roman" w:eastAsia="Times New Roman" w:hAnsi="Times New Roman" w:cs="Times New Roman"/>
          <w:i/>
          <w:iCs/>
          <w:sz w:val="24"/>
          <w:szCs w:val="24"/>
          <w:lang w:eastAsia="ru-RU"/>
        </w:rPr>
        <w:t>, ж</w:t>
      </w:r>
      <w:r w:rsidRPr="002C197E">
        <w:rPr>
          <w:rFonts w:ascii="Times New Roman" w:eastAsia="Times New Roman" w:hAnsi="Times New Roman" w:cs="Times New Roman"/>
          <w:sz w:val="24"/>
          <w:szCs w:val="24"/>
          <w:lang w:eastAsia="ru-RU"/>
        </w:rPr>
        <w:t>’</w:t>
      </w:r>
      <w:r w:rsidRPr="002C197E">
        <w:rPr>
          <w:rFonts w:ascii="Times New Roman" w:eastAsia="Times New Roman" w:hAnsi="Times New Roman" w:cs="Times New Roman"/>
          <w:i/>
          <w:iCs/>
          <w:sz w:val="24"/>
          <w:szCs w:val="24"/>
          <w:lang w:eastAsia="ru-RU"/>
        </w:rPr>
        <w:t>, ч</w:t>
      </w:r>
      <w:r w:rsidRPr="002C197E">
        <w:rPr>
          <w:rFonts w:ascii="Times New Roman" w:eastAsia="Times New Roman" w:hAnsi="Times New Roman" w:cs="Times New Roman"/>
          <w:sz w:val="24"/>
          <w:szCs w:val="24"/>
          <w:lang w:eastAsia="ru-RU"/>
        </w:rPr>
        <w:t xml:space="preserve">’; дрожащий зубной — </w:t>
      </w:r>
      <w:r w:rsidRPr="002C197E">
        <w:rPr>
          <w:rFonts w:ascii="Times New Roman" w:eastAsia="Times New Roman" w:hAnsi="Times New Roman" w:cs="Times New Roman"/>
          <w:i/>
          <w:iCs/>
          <w:sz w:val="24"/>
          <w:szCs w:val="24"/>
          <w:lang w:eastAsia="ru-RU"/>
        </w:rPr>
        <w:t>р, р</w:t>
      </w:r>
      <w:r w:rsidRPr="002C197E">
        <w:rPr>
          <w:rFonts w:ascii="Times New Roman" w:eastAsia="Times New Roman" w:hAnsi="Times New Roman" w:cs="Times New Roman"/>
          <w:sz w:val="24"/>
          <w:szCs w:val="24"/>
          <w:lang w:eastAsia="ru-RU"/>
        </w:rPr>
        <w:t>’</w:t>
      </w:r>
      <w:hyperlink r:id="rId65" w:anchor="$f92_2" w:history="1">
        <w:r w:rsidRPr="002C197E">
          <w:rPr>
            <w:rFonts w:ascii="Times New Roman" w:eastAsia="Times New Roman" w:hAnsi="Times New Roman" w:cs="Times New Roman"/>
            <w:color w:val="0000FF"/>
            <w:sz w:val="24"/>
            <w:szCs w:val="24"/>
            <w:u w:val="single"/>
            <w:lang w:eastAsia="ru-RU"/>
          </w:rPr>
          <w:t>2</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Анализируя как усвоенные, так и неусвоенные группы звуков, А. Н. Гвоздев указывает, что отсутствие целых групп звуков объясняется тем, что ребенком не усвоены некоторые моменты артикуляции.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Отсутствующие у ребенка звуки, как правило, в процессе речи замещаются другими звуками.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Н. Гвоздев установил, что чаще всего на месте отсутствующего звука в речи взрослых появляется звук из наиболее близких к отсутствующему по артикуляции. «Система субституций (замещений) базируется главным образом на артикуляционном родстве звуков, в первую очередь на группировке их по месту образования, реже по способу образования», — указывает А. Н. Гвоздев</w:t>
      </w:r>
      <w:hyperlink r:id="rId66" w:anchor="$f92_3" w:history="1">
        <w:r w:rsidRPr="002C197E">
          <w:rPr>
            <w:rFonts w:ascii="Times New Roman" w:eastAsia="Times New Roman" w:hAnsi="Times New Roman" w:cs="Times New Roman"/>
            <w:color w:val="0000FF"/>
            <w:sz w:val="24"/>
            <w:szCs w:val="24"/>
            <w:u w:val="single"/>
            <w:lang w:eastAsia="ru-RU"/>
          </w:rPr>
          <w:t>3</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Особенностью передачи ребенком звуков в начальный период их усвоения является неустойчивость артикуляции при их произношении. Это свидетельствует о том, что в этот период у ребенка еще отсутствуют строго разграниченные фонемы и он оперирует еще своеобразными диффузными звуками, характеризующимися неустойчивостью отдельных компонентов.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Усвоение нового звука в большинстве случаев происходит не сразу, а постепенно, через промежуточные звуки. А. Н. Гвоздев указывает, что среди этих промежуточных</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30" w:name="$p93"/>
      <w:bookmarkEnd w:id="130"/>
      <w:r w:rsidRPr="002C197E">
        <w:rPr>
          <w:rFonts w:ascii="Times New Roman" w:eastAsia="Times New Roman" w:hAnsi="Times New Roman" w:cs="Times New Roman"/>
          <w:sz w:val="24"/>
          <w:szCs w:val="24"/>
          <w:lang w:eastAsia="ru-RU"/>
        </w:rPr>
        <w:t xml:space="preserve">93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звуков особенно заметна группа таких вариантов, которые представляют собой переходный звук между субститутом и новым звуком.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Н. Гвоздев отмечает чрезвычайно ранние сроки появления слухового контроля над произношением новых усваиваемых звуков, указывая, что «иногда новый звук появляется при невнимании к выговору, а при старательном произношении появляется старый субститут»</w:t>
      </w:r>
      <w:hyperlink r:id="rId67" w:anchor="$f93_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xml:space="preserve">. Для иллюстрации этого положения А. Н. Гвоздев приводит выписку из дневника наблюдений за своим сыном Женей, относящуюся к возрасту 1;10: «Произнес волк с твердым л (которого у него еще не было, изредка было полумягкое л), но когда он стал повторять с явным старанием, то уже значительно отступил от этого произношения — именно появлялось: </w:t>
      </w:r>
      <w:r w:rsidRPr="002C197E">
        <w:rPr>
          <w:rFonts w:ascii="Times New Roman" w:eastAsia="Times New Roman" w:hAnsi="Times New Roman" w:cs="Times New Roman"/>
          <w:i/>
          <w:iCs/>
          <w:sz w:val="24"/>
          <w:szCs w:val="24"/>
          <w:lang w:eastAsia="ru-RU"/>
        </w:rPr>
        <w:t>войк, йойк</w:t>
      </w:r>
      <w:r w:rsidRPr="002C197E">
        <w:rPr>
          <w:rFonts w:ascii="Times New Roman" w:eastAsia="Times New Roman" w:hAnsi="Times New Roman" w:cs="Times New Roman"/>
          <w:sz w:val="24"/>
          <w:szCs w:val="24"/>
          <w:lang w:eastAsia="ru-RU"/>
        </w:rPr>
        <w:t>. Первый же вариант оказался как бы сам собой, без всякого напряжения с его стороны»</w:t>
      </w:r>
      <w:hyperlink r:id="rId68" w:anchor="$f93_2" w:history="1">
        <w:r w:rsidRPr="002C197E">
          <w:rPr>
            <w:rFonts w:ascii="Times New Roman" w:eastAsia="Times New Roman" w:hAnsi="Times New Roman" w:cs="Times New Roman"/>
            <w:color w:val="0000FF"/>
            <w:sz w:val="24"/>
            <w:szCs w:val="24"/>
            <w:u w:val="single"/>
            <w:lang w:eastAsia="ru-RU"/>
          </w:rPr>
          <w:t>2</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Отдельные звуки усваиваются за разное время. Так, по данным А. Н. Гвоздева, у его сына усвоение отдельных звуков длилось: </w:t>
      </w:r>
      <w:r w:rsidRPr="002C197E">
        <w:rPr>
          <w:rFonts w:ascii="Times New Roman" w:eastAsia="Times New Roman" w:hAnsi="Times New Roman" w:cs="Times New Roman"/>
          <w:i/>
          <w:iCs/>
          <w:sz w:val="24"/>
          <w:szCs w:val="24"/>
          <w:lang w:eastAsia="ru-RU"/>
        </w:rPr>
        <w:t>т</w:t>
      </w:r>
      <w:r w:rsidRPr="002C197E">
        <w:rPr>
          <w:rFonts w:ascii="Times New Roman" w:eastAsia="Times New Roman" w:hAnsi="Times New Roman" w:cs="Times New Roman"/>
          <w:sz w:val="24"/>
          <w:szCs w:val="24"/>
          <w:lang w:eastAsia="ru-RU"/>
        </w:rPr>
        <w:t xml:space="preserve"> — 20 дней; л — 1 месяц и 1 день; н — 1 месяц и 8 дней; в — 2 месяца и 24 дня; л — 2 месяца и 1 день; </w:t>
      </w:r>
      <w:r w:rsidRPr="002C197E">
        <w:rPr>
          <w:rFonts w:ascii="Times New Roman" w:eastAsia="Times New Roman" w:hAnsi="Times New Roman" w:cs="Times New Roman"/>
          <w:i/>
          <w:iCs/>
          <w:sz w:val="24"/>
          <w:szCs w:val="24"/>
          <w:lang w:eastAsia="ru-RU"/>
        </w:rPr>
        <w:t>с</w:t>
      </w:r>
      <w:r w:rsidRPr="002C197E">
        <w:rPr>
          <w:rFonts w:ascii="Times New Roman" w:eastAsia="Times New Roman" w:hAnsi="Times New Roman" w:cs="Times New Roman"/>
          <w:sz w:val="24"/>
          <w:szCs w:val="24"/>
          <w:lang w:eastAsia="ru-RU"/>
        </w:rPr>
        <w:t xml:space="preserve"> — 1 месяц и 22 дня; </w:t>
      </w:r>
      <w:r w:rsidRPr="002C197E">
        <w:rPr>
          <w:rFonts w:ascii="Times New Roman" w:eastAsia="Times New Roman" w:hAnsi="Times New Roman" w:cs="Times New Roman"/>
          <w:i/>
          <w:iCs/>
          <w:sz w:val="24"/>
          <w:szCs w:val="24"/>
          <w:lang w:eastAsia="ru-RU"/>
        </w:rPr>
        <w:t>з</w:t>
      </w:r>
      <w:r w:rsidRPr="002C197E">
        <w:rPr>
          <w:rFonts w:ascii="Times New Roman" w:eastAsia="Times New Roman" w:hAnsi="Times New Roman" w:cs="Times New Roman"/>
          <w:sz w:val="24"/>
          <w:szCs w:val="24"/>
          <w:lang w:eastAsia="ru-RU"/>
        </w:rPr>
        <w:t xml:space="preserve"> — 1 месяц и 24 дня; р — 2 месяца и 11 дней; ш — 1 месяц и 18 дней; </w:t>
      </w:r>
      <w:r w:rsidRPr="002C197E">
        <w:rPr>
          <w:rFonts w:ascii="Times New Roman" w:eastAsia="Times New Roman" w:hAnsi="Times New Roman" w:cs="Times New Roman"/>
          <w:i/>
          <w:iCs/>
          <w:sz w:val="24"/>
          <w:szCs w:val="24"/>
          <w:lang w:eastAsia="ru-RU"/>
        </w:rPr>
        <w:t>ж</w:t>
      </w:r>
      <w:r w:rsidRPr="002C197E">
        <w:rPr>
          <w:rFonts w:ascii="Times New Roman" w:eastAsia="Times New Roman" w:hAnsi="Times New Roman" w:cs="Times New Roman"/>
          <w:sz w:val="24"/>
          <w:szCs w:val="24"/>
          <w:lang w:eastAsia="ru-RU"/>
        </w:rPr>
        <w:t xml:space="preserve"> — 2 месяца и 7 дней; ш’ </w:t>
      </w:r>
      <w:r w:rsidRPr="002C197E">
        <w:rPr>
          <w:rFonts w:ascii="Times New Roman" w:eastAsia="Times New Roman" w:hAnsi="Times New Roman" w:cs="Times New Roman"/>
          <w:i/>
          <w:iCs/>
          <w:sz w:val="24"/>
          <w:szCs w:val="24"/>
          <w:lang w:eastAsia="ru-RU"/>
        </w:rPr>
        <w:t>ш</w:t>
      </w:r>
      <w:r w:rsidRPr="002C197E">
        <w:rPr>
          <w:rFonts w:ascii="Times New Roman" w:eastAsia="Times New Roman" w:hAnsi="Times New Roman" w:cs="Times New Roman"/>
          <w:sz w:val="24"/>
          <w:szCs w:val="24"/>
          <w:lang w:eastAsia="ru-RU"/>
        </w:rPr>
        <w:t xml:space="preserve">’ — 15 дней; ж’ </w:t>
      </w:r>
      <w:r w:rsidRPr="002C197E">
        <w:rPr>
          <w:rFonts w:ascii="Times New Roman" w:eastAsia="Times New Roman" w:hAnsi="Times New Roman" w:cs="Times New Roman"/>
          <w:i/>
          <w:iCs/>
          <w:sz w:val="24"/>
          <w:szCs w:val="24"/>
          <w:lang w:eastAsia="ru-RU"/>
        </w:rPr>
        <w:t>ж</w:t>
      </w:r>
      <w:r w:rsidRPr="002C197E">
        <w:rPr>
          <w:rFonts w:ascii="Times New Roman" w:eastAsia="Times New Roman" w:hAnsi="Times New Roman" w:cs="Times New Roman"/>
          <w:sz w:val="24"/>
          <w:szCs w:val="24"/>
          <w:lang w:eastAsia="ru-RU"/>
        </w:rPr>
        <w:t>’ — 19 дней; ч’ — 2 месяца и 4 дня.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Рассматривая вопрос о факторах, определяющих усвоение фонетической стороны речи, А. Н. Гвоздев особо подчеркивает роль моторной сферы. Так, он пишет: «На первом месте в этом отношении стоит роль моторной сферы, к которой относятся как двигательные центры речи головного мозга, так и речедвигательный аппарат»</w:t>
      </w:r>
      <w:hyperlink r:id="rId69" w:anchor="$f93_3" w:history="1">
        <w:r w:rsidRPr="002C197E">
          <w:rPr>
            <w:rFonts w:ascii="Times New Roman" w:eastAsia="Times New Roman" w:hAnsi="Times New Roman" w:cs="Times New Roman"/>
            <w:color w:val="0000FF"/>
            <w:sz w:val="24"/>
            <w:szCs w:val="24"/>
            <w:u w:val="single"/>
            <w:lang w:eastAsia="ru-RU"/>
          </w:rPr>
          <w:t>3</w:t>
        </w:r>
      </w:hyperlink>
      <w:r w:rsidRPr="002C197E">
        <w:rPr>
          <w:rFonts w:ascii="Times New Roman" w:eastAsia="Times New Roman" w:hAnsi="Times New Roman" w:cs="Times New Roman"/>
          <w:sz w:val="24"/>
          <w:szCs w:val="24"/>
          <w:lang w:eastAsia="ru-RU"/>
        </w:rPr>
        <w:t>. Перечисляя доказательства в пользу такого вывода (распределение усвоенных и неусвоенных элементов по артикуляционным признакам, замещение, происходящее на основании артикуляционного родства, появление группами новых звуков, близких по речедвигательным моментам), А. Н. Гвоздев замечает: «Все это говорит о том, что из сложного комплекса психофизиологических условий,</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31" w:name="$p94"/>
      <w:bookmarkEnd w:id="131"/>
      <w:r w:rsidRPr="002C197E">
        <w:rPr>
          <w:rFonts w:ascii="Times New Roman" w:eastAsia="Times New Roman" w:hAnsi="Times New Roman" w:cs="Times New Roman"/>
          <w:sz w:val="24"/>
          <w:szCs w:val="24"/>
          <w:lang w:eastAsia="ru-RU"/>
        </w:rPr>
        <w:t xml:space="preserve">94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необходимых для усвоения известного фонетического элемента, последними, с выработкой которых больше уже не встречается препятствий для его появления в речи ребенка, оказываются речедвигательные компоненты. Иначе, если бы существовали другие препятствия, например, в виде недостаточно отчетливых слуховых восприятий, такой последовательности не могло бы быть. Поэтому усвоение фонетики в основном определяется развитием речедвигательной сферы»</w:t>
      </w:r>
      <w:hyperlink r:id="rId70" w:anchor="$f94_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Для доказательства этого положения А. Н. Гвоздев приводит материалы, говорящие о том, что слуховая сфера формируется раньше. Он пишет: «Слуховая сфера является ведущей в том отношении, что благодаря раннему развитию слуха ребенок впервые на слух учится различать разнообразные фонетические элементы; их точные слуховые представления и становятся регулятором для выработки их в его собственном произношении. Но для их появления в речи самого ребенка, кроме слуховых представлений, необходимы еще артикуляционные навыки. Как показывает сделанный выше анализ, эти навыки вырабатываются позже и с их выработкой звуковые элементы беспрепятственно вступают в собственную речь ребенка.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этой стороны развитие моторной сферы оказывается определяющим для всего хода усвоения фонетической стороны родного языка»</w:t>
      </w:r>
      <w:hyperlink r:id="rId71" w:anchor="$f94_2" w:history="1">
        <w:r w:rsidRPr="002C197E">
          <w:rPr>
            <w:rFonts w:ascii="Times New Roman" w:eastAsia="Times New Roman" w:hAnsi="Times New Roman" w:cs="Times New Roman"/>
            <w:color w:val="0000FF"/>
            <w:sz w:val="24"/>
            <w:szCs w:val="24"/>
            <w:u w:val="single"/>
            <w:lang w:eastAsia="ru-RU"/>
          </w:rPr>
          <w:t>2</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Не преуменьшая значения речедвигательной сферы в усвоении фонетической стороны языка, необходимо отметить, что А. Н. Гвоздев придает ей преувеличенное значение и недооценивает развития фонематического слуха, развития восприятия звуков речи. Прежде всего, следует указать, что усвоение звуков родного языка, т. е. умение их произносить, является содержанием этого процесса, и по одному этому уже не может быть движущей причиной, определяющим фактором усвоения. Далее, как нам представляется, А. Н. Гвоздев недоучитывает следующего обстоятельства. Двигательный образ произносимого ребенком звука не прямо соотносится со звуком, слышимым ребенком в речи взрослых. Это соотношение</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32" w:name="$p95"/>
      <w:bookmarkEnd w:id="132"/>
      <w:r w:rsidRPr="002C197E">
        <w:rPr>
          <w:rFonts w:ascii="Times New Roman" w:eastAsia="Times New Roman" w:hAnsi="Times New Roman" w:cs="Times New Roman"/>
          <w:sz w:val="24"/>
          <w:szCs w:val="24"/>
          <w:lang w:eastAsia="ru-RU"/>
        </w:rPr>
        <w:t xml:space="preserve">95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происходит</w:t>
      </w:r>
      <w:r w:rsidRPr="002C197E">
        <w:rPr>
          <w:rFonts w:ascii="Times New Roman" w:eastAsia="Times New Roman" w:hAnsi="Times New Roman" w:cs="Times New Roman"/>
          <w:i/>
          <w:iCs/>
          <w:sz w:val="24"/>
          <w:szCs w:val="24"/>
          <w:lang w:eastAsia="ru-RU"/>
        </w:rPr>
        <w:t xml:space="preserve"> через звуковой </w:t>
      </w:r>
      <w:r w:rsidRPr="002C197E">
        <w:rPr>
          <w:rFonts w:ascii="Times New Roman" w:eastAsia="Times New Roman" w:hAnsi="Times New Roman" w:cs="Times New Roman"/>
          <w:sz w:val="24"/>
          <w:szCs w:val="24"/>
          <w:lang w:eastAsia="ru-RU"/>
        </w:rPr>
        <w:t xml:space="preserve">образ звука, произносимого самим ребенком. Таким образом, артикуляционное движение и его образ в коре больших полушарий головного мозга как бы заключены между двумя звуковыми образами: между звуком, имеющимся в языке взрослых, и между звуком, произносимым ребенком. Именно их различение лежит в основе совершенствования артикуляции звуков. Усвоение звука и связанное с этим правильное произношение возникает тогда, когда эти два звуковых образа совпадают, когда они тожественны. В основе концепции А. Н. Гвоздева лежит предположение, что ребенок не только правильно воспринимает звуки речи взрослых (что в его восприятии </w:t>
      </w:r>
      <w:r w:rsidRPr="002C197E">
        <w:rPr>
          <w:rFonts w:ascii="Times New Roman" w:eastAsia="Times New Roman" w:hAnsi="Times New Roman" w:cs="Times New Roman"/>
          <w:sz w:val="24"/>
          <w:szCs w:val="24"/>
          <w:lang w:eastAsia="ru-RU"/>
        </w:rPr>
        <w:lastRenderedPageBreak/>
        <w:t>очень рано возникает четкая дифференциация), но и правильно слышит свое ошибочное произношение. Даже если предположить, что ребенок совершенно точно воспринимает звуки языка взрослых, то это еще далеко не значит, что он столь же адекватно слышит звуки, им самим произносимые.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Приведем в качестве примера диалог девочки со взрослым, сообщаемый С. Н. Бернштейном (девочка произносила вместо р двугубный звук 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Девочка</w:t>
      </w:r>
      <w:r w:rsidRPr="002C197E">
        <w:rPr>
          <w:rFonts w:ascii="Times New Roman" w:eastAsia="Times New Roman" w:hAnsi="Times New Roman" w:cs="Times New Roman"/>
          <w:sz w:val="24"/>
          <w:szCs w:val="24"/>
          <w:lang w:eastAsia="ru-RU"/>
        </w:rPr>
        <w:t>: Дай мне квандаш.</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Отец</w:t>
      </w:r>
      <w:r w:rsidRPr="002C197E">
        <w:rPr>
          <w:rFonts w:ascii="Times New Roman" w:eastAsia="Times New Roman" w:hAnsi="Times New Roman" w:cs="Times New Roman"/>
          <w:sz w:val="24"/>
          <w:szCs w:val="24"/>
          <w:lang w:eastAsia="ru-RU"/>
        </w:rPr>
        <w:t>: Зачем тебе квандаш?</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Девочка</w:t>
      </w:r>
      <w:r w:rsidRPr="002C197E">
        <w:rPr>
          <w:rFonts w:ascii="Times New Roman" w:eastAsia="Times New Roman" w:hAnsi="Times New Roman" w:cs="Times New Roman"/>
          <w:sz w:val="24"/>
          <w:szCs w:val="24"/>
          <w:lang w:eastAsia="ru-RU"/>
        </w:rPr>
        <w:t>: Не квандаш, а квандаш.</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Отец</w:t>
      </w:r>
      <w:r w:rsidRPr="002C197E">
        <w:rPr>
          <w:rFonts w:ascii="Times New Roman" w:eastAsia="Times New Roman" w:hAnsi="Times New Roman" w:cs="Times New Roman"/>
          <w:sz w:val="24"/>
          <w:szCs w:val="24"/>
          <w:lang w:eastAsia="ru-RU"/>
        </w:rPr>
        <w:t>: Ну я и говорю «квандаш».</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Девочка</w:t>
      </w:r>
      <w:r w:rsidRPr="002C197E">
        <w:rPr>
          <w:rFonts w:ascii="Times New Roman" w:eastAsia="Times New Roman" w:hAnsi="Times New Roman" w:cs="Times New Roman"/>
          <w:sz w:val="24"/>
          <w:szCs w:val="24"/>
          <w:lang w:eastAsia="ru-RU"/>
        </w:rPr>
        <w:t>: Нет, ты говоришь «квандаш». Не умеешь, так и не говори.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Из этого примера видно, что девочка уже слышит неправильное произношение взрослого и даже старается его исправить. У нее, по-видимому, уже есть образ звука </w:t>
      </w:r>
      <w:r w:rsidRPr="002C197E">
        <w:rPr>
          <w:rFonts w:ascii="Times New Roman" w:eastAsia="Times New Roman" w:hAnsi="Times New Roman" w:cs="Times New Roman"/>
          <w:i/>
          <w:iCs/>
          <w:sz w:val="24"/>
          <w:szCs w:val="24"/>
          <w:lang w:eastAsia="ru-RU"/>
        </w:rPr>
        <w:t>р</w:t>
      </w:r>
      <w:r w:rsidRPr="002C197E">
        <w:rPr>
          <w:rFonts w:ascii="Times New Roman" w:eastAsia="Times New Roman" w:hAnsi="Times New Roman" w:cs="Times New Roman"/>
          <w:sz w:val="24"/>
          <w:szCs w:val="24"/>
          <w:lang w:eastAsia="ru-RU"/>
        </w:rPr>
        <w:t>, но она еще неправильно слышит себя и отожествляет звуковой образ ею произносимого звука в со звуковым образом р. Она не говорит, что она не умеет произносить этот звук, а утверждает лишь, что взрослый произносит его неправильно.</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Таким образом, фонематический слух при усвоении звуковой стороны языка выступает дважды. Один раз на его основе задается образец, другой раз — результат действия. Основным условием усвоения звуковой стороны языка и является четкое различение звука заданного от звука, реально произносимого ребенком. С. Н. Бернштейн</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33" w:name="$p96"/>
      <w:bookmarkEnd w:id="133"/>
      <w:r w:rsidRPr="002C197E">
        <w:rPr>
          <w:rFonts w:ascii="Times New Roman" w:eastAsia="Times New Roman" w:hAnsi="Times New Roman" w:cs="Times New Roman"/>
          <w:sz w:val="24"/>
          <w:szCs w:val="24"/>
          <w:lang w:eastAsia="ru-RU"/>
        </w:rPr>
        <w:t xml:space="preserve">96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своей книге, посвященной усвоению иноязычного произношения, указывает: «Ведь основная трудность при обучении иноязычному произношению состоит в том, что учащиеся воспринимают звучание чужой речи сквозь призму фонетической системы родного языка. Обладая устойчивыми навыками слышания и произношения звуков русского языка, они подгоняют под эти шаблоны свое восприятие и воспроизведение непривычных звуков чужой речи»</w:t>
      </w:r>
      <w:hyperlink r:id="rId72" w:anchor="$f96_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И далее: «Фонетическая система родного языка в такой мере воздействует на восприятие звуков чужой речи, что в большинстве случаев неверными оказываются уже те слуховые образы, которые учащиеся пытаются воплотить в своем произношении. Можно утверждать, что безусловно правильно мы слышим только те звуки речи, которые умеем произносить»</w:t>
      </w:r>
      <w:hyperlink r:id="rId73" w:anchor="$f96_2" w:history="1">
        <w:r w:rsidRPr="002C197E">
          <w:rPr>
            <w:rFonts w:ascii="Times New Roman" w:eastAsia="Times New Roman" w:hAnsi="Times New Roman" w:cs="Times New Roman"/>
            <w:color w:val="0000FF"/>
            <w:sz w:val="24"/>
            <w:szCs w:val="24"/>
            <w:u w:val="single"/>
            <w:lang w:eastAsia="ru-RU"/>
          </w:rPr>
          <w:t>2</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Можно предполагать, что нечто аналогичное происходит и при усвоении фонетической системы родного языка детьми, с той лишь разницей, что при усвоении нового звука ранее произносимые — и правильно и неправильно — звуки составляют фонетическую систему, в свете которой происходит восприятие новых звуков. Можно думать, что всякий неусвоенный звук воспринимается первоначально в свете его субститута, т. е. слышится как произносимый ребенком замещающий его звук.</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психологической литературе вопрос о развитии у детей фонематического слуха, о его значении для усвоения звуков языка подробно разработан Р. Е. Левиной.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Р. Е. Левина на основе богатого опыта работы и психологического изучения детей с различными недостатками речи пришла к заключению о важнейшем значении развития фонематического слуха для усвоения фонетической стороны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Так, она пишет: «Едва ли правильно думать, что усвоение произношения целиком подчинено возможностям речевой моторики ребенка и возникает как механическое нанизывание звуков по степени доступности их произносительному аппарату. Акт произношения звука в норме следует рассматривать скорее как </w:t>
      </w:r>
      <w:r w:rsidRPr="002C197E">
        <w:rPr>
          <w:rFonts w:ascii="Times New Roman" w:eastAsia="Times New Roman" w:hAnsi="Times New Roman" w:cs="Times New Roman"/>
          <w:i/>
          <w:iCs/>
          <w:sz w:val="24"/>
          <w:szCs w:val="24"/>
          <w:lang w:eastAsia="ru-RU"/>
        </w:rPr>
        <w:t>завершение</w:t>
      </w:r>
      <w:r w:rsidRPr="002C197E">
        <w:rPr>
          <w:rFonts w:ascii="Times New Roman" w:eastAsia="Times New Roman" w:hAnsi="Times New Roman" w:cs="Times New Roman"/>
          <w:sz w:val="24"/>
          <w:szCs w:val="24"/>
          <w:lang w:eastAsia="ru-RU"/>
        </w:rPr>
        <w:t xml:space="preserve"> акустического</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34" w:name="$p97"/>
      <w:bookmarkEnd w:id="134"/>
      <w:r w:rsidRPr="002C197E">
        <w:rPr>
          <w:rFonts w:ascii="Times New Roman" w:eastAsia="Times New Roman" w:hAnsi="Times New Roman" w:cs="Times New Roman"/>
          <w:sz w:val="24"/>
          <w:szCs w:val="24"/>
          <w:lang w:eastAsia="ru-RU"/>
        </w:rPr>
        <w:t xml:space="preserve">97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процесса, направленного на выделение соответствующего звука, его различия среди других звуков. Акустический образ фонемы возникает как обобщенный из различных «вариантов», которые реализуются в моторной формуле произношения звуков речи. Таким образом, произношение находится в тесной зависимости от акустического обобщения звука»</w:t>
      </w:r>
      <w:hyperlink r:id="rId74" w:anchor="$f97"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Особенно трудными для овладения являются наиболее тонко акустически различающиеся между собой фонемы. Р. Е. Левина приводит таблицу ошибок в речи, возникающих из-за недостаточного выделения ряда фонем.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Такими ошибками являются: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1) замена звонких глухими: </w:t>
      </w:r>
      <w:r w:rsidRPr="002C197E">
        <w:rPr>
          <w:rFonts w:ascii="Times New Roman" w:eastAsia="Times New Roman" w:hAnsi="Times New Roman" w:cs="Times New Roman"/>
          <w:i/>
          <w:iCs/>
          <w:sz w:val="24"/>
          <w:szCs w:val="24"/>
          <w:lang w:eastAsia="ru-RU"/>
        </w:rPr>
        <w:t>нака</w:t>
      </w:r>
      <w:r w:rsidRPr="002C197E">
        <w:rPr>
          <w:rFonts w:ascii="Times New Roman" w:eastAsia="Times New Roman" w:hAnsi="Times New Roman" w:cs="Times New Roman"/>
          <w:sz w:val="24"/>
          <w:szCs w:val="24"/>
          <w:lang w:eastAsia="ru-RU"/>
        </w:rPr>
        <w:t xml:space="preserve"> — нога; </w:t>
      </w:r>
      <w:r w:rsidRPr="002C197E">
        <w:rPr>
          <w:rFonts w:ascii="Times New Roman" w:eastAsia="Times New Roman" w:hAnsi="Times New Roman" w:cs="Times New Roman"/>
          <w:i/>
          <w:iCs/>
          <w:sz w:val="24"/>
          <w:szCs w:val="24"/>
          <w:lang w:eastAsia="ru-RU"/>
        </w:rPr>
        <w:t>том</w:t>
      </w:r>
      <w:r w:rsidRPr="002C197E">
        <w:rPr>
          <w:rFonts w:ascii="Times New Roman" w:eastAsia="Times New Roman" w:hAnsi="Times New Roman" w:cs="Times New Roman"/>
          <w:sz w:val="24"/>
          <w:szCs w:val="24"/>
          <w:lang w:eastAsia="ru-RU"/>
        </w:rPr>
        <w:t xml:space="preserve"> — дом;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2) замена звука </w:t>
      </w:r>
      <w:r w:rsidRPr="002C197E">
        <w:rPr>
          <w:rFonts w:ascii="Times New Roman" w:eastAsia="Times New Roman" w:hAnsi="Times New Roman" w:cs="Times New Roman"/>
          <w:i/>
          <w:iCs/>
          <w:sz w:val="24"/>
          <w:szCs w:val="24"/>
          <w:lang w:eastAsia="ru-RU"/>
        </w:rPr>
        <w:t>р</w:t>
      </w:r>
      <w:r w:rsidRPr="002C197E">
        <w:rPr>
          <w:rFonts w:ascii="Times New Roman" w:eastAsia="Times New Roman" w:hAnsi="Times New Roman" w:cs="Times New Roman"/>
          <w:sz w:val="24"/>
          <w:szCs w:val="24"/>
          <w:lang w:eastAsia="ru-RU"/>
        </w:rPr>
        <w:t xml:space="preserve"> звуком л и обратно: </w:t>
      </w:r>
      <w:r w:rsidRPr="002C197E">
        <w:rPr>
          <w:rFonts w:ascii="Times New Roman" w:eastAsia="Times New Roman" w:hAnsi="Times New Roman" w:cs="Times New Roman"/>
          <w:i/>
          <w:iCs/>
          <w:sz w:val="24"/>
          <w:szCs w:val="24"/>
          <w:lang w:eastAsia="ru-RU"/>
        </w:rPr>
        <w:t>тли</w:t>
      </w:r>
      <w:r w:rsidRPr="002C197E">
        <w:rPr>
          <w:rFonts w:ascii="Times New Roman" w:eastAsia="Times New Roman" w:hAnsi="Times New Roman" w:cs="Times New Roman"/>
          <w:sz w:val="24"/>
          <w:szCs w:val="24"/>
          <w:lang w:eastAsia="ru-RU"/>
        </w:rPr>
        <w:t xml:space="preserve"> — три;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3) замена звука м звуком н и обратно: </w:t>
      </w:r>
      <w:r w:rsidRPr="002C197E">
        <w:rPr>
          <w:rFonts w:ascii="Times New Roman" w:eastAsia="Times New Roman" w:hAnsi="Times New Roman" w:cs="Times New Roman"/>
          <w:i/>
          <w:iCs/>
          <w:sz w:val="24"/>
          <w:szCs w:val="24"/>
          <w:lang w:eastAsia="ru-RU"/>
        </w:rPr>
        <w:t>нисок</w:t>
      </w:r>
      <w:r w:rsidRPr="002C197E">
        <w:rPr>
          <w:rFonts w:ascii="Times New Roman" w:eastAsia="Times New Roman" w:hAnsi="Times New Roman" w:cs="Times New Roman"/>
          <w:sz w:val="24"/>
          <w:szCs w:val="24"/>
          <w:lang w:eastAsia="ru-RU"/>
        </w:rPr>
        <w:t xml:space="preserve"> — мешок;</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4) замена шипящих свистящими и обратно: </w:t>
      </w:r>
      <w:r w:rsidRPr="002C197E">
        <w:rPr>
          <w:rFonts w:ascii="Times New Roman" w:eastAsia="Times New Roman" w:hAnsi="Times New Roman" w:cs="Times New Roman"/>
          <w:i/>
          <w:iCs/>
          <w:sz w:val="24"/>
          <w:szCs w:val="24"/>
          <w:lang w:eastAsia="ru-RU"/>
        </w:rPr>
        <w:t>ждорово</w:t>
      </w:r>
      <w:r w:rsidRPr="002C197E">
        <w:rPr>
          <w:rFonts w:ascii="Times New Roman" w:eastAsia="Times New Roman" w:hAnsi="Times New Roman" w:cs="Times New Roman"/>
          <w:sz w:val="24"/>
          <w:szCs w:val="24"/>
          <w:lang w:eastAsia="ru-RU"/>
        </w:rPr>
        <w:t xml:space="preserve"> — здорово;</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5) двойная замена (звонких глухими и шипящих свистящими): </w:t>
      </w:r>
      <w:r w:rsidRPr="002C197E">
        <w:rPr>
          <w:rFonts w:ascii="Times New Roman" w:eastAsia="Times New Roman" w:hAnsi="Times New Roman" w:cs="Times New Roman"/>
          <w:i/>
          <w:iCs/>
          <w:sz w:val="24"/>
          <w:szCs w:val="24"/>
          <w:lang w:eastAsia="ru-RU"/>
        </w:rPr>
        <w:t>зляпка</w:t>
      </w:r>
      <w:r w:rsidRPr="002C197E">
        <w:rPr>
          <w:rFonts w:ascii="Times New Roman" w:eastAsia="Times New Roman" w:hAnsi="Times New Roman" w:cs="Times New Roman"/>
          <w:sz w:val="24"/>
          <w:szCs w:val="24"/>
          <w:lang w:eastAsia="ru-RU"/>
        </w:rPr>
        <w:t xml:space="preserve"> — шляпка;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6) расщепление звуков: нарушение типа </w:t>
      </w:r>
      <w:r w:rsidRPr="002C197E">
        <w:rPr>
          <w:rFonts w:ascii="Times New Roman" w:eastAsia="Times New Roman" w:hAnsi="Times New Roman" w:cs="Times New Roman"/>
          <w:i/>
          <w:iCs/>
          <w:sz w:val="24"/>
          <w:szCs w:val="24"/>
          <w:lang w:eastAsia="ru-RU"/>
        </w:rPr>
        <w:t>абисвко</w:t>
      </w:r>
      <w:r w:rsidRPr="002C197E">
        <w:rPr>
          <w:rFonts w:ascii="Times New Roman" w:eastAsia="Times New Roman" w:hAnsi="Times New Roman" w:cs="Times New Roman"/>
          <w:sz w:val="24"/>
          <w:szCs w:val="24"/>
          <w:lang w:eastAsia="ru-RU"/>
        </w:rPr>
        <w:t xml:space="preserve"> — яблочко и замена сложных простыми (например, </w:t>
      </w:r>
      <w:r w:rsidRPr="002C197E">
        <w:rPr>
          <w:rFonts w:ascii="Times New Roman" w:eastAsia="Times New Roman" w:hAnsi="Times New Roman" w:cs="Times New Roman"/>
          <w:i/>
          <w:iCs/>
          <w:sz w:val="24"/>
          <w:szCs w:val="24"/>
          <w:lang w:eastAsia="ru-RU"/>
        </w:rPr>
        <w:t>патица</w:t>
      </w:r>
      <w:r w:rsidRPr="002C197E">
        <w:rPr>
          <w:rFonts w:ascii="Times New Roman" w:eastAsia="Times New Roman" w:hAnsi="Times New Roman" w:cs="Times New Roman"/>
          <w:sz w:val="24"/>
          <w:szCs w:val="24"/>
          <w:lang w:eastAsia="ru-RU"/>
        </w:rPr>
        <w:t xml:space="preserve"> — прячется);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7) смягчение согласных и замена мягких согласных твердыми: </w:t>
      </w:r>
      <w:r w:rsidRPr="002C197E">
        <w:rPr>
          <w:rFonts w:ascii="Times New Roman" w:eastAsia="Times New Roman" w:hAnsi="Times New Roman" w:cs="Times New Roman"/>
          <w:i/>
          <w:iCs/>
          <w:sz w:val="24"/>
          <w:szCs w:val="24"/>
          <w:lang w:eastAsia="ru-RU"/>
        </w:rPr>
        <w:t>туль</w:t>
      </w:r>
      <w:r w:rsidRPr="002C197E">
        <w:rPr>
          <w:rFonts w:ascii="Times New Roman" w:eastAsia="Times New Roman" w:hAnsi="Times New Roman" w:cs="Times New Roman"/>
          <w:sz w:val="24"/>
          <w:szCs w:val="24"/>
          <w:lang w:eastAsia="ru-RU"/>
        </w:rPr>
        <w:t xml:space="preserve"> — стул;</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8) замена звука й звуком л: </w:t>
      </w:r>
      <w:r w:rsidRPr="002C197E">
        <w:rPr>
          <w:rFonts w:ascii="Times New Roman" w:eastAsia="Times New Roman" w:hAnsi="Times New Roman" w:cs="Times New Roman"/>
          <w:i/>
          <w:iCs/>
          <w:sz w:val="24"/>
          <w:szCs w:val="24"/>
          <w:lang w:eastAsia="ru-RU"/>
        </w:rPr>
        <w:t>таль</w:t>
      </w:r>
      <w:r w:rsidRPr="002C197E">
        <w:rPr>
          <w:rFonts w:ascii="Times New Roman" w:eastAsia="Times New Roman" w:hAnsi="Times New Roman" w:cs="Times New Roman"/>
          <w:sz w:val="24"/>
          <w:szCs w:val="24"/>
          <w:lang w:eastAsia="ru-RU"/>
        </w:rPr>
        <w:t xml:space="preserve"> — чай;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9) замена звуков р и </w:t>
      </w:r>
      <w:r w:rsidRPr="002C197E">
        <w:rPr>
          <w:rFonts w:ascii="Times New Roman" w:eastAsia="Times New Roman" w:hAnsi="Times New Roman" w:cs="Times New Roman"/>
          <w:i/>
          <w:iCs/>
          <w:sz w:val="24"/>
          <w:szCs w:val="24"/>
          <w:lang w:eastAsia="ru-RU"/>
        </w:rPr>
        <w:t>л</w:t>
      </w:r>
      <w:r w:rsidRPr="002C197E">
        <w:rPr>
          <w:rFonts w:ascii="Times New Roman" w:eastAsia="Times New Roman" w:hAnsi="Times New Roman" w:cs="Times New Roman"/>
          <w:sz w:val="24"/>
          <w:szCs w:val="24"/>
          <w:lang w:eastAsia="ru-RU"/>
        </w:rPr>
        <w:t xml:space="preserve"> звуком </w:t>
      </w:r>
      <w:r w:rsidRPr="002C197E">
        <w:rPr>
          <w:rFonts w:ascii="Times New Roman" w:eastAsia="Times New Roman" w:hAnsi="Times New Roman" w:cs="Times New Roman"/>
          <w:i/>
          <w:iCs/>
          <w:sz w:val="24"/>
          <w:szCs w:val="24"/>
          <w:lang w:eastAsia="ru-RU"/>
        </w:rPr>
        <w:t>й;</w:t>
      </w:r>
      <w:r w:rsidRPr="002C197E">
        <w:rPr>
          <w:rFonts w:ascii="Times New Roman" w:eastAsia="Times New Roman" w:hAnsi="Times New Roman" w:cs="Times New Roman"/>
          <w:sz w:val="24"/>
          <w:szCs w:val="24"/>
          <w:lang w:eastAsia="ru-RU"/>
        </w:rPr>
        <w:t xml:space="preserve"> </w:t>
      </w:r>
      <w:r w:rsidRPr="002C197E">
        <w:rPr>
          <w:rFonts w:ascii="Times New Roman" w:eastAsia="Times New Roman" w:hAnsi="Times New Roman" w:cs="Times New Roman"/>
          <w:i/>
          <w:iCs/>
          <w:sz w:val="24"/>
          <w:szCs w:val="24"/>
          <w:lang w:eastAsia="ru-RU"/>
        </w:rPr>
        <w:t>бойно</w:t>
      </w:r>
      <w:r w:rsidRPr="002C197E">
        <w:rPr>
          <w:rFonts w:ascii="Times New Roman" w:eastAsia="Times New Roman" w:hAnsi="Times New Roman" w:cs="Times New Roman"/>
          <w:sz w:val="24"/>
          <w:szCs w:val="24"/>
          <w:lang w:eastAsia="ru-RU"/>
        </w:rPr>
        <w:t xml:space="preserve"> — больно;</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10) замена звука з звуком д: </w:t>
      </w:r>
      <w:r w:rsidRPr="002C197E">
        <w:rPr>
          <w:rFonts w:ascii="Times New Roman" w:eastAsia="Times New Roman" w:hAnsi="Times New Roman" w:cs="Times New Roman"/>
          <w:i/>
          <w:iCs/>
          <w:sz w:val="24"/>
          <w:szCs w:val="24"/>
          <w:lang w:eastAsia="ru-RU"/>
        </w:rPr>
        <w:t>Данка</w:t>
      </w:r>
      <w:r w:rsidRPr="002C197E">
        <w:rPr>
          <w:rFonts w:ascii="Times New Roman" w:eastAsia="Times New Roman" w:hAnsi="Times New Roman" w:cs="Times New Roman"/>
          <w:sz w:val="24"/>
          <w:szCs w:val="24"/>
          <w:lang w:eastAsia="ru-RU"/>
        </w:rPr>
        <w:t xml:space="preserve"> — Занка;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11) замена звуком т звука с: </w:t>
      </w:r>
      <w:r w:rsidRPr="002C197E">
        <w:rPr>
          <w:rFonts w:ascii="Times New Roman" w:eastAsia="Times New Roman" w:hAnsi="Times New Roman" w:cs="Times New Roman"/>
          <w:i/>
          <w:iCs/>
          <w:sz w:val="24"/>
          <w:szCs w:val="24"/>
          <w:lang w:eastAsia="ru-RU"/>
        </w:rPr>
        <w:t>табака</w:t>
      </w:r>
      <w:r w:rsidRPr="002C197E">
        <w:rPr>
          <w:rFonts w:ascii="Times New Roman" w:eastAsia="Times New Roman" w:hAnsi="Times New Roman" w:cs="Times New Roman"/>
          <w:sz w:val="24"/>
          <w:szCs w:val="24"/>
          <w:lang w:eastAsia="ru-RU"/>
        </w:rPr>
        <w:t xml:space="preserve"> — собака.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 правильных условиях воспитания к трем годам ребенок усваивает все основные звуки языка. Однако нередки случаи, когда и у более старших детей встречаются недостатки произношения, свидетельствующие о том, что усвоение звуковой стороны языка еще не закончено. Некоторые недостатки произношения наблюдаются и у младших школьников.</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35" w:name="$p98"/>
      <w:bookmarkEnd w:id="135"/>
      <w:r w:rsidRPr="002C197E">
        <w:rPr>
          <w:rFonts w:ascii="Times New Roman" w:eastAsia="Times New Roman" w:hAnsi="Times New Roman" w:cs="Times New Roman"/>
          <w:sz w:val="24"/>
          <w:szCs w:val="24"/>
          <w:lang w:eastAsia="ru-RU"/>
        </w:rPr>
        <w:t xml:space="preserve">98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М. А. Александровская провела исследование недостатков произношения у детей в возрасте от 5 до 8—9 лет</w:t>
      </w:r>
      <w:hyperlink r:id="rId75" w:anchor="$f98"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Табл. 19, 20, 21 и 22, заимствованные из этого исследования, показывают частоту тех или иных недостатков по возрастам.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19</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Недостатки в произношении звука </w:t>
      </w:r>
      <w:r w:rsidRPr="002C197E">
        <w:rPr>
          <w:rFonts w:ascii="Times New Roman" w:eastAsia="Times New Roman" w:hAnsi="Times New Roman" w:cs="Times New Roman"/>
          <w:i/>
          <w:iCs/>
          <w:sz w:val="24"/>
          <w:szCs w:val="24"/>
          <w:lang w:eastAsia="ru-RU"/>
        </w:rPr>
        <w:t>р</w:t>
      </w:r>
    </w:p>
    <w:tbl>
      <w:tblPr>
        <w:tblW w:w="5000" w:type="pct"/>
        <w:tblCellMar>
          <w:top w:w="15" w:type="dxa"/>
          <w:left w:w="15" w:type="dxa"/>
          <w:bottom w:w="15" w:type="dxa"/>
          <w:right w:w="15" w:type="dxa"/>
        </w:tblCellMar>
        <w:tblLook w:val="04A0"/>
      </w:tblPr>
      <w:tblGrid>
        <w:gridCol w:w="3941"/>
        <w:gridCol w:w="1408"/>
        <w:gridCol w:w="1314"/>
        <w:gridCol w:w="1314"/>
        <w:gridCol w:w="1408"/>
      </w:tblGrid>
      <w:tr w:rsidR="002C197E" w:rsidRPr="002C197E" w:rsidTr="002C197E">
        <w:tc>
          <w:tcPr>
            <w:tcW w:w="2100" w:type="pct"/>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Недостатки произноше6ния</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Возраст</w:t>
            </w:r>
          </w:p>
        </w:tc>
      </w:tr>
      <w:tr w:rsidR="002C197E" w:rsidRPr="002C197E" w:rsidTr="002C19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w:t>
            </w: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w:t>
            </w: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8—9</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р</w:t>
            </w:r>
            <w:r w:rsidRPr="002C197E">
              <w:rPr>
                <w:rFonts w:ascii="Times New Roman" w:eastAsia="Times New Roman" w:hAnsi="Times New Roman" w:cs="Times New Roman"/>
                <w:sz w:val="24"/>
                <w:szCs w:val="24"/>
                <w:lang w:eastAsia="ru-RU"/>
              </w:rPr>
              <w:t xml:space="preserve"> пропускается</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4</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р</w:t>
            </w:r>
            <w:r w:rsidRPr="002C197E">
              <w:rPr>
                <w:rFonts w:ascii="Times New Roman" w:eastAsia="Times New Roman" w:hAnsi="Times New Roman" w:cs="Times New Roman"/>
                <w:sz w:val="24"/>
                <w:szCs w:val="24"/>
                <w:lang w:eastAsia="ru-RU"/>
              </w:rPr>
              <w:t xml:space="preserve"> горловой</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р</w:t>
            </w:r>
            <w:r w:rsidRPr="002C197E">
              <w:rPr>
                <w:rFonts w:ascii="Times New Roman" w:eastAsia="Times New Roman" w:hAnsi="Times New Roman" w:cs="Times New Roman"/>
                <w:sz w:val="24"/>
                <w:szCs w:val="24"/>
                <w:lang w:eastAsia="ru-RU"/>
              </w:rPr>
              <w:t xml:space="preserve"> одноударный</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13</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р</w:t>
            </w:r>
            <w:r w:rsidRPr="002C197E">
              <w:rPr>
                <w:rFonts w:ascii="Times New Roman" w:eastAsia="Times New Roman" w:hAnsi="Times New Roman" w:cs="Times New Roman"/>
                <w:sz w:val="24"/>
                <w:szCs w:val="24"/>
                <w:lang w:eastAsia="ru-RU"/>
              </w:rPr>
              <w:t xml:space="preserve"> боковой</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р</w:t>
            </w:r>
            <w:r w:rsidRPr="002C197E">
              <w:rPr>
                <w:rFonts w:ascii="Times New Roman" w:eastAsia="Times New Roman" w:hAnsi="Times New Roman" w:cs="Times New Roman"/>
                <w:sz w:val="24"/>
                <w:szCs w:val="24"/>
                <w:lang w:eastAsia="ru-RU"/>
              </w:rPr>
              <w:t xml:space="preserve"> заменяется л</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4</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р</w:t>
            </w:r>
            <w:r w:rsidRPr="002C197E">
              <w:rPr>
                <w:rFonts w:ascii="Times New Roman" w:eastAsia="Times New Roman" w:hAnsi="Times New Roman" w:cs="Times New Roman"/>
                <w:sz w:val="24"/>
                <w:szCs w:val="24"/>
                <w:lang w:eastAsia="ru-RU"/>
              </w:rPr>
              <w:t xml:space="preserve"> заменяется </w:t>
            </w:r>
            <w:r w:rsidRPr="002C197E">
              <w:rPr>
                <w:rFonts w:ascii="Times New Roman" w:eastAsia="Times New Roman" w:hAnsi="Times New Roman" w:cs="Times New Roman"/>
                <w:i/>
                <w:iCs/>
                <w:sz w:val="24"/>
                <w:szCs w:val="24"/>
                <w:lang w:eastAsia="ru-RU"/>
              </w:rPr>
              <w:t>ль</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р</w:t>
            </w:r>
            <w:r w:rsidRPr="002C197E">
              <w:rPr>
                <w:rFonts w:ascii="Times New Roman" w:eastAsia="Times New Roman" w:hAnsi="Times New Roman" w:cs="Times New Roman"/>
                <w:sz w:val="24"/>
                <w:szCs w:val="24"/>
                <w:lang w:eastAsia="ru-RU"/>
              </w:rPr>
              <w:t xml:space="preserve"> часто смешивается с л</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р</w:t>
            </w:r>
            <w:r w:rsidRPr="002C197E">
              <w:rPr>
                <w:rFonts w:ascii="Times New Roman" w:eastAsia="Times New Roman" w:hAnsi="Times New Roman" w:cs="Times New Roman"/>
                <w:sz w:val="24"/>
                <w:szCs w:val="24"/>
                <w:lang w:eastAsia="ru-RU"/>
              </w:rPr>
              <w:t xml:space="preserve"> заменяется й</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20</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Недостатки в произношении звука </w:t>
      </w:r>
      <w:r w:rsidRPr="002C197E">
        <w:rPr>
          <w:rFonts w:ascii="Times New Roman" w:eastAsia="Times New Roman" w:hAnsi="Times New Roman" w:cs="Times New Roman"/>
          <w:i/>
          <w:iCs/>
          <w:sz w:val="24"/>
          <w:szCs w:val="24"/>
          <w:lang w:eastAsia="ru-RU"/>
        </w:rPr>
        <w:t>л</w:t>
      </w:r>
    </w:p>
    <w:tbl>
      <w:tblPr>
        <w:tblW w:w="5000" w:type="pct"/>
        <w:tblCellMar>
          <w:top w:w="15" w:type="dxa"/>
          <w:left w:w="15" w:type="dxa"/>
          <w:bottom w:w="15" w:type="dxa"/>
          <w:right w:w="15" w:type="dxa"/>
        </w:tblCellMar>
        <w:tblLook w:val="04A0"/>
      </w:tblPr>
      <w:tblGrid>
        <w:gridCol w:w="3941"/>
        <w:gridCol w:w="1314"/>
        <w:gridCol w:w="1314"/>
        <w:gridCol w:w="1314"/>
        <w:gridCol w:w="1502"/>
      </w:tblGrid>
      <w:tr w:rsidR="002C197E" w:rsidRPr="002C197E" w:rsidTr="002C197E">
        <w:tc>
          <w:tcPr>
            <w:tcW w:w="2100" w:type="pct"/>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Недостатки произношения</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Возраст</w:t>
            </w:r>
          </w:p>
        </w:tc>
      </w:tr>
      <w:tr w:rsidR="002C197E" w:rsidRPr="002C197E" w:rsidTr="002C19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w:t>
            </w: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w:t>
            </w: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8—9</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л</w:t>
            </w:r>
            <w:r w:rsidRPr="002C197E">
              <w:rPr>
                <w:rFonts w:ascii="Times New Roman" w:eastAsia="Times New Roman" w:hAnsi="Times New Roman" w:cs="Times New Roman"/>
                <w:sz w:val="24"/>
                <w:szCs w:val="24"/>
                <w:lang w:eastAsia="ru-RU"/>
              </w:rPr>
              <w:t xml:space="preserve"> пропускается</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л</w:t>
            </w:r>
            <w:r w:rsidRPr="002C197E">
              <w:rPr>
                <w:rFonts w:ascii="Times New Roman" w:eastAsia="Times New Roman" w:hAnsi="Times New Roman" w:cs="Times New Roman"/>
                <w:sz w:val="24"/>
                <w:szCs w:val="24"/>
                <w:lang w:eastAsia="ru-RU"/>
              </w:rPr>
              <w:t xml:space="preserve"> двугубный</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л</w:t>
            </w:r>
            <w:r w:rsidRPr="002C197E">
              <w:rPr>
                <w:rFonts w:ascii="Times New Roman" w:eastAsia="Times New Roman" w:hAnsi="Times New Roman" w:cs="Times New Roman"/>
                <w:sz w:val="24"/>
                <w:szCs w:val="24"/>
                <w:lang w:eastAsia="ru-RU"/>
              </w:rPr>
              <w:t xml:space="preserve"> полумягкий</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л</w:t>
            </w:r>
            <w:r w:rsidRPr="002C197E">
              <w:rPr>
                <w:rFonts w:ascii="Times New Roman" w:eastAsia="Times New Roman" w:hAnsi="Times New Roman" w:cs="Times New Roman"/>
                <w:sz w:val="24"/>
                <w:szCs w:val="24"/>
                <w:lang w:eastAsia="ru-RU"/>
              </w:rPr>
              <w:t xml:space="preserve"> заменяется й</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л</w:t>
            </w:r>
            <w:r w:rsidRPr="002C197E">
              <w:rPr>
                <w:rFonts w:ascii="Times New Roman" w:eastAsia="Times New Roman" w:hAnsi="Times New Roman" w:cs="Times New Roman"/>
                <w:sz w:val="24"/>
                <w:szCs w:val="24"/>
                <w:lang w:eastAsia="ru-RU"/>
              </w:rPr>
              <w:t xml:space="preserve"> заменяется ы</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л</w:t>
            </w:r>
            <w:r w:rsidRPr="002C197E">
              <w:rPr>
                <w:rFonts w:ascii="Times New Roman" w:eastAsia="Times New Roman" w:hAnsi="Times New Roman" w:cs="Times New Roman"/>
                <w:sz w:val="24"/>
                <w:szCs w:val="24"/>
                <w:lang w:eastAsia="ru-RU"/>
              </w:rPr>
              <w:t xml:space="preserve"> заменяется одноударным р</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w:t>
            </w:r>
          </w:p>
        </w:tc>
      </w:tr>
    </w:tbl>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36" w:name="$p99"/>
      <w:bookmarkEnd w:id="136"/>
      <w:r w:rsidRPr="002C197E">
        <w:rPr>
          <w:rFonts w:ascii="Times New Roman" w:eastAsia="Times New Roman" w:hAnsi="Times New Roman" w:cs="Times New Roman"/>
          <w:sz w:val="24"/>
          <w:szCs w:val="24"/>
          <w:lang w:eastAsia="ru-RU"/>
        </w:rPr>
        <w:t xml:space="preserve">99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21</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Недостатки в произношении звуков </w:t>
      </w:r>
      <w:r w:rsidRPr="002C197E">
        <w:rPr>
          <w:rFonts w:ascii="Times New Roman" w:eastAsia="Times New Roman" w:hAnsi="Times New Roman" w:cs="Times New Roman"/>
          <w:i/>
          <w:iCs/>
          <w:sz w:val="24"/>
          <w:szCs w:val="24"/>
          <w:lang w:eastAsia="ru-RU"/>
        </w:rPr>
        <w:t>с, з, ц</w:t>
      </w:r>
    </w:p>
    <w:tbl>
      <w:tblPr>
        <w:tblW w:w="5000" w:type="pct"/>
        <w:tblCellMar>
          <w:top w:w="15" w:type="dxa"/>
          <w:left w:w="15" w:type="dxa"/>
          <w:bottom w:w="15" w:type="dxa"/>
          <w:right w:w="15" w:type="dxa"/>
        </w:tblCellMar>
        <w:tblLook w:val="04A0"/>
      </w:tblPr>
      <w:tblGrid>
        <w:gridCol w:w="3941"/>
        <w:gridCol w:w="1314"/>
        <w:gridCol w:w="1408"/>
        <w:gridCol w:w="1314"/>
        <w:gridCol w:w="1408"/>
      </w:tblGrid>
      <w:tr w:rsidR="002C197E" w:rsidRPr="002C197E" w:rsidTr="002C197E">
        <w:tc>
          <w:tcPr>
            <w:tcW w:w="2100" w:type="pct"/>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Недостатки произношения</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w:t>
            </w:r>
          </w:p>
        </w:tc>
      </w:tr>
      <w:tr w:rsidR="002C197E" w:rsidRPr="002C197E" w:rsidTr="002C19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w:t>
            </w: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8—9</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Межзубные</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14</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Шипящие ш или ж</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Боковые</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5</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Губнозубные</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Смягченные</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Призубные</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Аффрикативные</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 заменяется с</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22</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Недостатки в произношении звуков ш и ж</w:t>
      </w:r>
    </w:p>
    <w:tbl>
      <w:tblPr>
        <w:tblW w:w="5000" w:type="pct"/>
        <w:tblCellMar>
          <w:top w:w="15" w:type="dxa"/>
          <w:left w:w="15" w:type="dxa"/>
          <w:bottom w:w="15" w:type="dxa"/>
          <w:right w:w="15" w:type="dxa"/>
        </w:tblCellMar>
        <w:tblLook w:val="04A0"/>
      </w:tblPr>
      <w:tblGrid>
        <w:gridCol w:w="3941"/>
        <w:gridCol w:w="1408"/>
        <w:gridCol w:w="1314"/>
        <w:gridCol w:w="1314"/>
        <w:gridCol w:w="1408"/>
      </w:tblGrid>
      <w:tr w:rsidR="002C197E" w:rsidRPr="002C197E" w:rsidTr="002C197E">
        <w:tc>
          <w:tcPr>
            <w:tcW w:w="2100" w:type="pct"/>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Недостатки произношения</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Возраст</w:t>
            </w:r>
          </w:p>
        </w:tc>
      </w:tr>
      <w:tr w:rsidR="002C197E" w:rsidRPr="002C197E" w:rsidTr="002C19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w:t>
            </w: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w:t>
            </w: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8—9</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ш заменяется с</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ж заменяется з щечным, близким к губнозубным</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Боковые</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Межзубные</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Замена ж звуком ш</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6</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Полумягкие ш — ж</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w:t>
            </w:r>
          </w:p>
        </w:tc>
      </w:tr>
      <w:tr w:rsidR="002C197E" w:rsidRPr="002C197E" w:rsidTr="002C197E">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Смешение ш — ж со звуком с и з</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9</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Как показывают эти таблицы, некоторые недостатки произношения оказываются особенно стойкими и их количество падает незначительно.</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М. А. Александровская провела большую работу по коррекции произношения и пришла к заключению, что в этом процессе большое место должно быть отведено развитию фонематического слуха. Активная, целенаправленная работа по развитию фонематического слуха у детей при коррекции недостатков произношения помогает ребенку быстрее овладеть новым навыком произношения. Далее, она специально подчеркивает, что в работе над коррекцией недостатков произношения у</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37" w:name="$p100"/>
      <w:bookmarkEnd w:id="137"/>
      <w:r w:rsidRPr="002C197E">
        <w:rPr>
          <w:rFonts w:ascii="Times New Roman" w:eastAsia="Times New Roman" w:hAnsi="Times New Roman" w:cs="Times New Roman"/>
          <w:sz w:val="24"/>
          <w:szCs w:val="24"/>
          <w:lang w:eastAsia="ru-RU"/>
        </w:rPr>
        <w:t xml:space="preserve">100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старших дошкольников следует прежде всего опираться на слуховое восприятие. Это заключение, являющееся выводом из практики работы по коррекции, является решающим в вопросе о роли фонематического слуха в усвоении ребенком звуковой стороны языка.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связи с особым значением, которое имеет развитие фонематического восприятия, большой интерес представляют намеченные Р. Е. Левиной этапы развития языкового сознания у ребенка. Всего ею намечено пять этапов.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На первом этапе </w:t>
      </w:r>
      <w:r w:rsidRPr="002C197E">
        <w:rPr>
          <w:rFonts w:ascii="Times New Roman" w:eastAsia="Times New Roman" w:hAnsi="Times New Roman" w:cs="Times New Roman"/>
          <w:sz w:val="24"/>
          <w:szCs w:val="24"/>
          <w:lang w:eastAsia="ru-RU"/>
        </w:rPr>
        <w:t xml:space="preserve">полностью отсутствует дифференциация звуков; полностью отсутствует как понимание речи, так и активная речь самого ребенка. Это </w:t>
      </w:r>
      <w:r w:rsidRPr="002C197E">
        <w:rPr>
          <w:rFonts w:ascii="Times New Roman" w:eastAsia="Times New Roman" w:hAnsi="Times New Roman" w:cs="Times New Roman"/>
          <w:i/>
          <w:iCs/>
          <w:sz w:val="24"/>
          <w:szCs w:val="24"/>
          <w:lang w:eastAsia="ru-RU"/>
        </w:rPr>
        <w:t>дофонематическая стадия</w:t>
      </w:r>
      <w:r w:rsidRPr="002C197E">
        <w:rPr>
          <w:rFonts w:ascii="Times New Roman" w:eastAsia="Times New Roman" w:hAnsi="Times New Roman" w:cs="Times New Roman"/>
          <w:sz w:val="24"/>
          <w:szCs w:val="24"/>
          <w:lang w:eastAsia="ru-RU"/>
        </w:rPr>
        <w:t xml:space="preserve"> развития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На втором этапе </w:t>
      </w:r>
      <w:r w:rsidRPr="002C197E">
        <w:rPr>
          <w:rFonts w:ascii="Times New Roman" w:eastAsia="Times New Roman" w:hAnsi="Times New Roman" w:cs="Times New Roman"/>
          <w:sz w:val="24"/>
          <w:szCs w:val="24"/>
          <w:lang w:eastAsia="ru-RU"/>
        </w:rPr>
        <w:t>возникает различение наиболее далеких фонем, но отсутствует дифференциация близких. На этой стадии ребенок слышит звуки иначе, чем мы. Произношение ребенка неправильное, искаженное. Ребенок не различает правильного и неправильного произношения других людей, не замечает он и своего произношения. Ребенок одинаково реагирует как на правильно произносимые слова, так и на слова, произносимые так, как он их сам произносит.</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На третьем этапе </w:t>
      </w:r>
      <w:r w:rsidRPr="002C197E">
        <w:rPr>
          <w:rFonts w:ascii="Times New Roman" w:eastAsia="Times New Roman" w:hAnsi="Times New Roman" w:cs="Times New Roman"/>
          <w:sz w:val="24"/>
          <w:szCs w:val="24"/>
          <w:lang w:eastAsia="ru-RU"/>
        </w:rPr>
        <w:t>происходят решающие сдвиги. Ребенок уже начинает слышать звуки языка в соответствии с их фонематическими признаками. Он узнает и неправильно произносимые слова, и он способен проводить различие между правильным и неправильным произношением. На этом этапе сосуществуют прежний косноязычный и новый формирующийся языковый фон. Речь еще остается неправильной, но в ней начинается приспособление к новому восприятию, выражающееся в появлении промежуточных звуков между звуками, произносимыми ребенком и взрослыми.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lastRenderedPageBreak/>
        <w:t xml:space="preserve">На четвертом этапе </w:t>
      </w:r>
      <w:r w:rsidRPr="002C197E">
        <w:rPr>
          <w:rFonts w:ascii="Times New Roman" w:eastAsia="Times New Roman" w:hAnsi="Times New Roman" w:cs="Times New Roman"/>
          <w:sz w:val="24"/>
          <w:szCs w:val="24"/>
          <w:lang w:eastAsia="ru-RU"/>
        </w:rPr>
        <w:t>получают преобладание новые образы восприятия звуков. Однако языковое сознание еще не вытеснило предшествующую форму. Ребенок на этом этапе еще узнает неправильно сказанные слова. Активная речь ребенка достигает почти полной правильности.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Наконец,</w:t>
      </w:r>
      <w:r w:rsidRPr="002C197E">
        <w:rPr>
          <w:rFonts w:ascii="Times New Roman" w:eastAsia="Times New Roman" w:hAnsi="Times New Roman" w:cs="Times New Roman"/>
          <w:i/>
          <w:iCs/>
          <w:sz w:val="24"/>
          <w:szCs w:val="24"/>
          <w:lang w:eastAsia="ru-RU"/>
        </w:rPr>
        <w:t xml:space="preserve"> на пятом этапе </w:t>
      </w:r>
      <w:r w:rsidRPr="002C197E">
        <w:rPr>
          <w:rFonts w:ascii="Times New Roman" w:eastAsia="Times New Roman" w:hAnsi="Times New Roman" w:cs="Times New Roman"/>
          <w:sz w:val="24"/>
          <w:szCs w:val="24"/>
          <w:lang w:eastAsia="ru-RU"/>
        </w:rPr>
        <w:t>завершается процесс фонематического развития. Ребенок слышит и говорит правильно. На этом этапе ребенок перестает узнавать неправильно произносимые слова. У него формируются</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38" w:name="$p101"/>
      <w:bookmarkEnd w:id="138"/>
      <w:r w:rsidRPr="002C197E">
        <w:rPr>
          <w:rFonts w:ascii="Times New Roman" w:eastAsia="Times New Roman" w:hAnsi="Times New Roman" w:cs="Times New Roman"/>
          <w:sz w:val="24"/>
          <w:szCs w:val="24"/>
          <w:lang w:eastAsia="ru-RU"/>
        </w:rPr>
        <w:t xml:space="preserve">101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тонкие и дифференцированные звуковые образы слов и отдельных звуков.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Первые три этапа ребенок проходит в раннем детстве (до 3 лет), в дошкольном возрасте он проходит две последние стадии.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Н. Гвоздев специально указывает на то, что с 2—3 лет дети начинают осознавать особенности своего произношения и даже выступают в качестве «борцов» за правильное произношение. Он приводит много примеров осознания ребенком норм произношения и активной борьбы за них. Однако А. Н. Гвоздев не придает развитию языкового сознания той роли в усвоении звуковой стороны языка, которая ему действительно принадлежит.</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Развитие сознания звуковой стороны языка является центральным моментом всего усвоения языка в дошкольном возрасте, так как оно повышает возможности ориентировки ребенка в сложных соотношениях грамматических форм, за которыми всегда лежат отношения одних звуковых форм к другим. Но оно важно еще и потому, что представляет одну из самых существенных предпосылок нового этапа в овладении звуковой стороной речи, этапа, связанного с обучением грамоте — чтению и письму.</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 концу дошкольного возраста ребенок правильно слышит каждую фонему языка, не смешивает ее с другими фонемами, овладевает их произношением. Однако этого еще не достаточно для перехода к обучению грамоте.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Почти все психологи и методисты, занимавшиеся вопросами обучения грамоте, единодушно подчеркивают, что для овладения грамотой необходимо, чтобы ребенок не только правильно слышал и произносил отдельные слова и звуки, в них содержащиеся, но — и это главное — имел четкое представление о звуковом составе языка (слов) и умел бы анализировать звуковой состав слов. Умение слышать каждый отдельный звук в слове, четко отделять его от рядом стоящего, знать, из каких звуков состоит слово, т. е. умение анализировать звуковой состав слова, является важнейшей предпосылкой для правильного обучения грамоте. Вместе с тем обучение грамоте выступает как один из важнейших этапов развития сознания звуковой стороны языка. Опираясь на весь предшествующий путь фонематического развития,</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39" w:name="$p102"/>
      <w:bookmarkEnd w:id="139"/>
      <w:r w:rsidRPr="002C197E">
        <w:rPr>
          <w:rFonts w:ascii="Times New Roman" w:eastAsia="Times New Roman" w:hAnsi="Times New Roman" w:cs="Times New Roman"/>
          <w:sz w:val="24"/>
          <w:szCs w:val="24"/>
          <w:lang w:eastAsia="ru-RU"/>
        </w:rPr>
        <w:t xml:space="preserve">102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обучение грамоте является вместе с тем более высоким этапом в этом развитии.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В связи с этим представляет интерес исследование возможностей ребенка анализировать звуковой состав слов. А. Н. Гвоздев справедливо (как, впрочем, и ряд других авторов) указывает, что «хотя ребенок замечает разницу в отдельных звуках, но разложение слов на звуки им самостоятельно не производится, и осуществление такого анализа в период </w:t>
      </w:r>
      <w:r w:rsidRPr="002C197E">
        <w:rPr>
          <w:rFonts w:ascii="Times New Roman" w:eastAsia="Times New Roman" w:hAnsi="Times New Roman" w:cs="Times New Roman"/>
          <w:sz w:val="24"/>
          <w:szCs w:val="24"/>
          <w:lang w:eastAsia="ru-RU"/>
        </w:rPr>
        <w:lastRenderedPageBreak/>
        <w:t>обучения грамоте представляет новый этап в осознании звуков; отсюда — трудность такого анализа»</w:t>
      </w:r>
      <w:hyperlink r:id="rId76" w:anchor="$f102_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 Г. Егоров приводит данные исследования Е. Г. Карлсен относительно умения выделять отдельные звуки в словах детьми, только что пришедшими в школу (в период с 4 по 13 сентября), т. е. до начала обучения чтению</w:t>
      </w:r>
      <w:hyperlink r:id="rId77" w:anchor="$f102_2" w:history="1">
        <w:r w:rsidRPr="002C197E">
          <w:rPr>
            <w:rFonts w:ascii="Times New Roman" w:eastAsia="Times New Roman" w:hAnsi="Times New Roman" w:cs="Times New Roman"/>
            <w:color w:val="0000FF"/>
            <w:sz w:val="24"/>
            <w:szCs w:val="24"/>
            <w:u w:val="single"/>
            <w:lang w:eastAsia="ru-RU"/>
          </w:rPr>
          <w:t>2</w:t>
        </w:r>
      </w:hyperlink>
      <w:r w:rsidRPr="002C197E">
        <w:rPr>
          <w:rFonts w:ascii="Times New Roman" w:eastAsia="Times New Roman" w:hAnsi="Times New Roman" w:cs="Times New Roman"/>
          <w:sz w:val="24"/>
          <w:szCs w:val="24"/>
          <w:lang w:eastAsia="ru-RU"/>
        </w:rPr>
        <w:t>. Исследовалось умение выделять твердые и мягкие согласные в начальном и конечном положении (</w:t>
      </w:r>
      <w:r w:rsidRPr="002C197E">
        <w:rPr>
          <w:rFonts w:ascii="Times New Roman" w:eastAsia="Times New Roman" w:hAnsi="Times New Roman" w:cs="Times New Roman"/>
          <w:i/>
          <w:iCs/>
          <w:sz w:val="24"/>
          <w:szCs w:val="24"/>
          <w:lang w:eastAsia="ru-RU"/>
        </w:rPr>
        <w:t>ль, л; рь, р; нь, н; сь, с; мь, м</w:t>
      </w:r>
      <w:r w:rsidRPr="002C197E">
        <w:rPr>
          <w:rFonts w:ascii="Times New Roman" w:eastAsia="Times New Roman" w:hAnsi="Times New Roman" w:cs="Times New Roman"/>
          <w:sz w:val="24"/>
          <w:szCs w:val="24"/>
          <w:lang w:eastAsia="ru-RU"/>
        </w:rPr>
        <w:t>) детьми, умеющими и не умеющими читать. Полученные данные представлены в табл. 23.</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Данные этой таблицы показывают, что дети, только приступающие к овладению грамотой, не умеют анализировать звуковой состав слов: они не выделяют согласных звуков ни в начале, ни в конце слов. Дети, умеющие читать, справляются с этой задачей значительно легче, однако и среди них только половина выполняет ее удовлетворительно.</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Из этих данных обычно делаются выводы о сравнительной трудности выделения тех или иных звуков в слове. Однако представляется, что эти выводы не достаточно обоснованы, так как не опираются на опыт</w:t>
      </w:r>
      <w:r w:rsidRPr="002C197E">
        <w:rPr>
          <w:rFonts w:ascii="Times New Roman" w:eastAsia="Times New Roman" w:hAnsi="Times New Roman" w:cs="Times New Roman"/>
          <w:i/>
          <w:iCs/>
          <w:sz w:val="24"/>
          <w:szCs w:val="24"/>
          <w:lang w:eastAsia="ru-RU"/>
        </w:rPr>
        <w:t xml:space="preserve"> формирования </w:t>
      </w:r>
      <w:r w:rsidRPr="002C197E">
        <w:rPr>
          <w:rFonts w:ascii="Times New Roman" w:eastAsia="Times New Roman" w:hAnsi="Times New Roman" w:cs="Times New Roman"/>
          <w:sz w:val="24"/>
          <w:szCs w:val="24"/>
          <w:lang w:eastAsia="ru-RU"/>
        </w:rPr>
        <w:t>умения выделять звуки.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Полученные данные интересны тем, что констатируют уровень развития анализа у относительно ограниченной группы детей, поступивших в школу. Но они не дают представления ни о ходе развития этого умения у детей, ни о возможностях его формирования.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Вместе с тем в некоторых дневниках по развитию</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40" w:name="$p103"/>
      <w:bookmarkEnd w:id="140"/>
      <w:r w:rsidRPr="002C197E">
        <w:rPr>
          <w:rFonts w:ascii="Times New Roman" w:eastAsia="Times New Roman" w:hAnsi="Times New Roman" w:cs="Times New Roman"/>
          <w:sz w:val="24"/>
          <w:szCs w:val="24"/>
          <w:lang w:eastAsia="ru-RU"/>
        </w:rPr>
        <w:t xml:space="preserve">103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детей есть указания на то, что некоторые дети задолго до начала обучения грамоте самостоятельно пытаются анализировать звуковой состав слов. Так, в дневнике Э. И. Станчинской есть указание, что у ее Юры в возрасте 5;8 появляется, как она пишет, «желание анализировать слова. Юра читать не умеет, знает случайно некоторые буквы и цифры, но он заявляет: «Мама, я знаю, какие буквы (следуют звуки) в «вечеринка» — </w:t>
      </w:r>
      <w:r w:rsidRPr="002C197E">
        <w:rPr>
          <w:rFonts w:ascii="Times New Roman" w:eastAsia="Times New Roman" w:hAnsi="Times New Roman" w:cs="Times New Roman"/>
          <w:i/>
          <w:iCs/>
          <w:sz w:val="24"/>
          <w:szCs w:val="24"/>
          <w:lang w:eastAsia="ru-RU"/>
        </w:rPr>
        <w:t>в, ч, р — ин-ка</w:t>
      </w:r>
      <w:r w:rsidRPr="002C197E">
        <w:rPr>
          <w:rFonts w:ascii="Times New Roman" w:eastAsia="Times New Roman" w:hAnsi="Times New Roman" w:cs="Times New Roman"/>
          <w:sz w:val="24"/>
          <w:szCs w:val="24"/>
          <w:lang w:eastAsia="ru-RU"/>
        </w:rPr>
        <w:t xml:space="preserve">». Немного погодя: «Вечер — </w:t>
      </w:r>
      <w:r w:rsidRPr="002C197E">
        <w:rPr>
          <w:rFonts w:ascii="Times New Roman" w:eastAsia="Times New Roman" w:hAnsi="Times New Roman" w:cs="Times New Roman"/>
          <w:i/>
          <w:iCs/>
          <w:sz w:val="24"/>
          <w:szCs w:val="24"/>
          <w:lang w:eastAsia="ru-RU"/>
        </w:rPr>
        <w:t>в, ч, р</w:t>
      </w:r>
      <w:r w:rsidRPr="002C197E">
        <w:rPr>
          <w:rFonts w:ascii="Times New Roman" w:eastAsia="Times New Roman" w:hAnsi="Times New Roman" w:cs="Times New Roman"/>
          <w:sz w:val="24"/>
          <w:szCs w:val="24"/>
          <w:lang w:eastAsia="ru-RU"/>
        </w:rPr>
        <w:t xml:space="preserve">», «Я знаю, какие последние буквы в «Гриша и Миша» — </w:t>
      </w:r>
      <w:r w:rsidRPr="002C197E">
        <w:rPr>
          <w:rFonts w:ascii="Times New Roman" w:eastAsia="Times New Roman" w:hAnsi="Times New Roman" w:cs="Times New Roman"/>
          <w:i/>
          <w:iCs/>
          <w:sz w:val="24"/>
          <w:szCs w:val="24"/>
          <w:lang w:eastAsia="ru-RU"/>
        </w:rPr>
        <w:t>ша</w:t>
      </w:r>
      <w:r w:rsidRPr="002C197E">
        <w:rPr>
          <w:rFonts w:ascii="Times New Roman" w:eastAsia="Times New Roman" w:hAnsi="Times New Roman" w:cs="Times New Roman"/>
          <w:sz w:val="24"/>
          <w:szCs w:val="24"/>
          <w:lang w:eastAsia="ru-RU"/>
        </w:rP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Таблица </w:t>
      </w:r>
      <w:r w:rsidRPr="002C197E">
        <w:rPr>
          <w:rFonts w:ascii="Times New Roman" w:eastAsia="Times New Roman" w:hAnsi="Times New Roman" w:cs="Times New Roman"/>
          <w:sz w:val="24"/>
          <w:szCs w:val="24"/>
          <w:lang w:eastAsia="ru-RU"/>
        </w:rPr>
        <w:t>23</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Умение выделять твердые и мягкие согласные в начальном</w:t>
      </w:r>
      <w:r w:rsidRPr="002C197E">
        <w:rPr>
          <w:rFonts w:ascii="Times New Roman" w:eastAsia="Times New Roman" w:hAnsi="Times New Roman" w:cs="Times New Roman"/>
          <w:sz w:val="24"/>
          <w:szCs w:val="24"/>
          <w:lang w:eastAsia="ru-RU"/>
        </w:rPr>
        <w:br/>
        <w:t>и конечном их положении в слове (в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 данным Е. Г. Карлсен)</w:t>
      </w:r>
    </w:p>
    <w:tbl>
      <w:tblPr>
        <w:tblW w:w="5000" w:type="pct"/>
        <w:tblCellMar>
          <w:top w:w="15" w:type="dxa"/>
          <w:left w:w="15" w:type="dxa"/>
          <w:bottom w:w="15" w:type="dxa"/>
          <w:right w:w="15" w:type="dxa"/>
        </w:tblCellMar>
        <w:tblLook w:val="04A0"/>
      </w:tblPr>
      <w:tblGrid>
        <w:gridCol w:w="83"/>
        <w:gridCol w:w="966"/>
        <w:gridCol w:w="941"/>
        <w:gridCol w:w="1143"/>
        <w:gridCol w:w="941"/>
        <w:gridCol w:w="1143"/>
        <w:gridCol w:w="941"/>
        <w:gridCol w:w="1143"/>
        <w:gridCol w:w="941"/>
        <w:gridCol w:w="1143"/>
      </w:tblGrid>
      <w:tr w:rsidR="002C197E" w:rsidRPr="002C197E" w:rsidTr="002C197E">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Характер решения задачи</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Начальное положение</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Конечное положение</w:t>
            </w:r>
          </w:p>
        </w:tc>
      </w:tr>
      <w:tr w:rsidR="002C197E" w:rsidRPr="002C197E" w:rsidTr="002C197E">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мягкие (</w:t>
            </w:r>
            <w:r w:rsidRPr="002C197E">
              <w:rPr>
                <w:rFonts w:ascii="Times New Roman" w:eastAsia="Times New Roman" w:hAnsi="Times New Roman" w:cs="Times New Roman"/>
                <w:i/>
                <w:iCs/>
                <w:sz w:val="24"/>
                <w:szCs w:val="24"/>
                <w:lang w:eastAsia="ru-RU"/>
              </w:rPr>
              <w:t>ль, рь, нь</w:t>
            </w:r>
            <w:r w:rsidRPr="002C197E">
              <w:rPr>
                <w:rFonts w:ascii="Times New Roman" w:eastAsia="Times New Roman" w:hAnsi="Times New Roman" w:cs="Times New Roman"/>
                <w:sz w:val="24"/>
                <w:szCs w:val="24"/>
                <w:lang w:eastAsia="ru-RU"/>
              </w:rPr>
              <w:t>)</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твердые (</w:t>
            </w:r>
            <w:r w:rsidRPr="002C197E">
              <w:rPr>
                <w:rFonts w:ascii="Times New Roman" w:eastAsia="Times New Roman" w:hAnsi="Times New Roman" w:cs="Times New Roman"/>
                <w:i/>
                <w:iCs/>
                <w:sz w:val="24"/>
                <w:szCs w:val="24"/>
                <w:lang w:eastAsia="ru-RU"/>
              </w:rPr>
              <w:t>л, р, н</w:t>
            </w:r>
            <w:r w:rsidRPr="002C197E">
              <w:rPr>
                <w:rFonts w:ascii="Times New Roman" w:eastAsia="Times New Roman" w:hAnsi="Times New Roman" w:cs="Times New Roman"/>
                <w:sz w:val="24"/>
                <w:szCs w:val="24"/>
                <w:lang w:eastAsia="ru-RU"/>
              </w:rPr>
              <w:t>)</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мягкие (</w:t>
            </w:r>
            <w:r w:rsidRPr="002C197E">
              <w:rPr>
                <w:rFonts w:ascii="Times New Roman" w:eastAsia="Times New Roman" w:hAnsi="Times New Roman" w:cs="Times New Roman"/>
                <w:i/>
                <w:iCs/>
                <w:sz w:val="24"/>
                <w:szCs w:val="24"/>
                <w:lang w:eastAsia="ru-RU"/>
              </w:rPr>
              <w:t>ль, нь, рь, сь, мь</w:t>
            </w:r>
            <w:r w:rsidRPr="002C197E">
              <w:rPr>
                <w:rFonts w:ascii="Times New Roman" w:eastAsia="Times New Roman" w:hAnsi="Times New Roman" w:cs="Times New Roman"/>
                <w:sz w:val="24"/>
                <w:szCs w:val="24"/>
                <w:lang w:eastAsia="ru-RU"/>
              </w:rPr>
              <w:t>)</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твердые (</w:t>
            </w:r>
            <w:r w:rsidRPr="002C197E">
              <w:rPr>
                <w:rFonts w:ascii="Times New Roman" w:eastAsia="Times New Roman" w:hAnsi="Times New Roman" w:cs="Times New Roman"/>
                <w:i/>
                <w:iCs/>
                <w:sz w:val="24"/>
                <w:szCs w:val="24"/>
                <w:lang w:eastAsia="ru-RU"/>
              </w:rPr>
              <w:t>л, н, р, с, м</w:t>
            </w:r>
            <w:r w:rsidRPr="002C197E">
              <w:rPr>
                <w:rFonts w:ascii="Times New Roman" w:eastAsia="Times New Roman" w:hAnsi="Times New Roman" w:cs="Times New Roman"/>
                <w:sz w:val="24"/>
                <w:szCs w:val="24"/>
                <w:lang w:eastAsia="ru-RU"/>
              </w:rPr>
              <w:t>)</w:t>
            </w:r>
          </w:p>
        </w:tc>
      </w:tr>
      <w:tr w:rsidR="002C197E" w:rsidRPr="002C197E" w:rsidTr="002C197E">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читающие дети</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нечитающие дети</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читающие дети</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нечитающие дети</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читающие дети</w:t>
            </w:r>
          </w:p>
        </w:tc>
        <w:tc>
          <w:tcPr>
            <w:tcW w:w="8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нечитающие дети</w:t>
            </w:r>
          </w:p>
        </w:tc>
        <w:tc>
          <w:tcPr>
            <w:tcW w:w="80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читающие дети</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нечитающие дети</w:t>
            </w:r>
          </w:p>
        </w:tc>
      </w:tr>
      <w:tr w:rsidR="002C197E" w:rsidRPr="002C197E" w:rsidTr="002C197E">
        <w:tc>
          <w:tcPr>
            <w:tcW w:w="0" w:type="auto"/>
            <w:gridSpan w:val="2"/>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Выделяет правильно и сразу точно называет </w:t>
            </w:r>
            <w:r w:rsidRPr="002C197E">
              <w:rPr>
                <w:rFonts w:ascii="Times New Roman" w:eastAsia="Times New Roman" w:hAnsi="Times New Roman" w:cs="Times New Roman"/>
                <w:sz w:val="24"/>
                <w:szCs w:val="24"/>
                <w:lang w:eastAsia="ru-RU"/>
              </w:rPr>
              <w:lastRenderedPageBreak/>
              <w:t>характер (мягкость или твердость) звучания</w:t>
            </w: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14,8</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11,1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22,4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35,5</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w:t>
            </w:r>
          </w:p>
        </w:tc>
      </w:tr>
      <w:tr w:rsidR="002C197E" w:rsidRPr="002C197E" w:rsidTr="002C197E">
        <w:tc>
          <w:tcPr>
            <w:tcW w:w="0" w:type="auto"/>
            <w:gridSpan w:val="2"/>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Выделяет и называет правильно, но мягкость звучания называет не сразу</w:t>
            </w: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3,7</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2,2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w:t>
            </w:r>
          </w:p>
        </w:tc>
      </w:tr>
      <w:tr w:rsidR="002C197E" w:rsidRPr="002C197E" w:rsidTr="002C197E">
        <w:tc>
          <w:tcPr>
            <w:tcW w:w="0" w:type="auto"/>
            <w:gridSpan w:val="2"/>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Выделяет и называет правильно, но характер звучания (мягкость или твердость) не назван</w:t>
            </w:r>
            <w:r w:rsidRPr="002C197E">
              <w:rPr>
                <w:rFonts w:ascii="Times New Roman" w:eastAsia="Times New Roman" w:hAnsi="Times New Roman" w:cs="Times New Roman"/>
                <w:sz w:val="24"/>
                <w:szCs w:val="24"/>
                <w:lang w:eastAsia="ru-RU"/>
              </w:rPr>
              <w:br/>
              <w:t> </w:t>
            </w:r>
          </w:p>
        </w:tc>
        <w:tc>
          <w:tcPr>
            <w:tcW w:w="0" w:type="auto"/>
            <w:tcBorders>
              <w:left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11,1</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29,4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24,4</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1,3</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22,2</w:t>
            </w:r>
          </w:p>
        </w:tc>
        <w:tc>
          <w:tcPr>
            <w:tcW w:w="0" w:type="auto"/>
            <w:tcBorders>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8,0</w:t>
            </w:r>
          </w:p>
        </w:tc>
      </w:tr>
      <w:tr w:rsidR="002C197E" w:rsidRPr="002C197E" w:rsidTr="002C197E">
        <w:tc>
          <w:tcPr>
            <w:tcW w:w="200" w:type="pct"/>
            <w:tcBorders>
              <w:left w:val="single" w:sz="6" w:space="0" w:color="000000"/>
            </w:tcBorders>
            <w:vAlign w:val="center"/>
            <w:hideMark/>
          </w:tcPr>
          <w:p w:rsidR="002C197E" w:rsidRPr="002C197E" w:rsidRDefault="002C197E" w:rsidP="002C197E">
            <w:pPr>
              <w:spacing w:after="0"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p>
        </w:tc>
        <w:tc>
          <w:tcPr>
            <w:tcW w:w="0" w:type="auto"/>
            <w:tcBorders>
              <w:top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Итого:</w:t>
            </w:r>
          </w:p>
        </w:tc>
        <w:tc>
          <w:tcPr>
            <w:tcW w:w="0" w:type="auto"/>
            <w:tcBorders>
              <w:top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25,9</w:t>
            </w:r>
          </w:p>
        </w:tc>
        <w:tc>
          <w:tcPr>
            <w:tcW w:w="0" w:type="auto"/>
            <w:tcBorders>
              <w:top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w:t>
            </w:r>
          </w:p>
        </w:tc>
        <w:tc>
          <w:tcPr>
            <w:tcW w:w="0" w:type="auto"/>
            <w:tcBorders>
              <w:top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44,2</w:t>
            </w:r>
          </w:p>
        </w:tc>
        <w:tc>
          <w:tcPr>
            <w:tcW w:w="0" w:type="auto"/>
            <w:tcBorders>
              <w:top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0</w:t>
            </w:r>
          </w:p>
        </w:tc>
        <w:tc>
          <w:tcPr>
            <w:tcW w:w="0" w:type="auto"/>
            <w:tcBorders>
              <w:top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49,0</w:t>
            </w:r>
          </w:p>
        </w:tc>
        <w:tc>
          <w:tcPr>
            <w:tcW w:w="0" w:type="auto"/>
            <w:tcBorders>
              <w:top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11,3</w:t>
            </w:r>
          </w:p>
        </w:tc>
        <w:tc>
          <w:tcPr>
            <w:tcW w:w="0" w:type="auto"/>
            <w:tcBorders>
              <w:top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59,9</w:t>
            </w:r>
          </w:p>
        </w:tc>
        <w:tc>
          <w:tcPr>
            <w:tcW w:w="0" w:type="auto"/>
            <w:tcBorders>
              <w:top w:val="single" w:sz="6" w:space="0" w:color="000000"/>
              <w:right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88,0</w:t>
            </w:r>
          </w:p>
        </w:tc>
      </w:tr>
    </w:tbl>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41" w:name="$p104"/>
      <w:bookmarkEnd w:id="141"/>
      <w:r w:rsidRPr="002C197E">
        <w:rPr>
          <w:rFonts w:ascii="Times New Roman" w:eastAsia="Times New Roman" w:hAnsi="Times New Roman" w:cs="Times New Roman"/>
          <w:sz w:val="24"/>
          <w:szCs w:val="24"/>
          <w:lang w:eastAsia="ru-RU"/>
        </w:rPr>
        <w:t xml:space="preserve">104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Ю. И. Фаусек в уже цитированной нами работе приводит много фактов, говорящих о том, что в 4 года, при соответствующих условиях, дети относительно легко справляются с задачей звукового анализа и довольно быстро приобретают это умение.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«Наблюдая длительно за детьми детского сада Монтессори (в моем опыте почти в течение девяти лет), мы убеждаемся, что большинство детей в возрасте между четырьмя и шестью годами при предоставлении им свободного пользования материалом для обучения письму,</w:t>
      </w:r>
      <w:r w:rsidRPr="002C197E">
        <w:rPr>
          <w:rFonts w:ascii="Times New Roman" w:eastAsia="Times New Roman" w:hAnsi="Times New Roman" w:cs="Times New Roman"/>
          <w:i/>
          <w:iCs/>
          <w:sz w:val="24"/>
          <w:szCs w:val="24"/>
          <w:lang w:eastAsia="ru-RU"/>
        </w:rPr>
        <w:t xml:space="preserve"> становятся любителями звуков</w:t>
      </w:r>
      <w:r w:rsidRPr="002C197E">
        <w:rPr>
          <w:rFonts w:ascii="Times New Roman" w:eastAsia="Times New Roman" w:hAnsi="Times New Roman" w:cs="Times New Roman"/>
          <w:sz w:val="24"/>
          <w:szCs w:val="24"/>
          <w:lang w:eastAsia="ru-RU"/>
        </w:rPr>
        <w:t>»</w:t>
      </w:r>
      <w:hyperlink r:id="rId78" w:anchor="$f104_1"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xml:space="preserve">, — пишет Ю. И. Фаусек (разрядка наша. — </w:t>
      </w:r>
      <w:r w:rsidRPr="002C197E">
        <w:rPr>
          <w:rFonts w:ascii="Times New Roman" w:eastAsia="Times New Roman" w:hAnsi="Times New Roman" w:cs="Times New Roman"/>
          <w:i/>
          <w:iCs/>
          <w:sz w:val="24"/>
          <w:szCs w:val="24"/>
          <w:lang w:eastAsia="ru-RU"/>
        </w:rPr>
        <w:t>Д. Э.</w:t>
      </w:r>
      <w:r w:rsidRPr="002C197E">
        <w:rPr>
          <w:rFonts w:ascii="Times New Roman" w:eastAsia="Times New Roman" w:hAnsi="Times New Roman" w:cs="Times New Roman"/>
          <w:sz w:val="24"/>
          <w:szCs w:val="24"/>
          <w:lang w:eastAsia="ru-RU"/>
        </w:rPr>
        <w:t>). Наши собственные наблюдения за развитием сына показали, что он в возрасте 5 лет мог свободно анализировать звуковой состав слов. Если принять во внимание, что именно в дошкольном возрасте у ребенка формируется отношение к звуковому составу языка, то во всех этих фактах нет ничего удивительного. Удивительным является скорее то, что есть дети, у которых нет ни интереса к звуковому составу языка, ни умения анализировать звуки в словах. Это, несомненно, является следствием условий их развития, при которых не была подхвачена и развита особая чувствительность к звуковому составу языка, закономерно возникающая в дошкольном возрасте.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В. Детцова, исходя из описанных в литературе фактов спорадического анализа звуковой стороны речи детьми дошкольного возраста, предположила, что задача выделения звука в слове, несмотря на ее трудности, является посильной для ребенка</w:t>
      </w:r>
      <w:hyperlink r:id="rId79" w:anchor="$f104_2" w:history="1">
        <w:r w:rsidRPr="002C197E">
          <w:rPr>
            <w:rFonts w:ascii="Times New Roman" w:eastAsia="Times New Roman" w:hAnsi="Times New Roman" w:cs="Times New Roman"/>
            <w:color w:val="0000FF"/>
            <w:sz w:val="24"/>
            <w:szCs w:val="24"/>
            <w:u w:val="single"/>
            <w:lang w:eastAsia="ru-RU"/>
          </w:rPr>
          <w:t>2</w:t>
        </w:r>
      </w:hyperlink>
      <w:r w:rsidRPr="002C197E">
        <w:rPr>
          <w:rFonts w:ascii="Times New Roman" w:eastAsia="Times New Roman" w:hAnsi="Times New Roman" w:cs="Times New Roman"/>
          <w:sz w:val="24"/>
          <w:szCs w:val="24"/>
          <w:lang w:eastAsia="ru-RU"/>
        </w:rPr>
        <w:t xml:space="preserve">. Она предположила, что неумение выделять звуки в слове не является возрастной </w:t>
      </w:r>
      <w:r w:rsidRPr="002C197E">
        <w:rPr>
          <w:rFonts w:ascii="Times New Roman" w:eastAsia="Times New Roman" w:hAnsi="Times New Roman" w:cs="Times New Roman"/>
          <w:sz w:val="24"/>
          <w:szCs w:val="24"/>
          <w:lang w:eastAsia="ru-RU"/>
        </w:rPr>
        <w:lastRenderedPageBreak/>
        <w:t>особенностью, а связано только с тем, что такой задачи никто перед ребенком не ставит, а сам он в практике речевого общения не испытывает в этом необходимости.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А. В. Детцова предлагала детям всех возрастных групп детского сада задачи на узнавание и выделение звуков в словах. Для выделения предлагалось всего 12 звуков (3 гласных: </w:t>
      </w:r>
      <w:r w:rsidRPr="002C197E">
        <w:rPr>
          <w:rFonts w:ascii="Times New Roman" w:eastAsia="Times New Roman" w:hAnsi="Times New Roman" w:cs="Times New Roman"/>
          <w:i/>
          <w:iCs/>
          <w:sz w:val="24"/>
          <w:szCs w:val="24"/>
          <w:lang w:eastAsia="ru-RU"/>
        </w:rPr>
        <w:t>а, у, и</w:t>
      </w:r>
      <w:r w:rsidRPr="002C197E">
        <w:rPr>
          <w:rFonts w:ascii="Times New Roman" w:eastAsia="Times New Roman" w:hAnsi="Times New Roman" w:cs="Times New Roman"/>
          <w:sz w:val="24"/>
          <w:szCs w:val="24"/>
          <w:lang w:eastAsia="ru-RU"/>
        </w:rPr>
        <w:t xml:space="preserve"> — и 9 согласных: </w:t>
      </w:r>
      <w:r w:rsidRPr="002C197E">
        <w:rPr>
          <w:rFonts w:ascii="Times New Roman" w:eastAsia="Times New Roman" w:hAnsi="Times New Roman" w:cs="Times New Roman"/>
          <w:i/>
          <w:iCs/>
          <w:sz w:val="24"/>
          <w:szCs w:val="24"/>
          <w:lang w:eastAsia="ru-RU"/>
        </w:rPr>
        <w:t>м, н, з</w:t>
      </w:r>
      <w:r w:rsidRPr="002C197E">
        <w:rPr>
          <w:rFonts w:ascii="Times New Roman" w:eastAsia="Times New Roman" w:hAnsi="Times New Roman" w:cs="Times New Roman"/>
          <w:sz w:val="24"/>
          <w:szCs w:val="24"/>
          <w:lang w:eastAsia="ru-RU"/>
        </w:rPr>
        <w:t>,</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42" w:name="$p105"/>
      <w:bookmarkEnd w:id="142"/>
      <w:r w:rsidRPr="002C197E">
        <w:rPr>
          <w:rFonts w:ascii="Times New Roman" w:eastAsia="Times New Roman" w:hAnsi="Times New Roman" w:cs="Times New Roman"/>
          <w:sz w:val="24"/>
          <w:szCs w:val="24"/>
          <w:lang w:eastAsia="ru-RU"/>
        </w:rPr>
        <w:t xml:space="preserve">105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с, т, п, б, ш, ч</w:t>
      </w:r>
      <w:r w:rsidRPr="002C197E">
        <w:rPr>
          <w:rFonts w:ascii="Times New Roman" w:eastAsia="Times New Roman" w:hAnsi="Times New Roman" w:cs="Times New Roman"/>
          <w:sz w:val="24"/>
          <w:szCs w:val="24"/>
          <w:lang w:eastAsia="ru-RU"/>
        </w:rPr>
        <w:t>). Дети младшей группы узнать звук в начале слова не умели; в средней группе с этой задачей справилось 50% детей, в старшей группе — 95% детей. Дети младшей группы не справлялись с задачей узнавания звука в середине слова; в средней группе с этой задачей справилось 5% детей, в старшей группе — 75% детей.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Самостоятельное выделение звука в начале слова наблюдалось у 25% детей в средней группе и у 95% в старшей; с самостоятельным выделением звука в середине слова никто из детей средней группы не справился; в старшей группе с этой задачей справилось 60% детей.</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Данные, полученные А. В. Детцовой, находятся в противоречии с данными. Е. Г. Карлсен и показывают, что уже в средней группе детского сада дети могут не только узнать тот или иной звук в слове, но и самостоятельно выделить звуки (это могли сделать 25% испытуемых этой группы). В старшей группе с этой задачей справляется больше половины детей. Однако исследование А. В. Детцовой носит также только констатирующий характер и ничего не говорит о возможностях детей в отношении формирования у них умения анализировать звуковой состав слов.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Н. А. Хохлова изучала процесс формирования умственного действия звукового анализа слов у детей старшего дошкольного возраста</w:t>
      </w:r>
      <w:hyperlink r:id="rId80" w:anchor="$f105"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Исходя из предположения, что адекватным действием для звукового анализа слов является их расчлененное произнесение, Н. А. Хохлова в первой серии своих экспериментов обучала детей анализу звукового состава слов именно таким путем. Методика обучения заключалась в том, что экспериментатор произносил слово и предлагал ребенку расчленить его на составляющие отдельные звуки путем громкого проговаривания. Если ребенку это сразу не удавалось, то экспериментатор помогал ему, задавая вопросы: «Какой первый звук в слове? А какой второй?» и т. д., — и производил расчленение слова вместе с ребенком. После этого ребенок повторял звуковой состав слова, произнося раздельно один звук за другим. Для упражнений</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43" w:name="$p106"/>
      <w:bookmarkEnd w:id="143"/>
      <w:r w:rsidRPr="002C197E">
        <w:rPr>
          <w:rFonts w:ascii="Times New Roman" w:eastAsia="Times New Roman" w:hAnsi="Times New Roman" w:cs="Times New Roman"/>
          <w:sz w:val="24"/>
          <w:szCs w:val="24"/>
          <w:lang w:eastAsia="ru-RU"/>
        </w:rPr>
        <w:t xml:space="preserve">106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предлагались односложные, двухсложные и, в самом конце, многосложные слова. Всего предлагалось от 40 до 45 слов. С каждым ребенком проводилось от 5 до 7 занятий по 20 минут каждое.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Обучение детей по этому способу оказалось мало эффективным. Проанализировав при помощи взрослого 40—45 слов, дети, почти не продвигались в умении расчленять слово на составляющие его звуки; к концу опытов затруднения не уменьшались, а количество ошибок не падало. В этой серии опытов удалось выяснить, в чем заключаются для детей трудности в выделении первого и второго звуков в слове. Основная трудность, которую испытывают дети при расчленении слова на звуки, заключается в неумении детей слышать гласные звуки и отделять согласные звуки от гласных в слове.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Преодоление естественной для устной речи слоговой системы артикуляции представляет для детей основную трудность. Это происходит оттого, что дети при расчленении слова на звуки ориентируются не на слуховое восприятие, а на артикуляцию; они стараются произносить слово, возможно четче и выразительнее артикулируя, но это не приводит — да и не может привести — к нужному результату. Материалы первой серии опытов показали, что прямое упражнение детей в расчленении слов на составляющие их звуки путем их громкого расчлененного произнесения не приводит к результату.</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Уже Ю. И. Фаусек указывала, что «анализ чего-нибудь текучего невозможен, а потому речь должна</w:t>
      </w:r>
      <w:r w:rsidRPr="002C197E">
        <w:rPr>
          <w:rFonts w:ascii="Times New Roman" w:eastAsia="Times New Roman" w:hAnsi="Times New Roman" w:cs="Times New Roman"/>
          <w:i/>
          <w:iCs/>
          <w:sz w:val="24"/>
          <w:szCs w:val="24"/>
          <w:lang w:eastAsia="ru-RU"/>
        </w:rPr>
        <w:t xml:space="preserve"> материализироваться</w:t>
      </w:r>
      <w:r w:rsidRPr="002C197E">
        <w:rPr>
          <w:rFonts w:ascii="Times New Roman" w:eastAsia="Times New Roman" w:hAnsi="Times New Roman" w:cs="Times New Roman"/>
          <w:sz w:val="24"/>
          <w:szCs w:val="24"/>
          <w:lang w:eastAsia="ru-RU"/>
        </w:rPr>
        <w:t>, т. е. слово должно быть изображено графическими значками, что для шести- и даже иногда пятилетнего ребенка в детском саду Монтессори является уже легким делом»</w:t>
      </w:r>
      <w:hyperlink r:id="rId81" w:anchor="$f106"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Мы предположили, что основная трудность для ребенка при анализе и заключается в текучести звуков при произнесении слова.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 Я. Гальперин в своих исследованиях по формированию умственных действий установил, что полноценное умственное действие может быть сформировано только в том случае, если его освоение проходит последовательно</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44" w:name="$p107"/>
      <w:bookmarkEnd w:id="144"/>
      <w:r w:rsidRPr="002C197E">
        <w:rPr>
          <w:rFonts w:ascii="Times New Roman" w:eastAsia="Times New Roman" w:hAnsi="Times New Roman" w:cs="Times New Roman"/>
          <w:sz w:val="24"/>
          <w:szCs w:val="24"/>
          <w:lang w:eastAsia="ru-RU"/>
        </w:rPr>
        <w:t xml:space="preserve">107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через ряд этапов. Основными этапами формирования умственных действий П. Я. Гальперин считает: 1) этап освоения задания, 2) этап освоения действия с предметами, 3) этап освоения действия в плане громкой речи, 4) перенос действия в умственный план, 5) окончательное становление умственного действия</w:t>
      </w:r>
      <w:hyperlink r:id="rId82" w:anchor="$f107" w:history="1">
        <w:r w:rsidRPr="002C197E">
          <w:rPr>
            <w:rFonts w:ascii="Times New Roman" w:eastAsia="Times New Roman" w:hAnsi="Times New Roman" w:cs="Times New Roman"/>
            <w:color w:val="0000FF"/>
            <w:sz w:val="24"/>
            <w:szCs w:val="24"/>
            <w:u w:val="single"/>
            <w:lang w:eastAsia="ru-RU"/>
          </w:rPr>
          <w:t>1</w:t>
        </w:r>
      </w:hyperlink>
      <w:r w:rsidRPr="002C197E">
        <w:rPr>
          <w:rFonts w:ascii="Times New Roman" w:eastAsia="Times New Roman" w:hAnsi="Times New Roman" w:cs="Times New Roman"/>
          <w:sz w:val="24"/>
          <w:szCs w:val="24"/>
          <w:lang w:eastAsia="ru-RU"/>
        </w:rPr>
        <w:t>. Наиболее важным этапом после освоения задания является освоение действия с предметами при максимальной развернутости всего действия.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Предметом деятельности ребенка при звуковом анализе слова являются звуки речи; единственное действие, которое с ними можно производить, — это произношение. Только при письме, когда каждый звук изображен буквой (материальным предметом), становится возможным ряд практических действий со звуками. Письмо является таким действием со звуками, при котором они выступают в своей наиболее материализованной форме. Однако при этом возникает ряд трудностей. Практически эти трудности заключаются в том, что дети-дошкольники могут еще не знать букв и, следовательно, для них исключается материализация процесса анализа посредством обозначения выделяемых звуков буквами.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Мы предложили Н. А. Хохловой во второй серии экспериментов применять фишки разных цветов, которые должны были замещать буквы. Таким образом, теперь перед ребенком ставилась задача провести звуковой анализ слова, условно его «записывая», т. е. обозначая каждый выделенный звук фишкой; в конце анализа перед ребенком стояло в ряду столько фишек, сколько было звуков в слове.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дальнейшем обучение проходило так же, как и в первой серии. После того как на 40—45 словах было проведено обучение по этому способу, ребенку предлагалось проанализировать ряд слов без вспомогательных средств (т. е. без фишек), только на основе проговаривания.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Результаты такого обучения в общем оказались аналогичными тем, которые были получены при первом способе, хотя и несколько выше. У 75% детей действие</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45" w:name="$p108"/>
      <w:bookmarkEnd w:id="145"/>
      <w:r w:rsidRPr="002C197E">
        <w:rPr>
          <w:rFonts w:ascii="Times New Roman" w:eastAsia="Times New Roman" w:hAnsi="Times New Roman" w:cs="Times New Roman"/>
          <w:sz w:val="24"/>
          <w:szCs w:val="24"/>
          <w:lang w:eastAsia="ru-RU"/>
        </w:rPr>
        <w:t xml:space="preserve">108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звукового анализа сформировать не удалось; у 25% детей действие было сформировано лишь частично, т. е. эти дети правильно проанализировали более 50%, но меньше 75% всех предложенных слов. Даже те дети, которые усвоили действие при помощи фишек, переходя к звуковому анализу без них, допускали много ошибок. Было выдвинуто предположение, что в этих условиях действие не удается сформировать потому, что слово, которое ребенок расчленял на звуки, дано ему в текучей форме. Тогда мы предложили прием материализации звукового анализа слова посредством графической схемы, в которой каждая клеточка изображала бы отдельный звук, а при анализе в каждую клеточку могла бы ставиться фишка.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этой серии опытов перед ребенком находилась картинка, под которой графически была изображена схема звукового состава слова, подлежащего анализу. Ребенок получал карточку, на которой был изображен предмет, а внизу находилась графическая схема звукового состава слова (клеточки по количеству звуков слова), и он должен был, назвав нарисованный предмет, произвести звуковой анализ слова, вставляя в схему вместо каждого звука фишку. После того как дети осваивали действие в этих максимально материализованных условиях, им предлагалось произвести звуковой анализ слов без графической схемы звукового состава слова, только с использованием вспомогательных средств (фишек) и, наконец, произвести звуковой анализ слов без всяких вспомогательных средств, путем проговаривания вслух.</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Результаты такого способа формирования сказались очень резко. Только у 6% детей действие вовсе не сформировалось, у 12% — действие сформировалось частично (т. е. при звуковом анализе без вспомогательных средств они допустили ошибок больше чем в 50% слов), у 82% детей действие сформировалось полностью (дети вовсе не допустили ошибок или допустили их очень мало).</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Количество слов, правильно проанализированных без помощи вспомогательных средств, при различных способах обучения было следующим.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После обучения в I серии </w:t>
      </w:r>
      <w:r w:rsidRPr="002C197E">
        <w:rPr>
          <w:rFonts w:ascii="Times New Roman" w:eastAsia="Times New Roman" w:hAnsi="Times New Roman" w:cs="Times New Roman"/>
          <w:sz w:val="24"/>
          <w:szCs w:val="24"/>
          <w:lang w:eastAsia="ru-RU"/>
        </w:rPr>
        <w:t>(без применения вспомогательных средств и материализованной схемы звукового состава слова) — 0.</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46" w:name="$p109"/>
      <w:bookmarkEnd w:id="146"/>
      <w:r w:rsidRPr="002C197E">
        <w:rPr>
          <w:rFonts w:ascii="Times New Roman" w:eastAsia="Times New Roman" w:hAnsi="Times New Roman" w:cs="Times New Roman"/>
          <w:sz w:val="24"/>
          <w:szCs w:val="24"/>
          <w:lang w:eastAsia="ru-RU"/>
        </w:rPr>
        <w:t xml:space="preserve">109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После обучения во II серии </w:t>
      </w:r>
      <w:r w:rsidRPr="002C197E">
        <w:rPr>
          <w:rFonts w:ascii="Times New Roman" w:eastAsia="Times New Roman" w:hAnsi="Times New Roman" w:cs="Times New Roman"/>
          <w:sz w:val="24"/>
          <w:szCs w:val="24"/>
          <w:lang w:eastAsia="ru-RU"/>
        </w:rPr>
        <w:t>(с применением вспомогательных средств, но без схемы) — 31%.</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i/>
          <w:iCs/>
          <w:sz w:val="24"/>
          <w:szCs w:val="24"/>
          <w:lang w:eastAsia="ru-RU"/>
        </w:rPr>
        <w:t xml:space="preserve">После обучения в III серии </w:t>
      </w:r>
      <w:r w:rsidRPr="002C197E">
        <w:rPr>
          <w:rFonts w:ascii="Times New Roman" w:eastAsia="Times New Roman" w:hAnsi="Times New Roman" w:cs="Times New Roman"/>
          <w:sz w:val="24"/>
          <w:szCs w:val="24"/>
          <w:lang w:eastAsia="ru-RU"/>
        </w:rPr>
        <w:t>(с переходом ко II серии) — 81%.</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последней серии действие звукового анализа полностью сформировалось у 82% детей. В первой и второй сериях это действие вообще не было сформировано полностью.</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Опыты Н. А. Хохловой с убедительностью показывают, что у детей старшего дошкольного возраста относительно легко (после 5—7 занятий по 20 минут, в ходе которых ребенок анализирует 40—45 слов) может быть сформировано полноценное действие анализа звукового состава слова, т. е. ребенок научается вычленять отдельные звуки из слов и определять количество и характер звуков, входящих в состав слова. Однако для формирования такого действия вначале необходимо максимально материализовать и развернуть действие со звуками, приблизив его к материальному действию с предметами.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При этих условиях, как показывают данные Н. А. Хохловой, дети легко преодолевают установку на артикуляционный анализ и переходят к собственно звуковому анализу.</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Тот факт, что ребенок старшего дошкольного возраста может довольно легко освоить действие звукового анализа слова до и без ознакомления с буквами, является чрезвычайно важным. Исследование Н. А. Хохловой показывает, что ребенок старшего дошкольного возраста легко может быть поднят в своем фонематическом развитии до уровня, необходимого для овладения грамотой, и ставит вопрос о полной возможности обучения грамоте в старшем дошкольном возрасте — конечно, при условии создания специальной методики, учитывающей как особенности развития фонематического слуха, так и особенности формирования умственного действия чтения.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свете полученных данных можно думать, что возможности ребенка дошкольного возраста в отношении сознания звуковой стороны речи используются далеко не полностью и это наносит несомненный ущерб всему дальнейшему развитию ребенка.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Все проанализированные нами материалы свидетельствуют о том, что в дошкольный период, т. е. в возрасте</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47" w:name="$p110"/>
      <w:bookmarkEnd w:id="147"/>
      <w:r w:rsidRPr="002C197E">
        <w:rPr>
          <w:rFonts w:ascii="Times New Roman" w:eastAsia="Times New Roman" w:hAnsi="Times New Roman" w:cs="Times New Roman"/>
          <w:sz w:val="24"/>
          <w:szCs w:val="24"/>
          <w:lang w:eastAsia="ru-RU"/>
        </w:rPr>
        <w:t xml:space="preserve">110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 3 до 7 лет ребенок оказывается особенно чувствительным к усвоению языка. Фундаментом этой повышенной чувствительности является появление на грани раннего детства и дошкольного возраста повышенных требований к общению. На основе ориентировки на звуковую форму слова и интенсивного ее развития на протяжении дошкольного возраста ребенок проходит путь от выделения в слове морфемы к выделению фонемы.</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w:t>
      </w:r>
      <w:r w:rsidRPr="002C197E">
        <w:rPr>
          <w:rFonts w:ascii="Times New Roman" w:eastAsia="Times New Roman" w:hAnsi="Times New Roman" w:cs="Times New Roman"/>
          <w:sz w:val="24"/>
          <w:szCs w:val="24"/>
          <w:lang w:eastAsia="ru-RU"/>
        </w:rPr>
        <w:br/>
        <w:t>*</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Полученные советскими исследователями новые факты о развитии речи в дошкольном возрасте дают возможность наметить некоторые общие положения, поставить проблемы для дальнейшего исследования и осветить некоторые вопросы практики работы над развитием речи.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Прежде всего, эти исследования подтвердили, что дошкольное детство является периодом чрезвычайно интенсивного развития форм и функций речи и овладения грамматическим строем и звуковым составом родного языка. Вместе с тем материалы исследований обнаруживают, что возможности развития речи, имеющиеся в этом возрасте, используются не полностью.</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Принимая во внимание чрезвычайно важное значение, которое имеет усвоение языка для всего психического развития ребенка, необходимо до конца изучить эти возможности и условия, содействующие их полному использованию.</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Исследования показали не только теоретическую, но и фактическую несостоятельность концепций, пытающихся объяснить процесс усвоения языка ребенком «интуитивными открытиями» номинативной функции слова и флективной природы языка. Хотя и на примерах усвоения отдельных грамматических категорий, но убедительно показано, что такие «открытия» возникают</w:t>
      </w:r>
      <w:r w:rsidRPr="002C197E">
        <w:rPr>
          <w:rFonts w:ascii="Times New Roman" w:eastAsia="Times New Roman" w:hAnsi="Times New Roman" w:cs="Times New Roman"/>
          <w:i/>
          <w:iCs/>
          <w:sz w:val="24"/>
          <w:szCs w:val="24"/>
          <w:lang w:eastAsia="ru-RU"/>
        </w:rPr>
        <w:t xml:space="preserve"> не до усвоения </w:t>
      </w:r>
      <w:r w:rsidRPr="002C197E">
        <w:rPr>
          <w:rFonts w:ascii="Times New Roman" w:eastAsia="Times New Roman" w:hAnsi="Times New Roman" w:cs="Times New Roman"/>
          <w:sz w:val="24"/>
          <w:szCs w:val="24"/>
          <w:lang w:eastAsia="ru-RU"/>
        </w:rPr>
        <w:t xml:space="preserve">языка, а являются обобщениями, закономерно возникающими в самом процессе усвоения, при условии правильной его организации. </w:t>
      </w:r>
      <w:r w:rsidRPr="002C197E">
        <w:rPr>
          <w:rFonts w:ascii="Times New Roman" w:eastAsia="Times New Roman" w:hAnsi="Times New Roman" w:cs="Times New Roman"/>
          <w:sz w:val="24"/>
          <w:szCs w:val="24"/>
          <w:lang w:eastAsia="ru-RU"/>
        </w:rPr>
        <w:lastRenderedPageBreak/>
        <w:t>Исследования показали также полную несостоятельность теории о существовании особой бессознательной чувствительности или «инстинкта языка» у детей дошкольного возраста. Наконец, была выяснена ложность «теории стекла»,</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48" w:name="$p111"/>
      <w:bookmarkEnd w:id="148"/>
      <w:r w:rsidRPr="002C197E">
        <w:rPr>
          <w:rFonts w:ascii="Times New Roman" w:eastAsia="Times New Roman" w:hAnsi="Times New Roman" w:cs="Times New Roman"/>
          <w:sz w:val="24"/>
          <w:szCs w:val="24"/>
          <w:lang w:eastAsia="ru-RU"/>
        </w:rPr>
        <w:t xml:space="preserve">111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согласно которой ребенок дошкольного возраста не видит звуковой формы слова за его лексическим значением.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Было обнаружено, что развитие форм и функций речи определяется теми новыми задачами, которые возникают перед ребенком в процессе общения со взрослыми и в ходе развития его собственной деятельности. Дифференциация различных форм и функций речи в дошкольном возрасте происходит на основе нового содержания общения ребенка со взрослыми и интенсивно развивающихся в этот период различных видов деятельности, требующих разного участия со стороны взрослых и предъявляющих к самому ребенку новые требования.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Так называемая эгоцентрическая речь не представляет в этом отношении исключения. Будучи социальной по своему происхождению и направленности, она возникает на определенной ступени развития ребенка, а именно тогда, когда к ребенку уже предъявляются требования самостоятельной деятельности, а у него еще сильны тенденции к совместной со взрослыми деятельности. Значение эгоцентрической речи уменьшается по мере роста самостоятельности ребенка и, наоборот, возрастает в ситуациях, когда сотрудничество со взрослыми является еще необходимым, но для него нет внутренних психологических условий. Вместе с тем можно думать, что и внутренняя речь рождается из невозможности реализовать совместную со взрослыми деятельность и является в самом начале своего развития перенесенной «внутрь» и совершающейся «в уме» совместной деятельностью ребенка и взрослого.</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Таким образом, ставя перед ребенком новые задачи, требующие новых форм общения, регулируя характер его совместной деятельности со взрослыми, усложняя самостоятельную деятельность ребенка, мы можем сознательно направлять развитие и дифференциацию форм и функций речи в дошкольном возрасте.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Однако развитие форм и функций речи в дошкольном возрасте неразрывно связано с усвоением ребенком грамматического строя и звукового состава родного языка. В настоящее время в распоряжении педагогов и психологов имеются достаточно достоверные материалы, показывающие общий ход усвоения ребенком грамматического строя. Но эти данные, собранные лингвистами,</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49" w:name="$p112"/>
      <w:bookmarkEnd w:id="149"/>
      <w:r w:rsidRPr="002C197E">
        <w:rPr>
          <w:rFonts w:ascii="Times New Roman" w:eastAsia="Times New Roman" w:hAnsi="Times New Roman" w:cs="Times New Roman"/>
          <w:sz w:val="24"/>
          <w:szCs w:val="24"/>
          <w:lang w:eastAsia="ru-RU"/>
        </w:rPr>
        <w:t xml:space="preserve">112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педагогами и психологами, показывают только общую последовательность, логику овладения отдельными формами и мало говорят о процессе усвоения каждой из этих форм. Можно сказать, что в нашем распоряжении имеется программа, по которой движется ребенок, овладевая родным языком.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Если общая логика процесса овладения языком более или менее разработана, то еще не достаточно разработана</w:t>
      </w:r>
      <w:r w:rsidRPr="002C197E">
        <w:rPr>
          <w:rFonts w:ascii="Times New Roman" w:eastAsia="Times New Roman" w:hAnsi="Times New Roman" w:cs="Times New Roman"/>
          <w:i/>
          <w:iCs/>
          <w:sz w:val="24"/>
          <w:szCs w:val="24"/>
          <w:lang w:eastAsia="ru-RU"/>
        </w:rPr>
        <w:t xml:space="preserve"> психология процесса усвоения</w:t>
      </w:r>
      <w:r w:rsidRPr="002C197E">
        <w:rPr>
          <w:rFonts w:ascii="Times New Roman" w:eastAsia="Times New Roman" w:hAnsi="Times New Roman" w:cs="Times New Roman"/>
          <w:sz w:val="24"/>
          <w:szCs w:val="24"/>
          <w:lang w:eastAsia="ru-RU"/>
        </w:rPr>
        <w:t xml:space="preserve">. Мы еще очень мало знаем о том, как происходит усвоение каждой отдельной формы до такой степени, при которой ребенок безошибочно употребляет ее в своей речи. Совершенно очевидно, что это не механический процесс, в котором ребенок усваивает каждую отдельную языковую форму </w:t>
      </w:r>
      <w:r w:rsidRPr="002C197E">
        <w:rPr>
          <w:rFonts w:ascii="Times New Roman" w:eastAsia="Times New Roman" w:hAnsi="Times New Roman" w:cs="Times New Roman"/>
          <w:sz w:val="24"/>
          <w:szCs w:val="24"/>
          <w:lang w:eastAsia="ru-RU"/>
        </w:rPr>
        <w:lastRenderedPageBreak/>
        <w:t>путем простого повторения. Наблюдения показывают, что простого механического повторения и накопления отдельных языковых форм далеко не достаточно для их усвоения. Нельзя, конечно, недооценивать практику общения ребенка со взрослыми как основной источник, из которого ребенок может черпать новые языковые формы. Хорошо известны факты, что при недостатке общения, когда с детьми мало говорят и когда у детей нет потребности в речевом общении, развитие, речи отстает в своих темпах. Практика общения и впредь должна оставаться основным источником развития речи детей дошкольного возраста. Перед детьми должны ставиться все более сложные задачи, и вместе с тем дети должны получать достаточное количество образцов языка высокого качества. Однако одного этого не достаточно. В общении со взрослыми по поводу предметов и явлений окружающей действительности слово выступает перед ребенком прежде всего со стороны своего лексического значения. В этом отношении сторонники «теории стекла» были правы. Они, однако, не правы в том, что считали ребенка не способным вообще ориентироваться в звуковой форме языка. Если бы ребенок вообще не мог ориентироваться в звуковой форме языка, то развитие речи было бы чудом, каким оно представлено в теории «интуитивных открытий», производимых ребенком в самом раннем детстве. Исследования показывают, что ориентировка ребенка в звуковых формах языка возникает очень рано. Но стихийное возникновение ориентировки связано с большими трудностями,</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50" w:name="$p113"/>
      <w:bookmarkEnd w:id="150"/>
      <w:r w:rsidRPr="002C197E">
        <w:rPr>
          <w:rFonts w:ascii="Times New Roman" w:eastAsia="Times New Roman" w:hAnsi="Times New Roman" w:cs="Times New Roman"/>
          <w:sz w:val="24"/>
          <w:szCs w:val="24"/>
          <w:lang w:eastAsia="ru-RU"/>
        </w:rPr>
        <w:t xml:space="preserve">113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которые преодолеваются ребенком с затратой большого количества времени и усилий. Вопрос о том, при каких условиях ориентировка в звуковой форме языка возникает легче всего и интенсивно развивается, остается неразрешенным. В этом отношении сделаны только первые исследовательские попытки.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 сожалением приходится констатировать, что современная практика развития речи в дошкольных учреждениях вовсе не обращала внимания на организацию ориентировки ребенка в звуковой стороне языка. Развитие речи принимает несколько односторонний характер, при котором воспитание идет главным образом в направлении развития новых форм и функций связной речи. Познание же</w:t>
      </w:r>
      <w:r w:rsidRPr="002C197E">
        <w:rPr>
          <w:rFonts w:ascii="Times New Roman" w:eastAsia="Times New Roman" w:hAnsi="Times New Roman" w:cs="Times New Roman"/>
          <w:i/>
          <w:iCs/>
          <w:sz w:val="24"/>
          <w:szCs w:val="24"/>
          <w:lang w:eastAsia="ru-RU"/>
        </w:rPr>
        <w:t xml:space="preserve"> ребенком самой языковой действительности </w:t>
      </w:r>
      <w:r w:rsidRPr="002C197E">
        <w:rPr>
          <w:rFonts w:ascii="Times New Roman" w:eastAsia="Times New Roman" w:hAnsi="Times New Roman" w:cs="Times New Roman"/>
          <w:sz w:val="24"/>
          <w:szCs w:val="24"/>
          <w:lang w:eastAsia="ru-RU"/>
        </w:rPr>
        <w:t>до сего времени остается неорганизованным, и возможности детей дошкольного возраста в этом отношении далеко не полностью используются. Воспитание вовсе не вмешивается в организацию ориентировки ребенка в звуковой форме языка, и познание ребенком языка продолжает оставаться стихийным. Так как в ходе воспитательной работы стихийно возникающая у ребенка ориентировка не поддерживается и работа по ее развитию никак не организуется, то она, выполнив в минимальной степени свою функцию, необходимую для овладения грамматическим строем, свертывается и перестает развиваться. В результате имеет место такое положение вещей, что ребенок, овладевший в самом начале дошкольного возраста известным «чутьем» языка, теряет свою особую языковую «одаренность» и приходит к школьному обучению, не умея ориентироваться в звуковом составе языка, и его приходится заново этому учить.</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Проблема психологии усвоения ребенком грамматического строя и звукового состава родного языка является одной из наиболее важных в теоретическом и значимых в практическом отношении. Советскими психологами сделаны в этом направлении только первые шаги. Однако даже те немногочисленные исследования, которые проведены, показывают, что между усвоением грамматического строя и ориентировкой в звуковой стороне языка имеется самая тесная связь. Имеющиеся данные позволяют предполагать, что формирование ориентировки в звуковой системе языка должно</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51" w:name="$p114"/>
      <w:bookmarkEnd w:id="151"/>
      <w:r w:rsidRPr="002C197E">
        <w:rPr>
          <w:rFonts w:ascii="Times New Roman" w:eastAsia="Times New Roman" w:hAnsi="Times New Roman" w:cs="Times New Roman"/>
          <w:sz w:val="24"/>
          <w:szCs w:val="24"/>
          <w:lang w:eastAsia="ru-RU"/>
        </w:rPr>
        <w:lastRenderedPageBreak/>
        <w:t xml:space="preserve">114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представлять собой основу усвоения грамматического строя.</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В связи с этим, по-видимому, предстоит пересмотреть сложившееся в практике отрицательное отношение к разнообразным упражнениям, которые имеют иногда место при развитии ребенка в семье, в форме игрового манипулирования словами, поддерживаемого ориентировочно-исследовательским рефлексом и вместе с тем служащего углублению ориентировки ребенка в звуковой форме слов. Такие упражнения некоторыми педагогами третируются как бессмысленные, так как в них лексические значения слов оттеснены на второй план или вовсе отсутствуют. Однако такие упражнения для самого ребенка имеют глубокий смысл. В них на первый план выдвигаются изменения в звуковой форме как таковой, и ребенок имеет возможность, прослеживая их, развивать свое восприятие языковой действительности.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Особенно остро эти вопросы встают в данный момент в связи с обсуждением вопроса об обучении грамоте в дошкольных учреждениях. Возможность обучения детей дошкольного возраста грамоте при условии правильно построенной методики не подлежит никакому сомнению. Можно даже ожидать, что при правильном использовании особенностей развития речи в этот период усвоение грамоты будет проходить легче, чем в школьный период.</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Однако несомненно, что обучение грамоте не может быть просто механически пристегнуто к существующей системе развития речи в дошкольных учреждениях. Оно потребует существенных изменений прежде всего в программе и организации работы по усвоению грамматического строя и звукового состава языка. Определение же правильного содержания и организации этой работы в дошкольных учреждениях требует интенсивной разработки вопросов психологии усвоения языка детьми дошкольного возраста.</w:t>
      </w:r>
    </w:p>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52" w:name="$p115"/>
      <w:bookmarkEnd w:id="152"/>
      <w:r w:rsidRPr="002C197E">
        <w:rPr>
          <w:rFonts w:ascii="Times New Roman" w:eastAsia="Times New Roman" w:hAnsi="Times New Roman" w:cs="Times New Roman"/>
          <w:sz w:val="24"/>
          <w:szCs w:val="24"/>
          <w:lang w:eastAsia="ru-RU"/>
        </w:rPr>
        <w:t xml:space="preserve">115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bookmarkStart w:id="153" w:name="n41"/>
      <w:bookmarkEnd w:id="153"/>
      <w:r w:rsidRPr="002C197E">
        <w:rPr>
          <w:rFonts w:ascii="Times New Roman" w:eastAsia="Times New Roman" w:hAnsi="Times New Roman" w:cs="Times New Roman"/>
          <w:sz w:val="24"/>
          <w:szCs w:val="24"/>
          <w:lang w:eastAsia="ru-RU"/>
        </w:rPr>
        <w:t>ОГЛАВЛЕНИЕ</w:t>
      </w:r>
    </w:p>
    <w:tbl>
      <w:tblPr>
        <w:tblW w:w="3400" w:type="pct"/>
        <w:tblCellMar>
          <w:top w:w="15" w:type="dxa"/>
          <w:left w:w="15" w:type="dxa"/>
          <w:bottom w:w="15" w:type="dxa"/>
          <w:right w:w="15" w:type="dxa"/>
        </w:tblCellMar>
        <w:tblLook w:val="04A0"/>
      </w:tblPr>
      <w:tblGrid>
        <w:gridCol w:w="5552"/>
        <w:gridCol w:w="830"/>
      </w:tblGrid>
      <w:tr w:rsidR="002C197E" w:rsidRPr="002C197E" w:rsidTr="002C197E">
        <w:tc>
          <w:tcPr>
            <w:tcW w:w="4350" w:type="pct"/>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От автора</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w:t>
            </w:r>
          </w:p>
        </w:tc>
      </w:tr>
      <w:tr w:rsidR="002C197E" w:rsidRPr="002C197E" w:rsidTr="002C197E">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Общая характеристика речи в дошкольном возрасте (Развитие форм и функций речи)</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5</w:t>
            </w:r>
          </w:p>
        </w:tc>
      </w:tr>
      <w:tr w:rsidR="002C197E" w:rsidRPr="002C197E" w:rsidTr="002C197E">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Развитие словаря и грамматического строя речи</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31</w:t>
            </w:r>
          </w:p>
        </w:tc>
      </w:tr>
      <w:tr w:rsidR="002C197E" w:rsidRPr="002C197E" w:rsidTr="002C197E">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Развитие звуковой стороны речи в дошкольном возрасте</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85</w:t>
            </w:r>
          </w:p>
        </w:tc>
      </w:tr>
    </w:tbl>
    <w:p w:rsidR="002C197E" w:rsidRPr="002C197E" w:rsidRDefault="002C197E" w:rsidP="002C197E">
      <w:pPr>
        <w:spacing w:after="0" w:line="240" w:lineRule="auto"/>
        <w:rPr>
          <w:rFonts w:ascii="Times New Roman" w:eastAsia="Times New Roman" w:hAnsi="Times New Roman" w:cs="Times New Roman"/>
          <w:sz w:val="24"/>
          <w:szCs w:val="24"/>
          <w:lang w:eastAsia="ru-RU"/>
        </w:rPr>
      </w:pPr>
      <w:bookmarkStart w:id="154" w:name="$p116"/>
      <w:bookmarkEnd w:id="154"/>
      <w:r w:rsidRPr="002C197E">
        <w:rPr>
          <w:rFonts w:ascii="Times New Roman" w:eastAsia="Times New Roman" w:hAnsi="Times New Roman" w:cs="Times New Roman"/>
          <w:sz w:val="24"/>
          <w:szCs w:val="24"/>
          <w:lang w:eastAsia="ru-RU"/>
        </w:rPr>
        <w:t xml:space="preserve">116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Даниил Борисович Эльконин</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РАЗВИТИЕ РЕЧИ В ДОШКОЛЬНОМ ВОЗРАСТЕ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Редактор </w:t>
      </w:r>
      <w:r w:rsidRPr="002C197E">
        <w:rPr>
          <w:rFonts w:ascii="Times New Roman" w:eastAsia="Times New Roman" w:hAnsi="Times New Roman" w:cs="Times New Roman"/>
          <w:i/>
          <w:iCs/>
          <w:sz w:val="24"/>
          <w:szCs w:val="24"/>
          <w:lang w:eastAsia="ru-RU"/>
        </w:rPr>
        <w:t>В. В. Давыдов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Обложка художника </w:t>
      </w:r>
      <w:r w:rsidRPr="002C197E">
        <w:rPr>
          <w:rFonts w:ascii="Times New Roman" w:eastAsia="Times New Roman" w:hAnsi="Times New Roman" w:cs="Times New Roman"/>
          <w:i/>
          <w:iCs/>
          <w:sz w:val="24"/>
          <w:szCs w:val="24"/>
          <w:lang w:eastAsia="ru-RU"/>
        </w:rPr>
        <w:t>Н. А. Перова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Техн. редактор </w:t>
      </w:r>
      <w:r w:rsidRPr="002C197E">
        <w:rPr>
          <w:rFonts w:ascii="Times New Roman" w:eastAsia="Times New Roman" w:hAnsi="Times New Roman" w:cs="Times New Roman"/>
          <w:i/>
          <w:iCs/>
          <w:sz w:val="24"/>
          <w:szCs w:val="24"/>
          <w:lang w:eastAsia="ru-RU"/>
        </w:rPr>
        <w:t>В. В. Тарасова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Корректоры  </w:t>
      </w:r>
      <w:r w:rsidRPr="002C197E">
        <w:rPr>
          <w:rFonts w:ascii="Times New Roman" w:eastAsia="Times New Roman" w:hAnsi="Times New Roman" w:cs="Times New Roman"/>
          <w:i/>
          <w:iCs/>
          <w:sz w:val="24"/>
          <w:szCs w:val="24"/>
          <w:lang w:eastAsia="ru-RU"/>
        </w:rPr>
        <w:t>Н. Ф. Крылова</w:t>
      </w:r>
      <w:r w:rsidRPr="002C197E">
        <w:rPr>
          <w:rFonts w:ascii="Times New Roman" w:eastAsia="Times New Roman" w:hAnsi="Times New Roman" w:cs="Times New Roman"/>
          <w:sz w:val="24"/>
          <w:szCs w:val="24"/>
          <w:lang w:eastAsia="ru-RU"/>
        </w:rPr>
        <w:t xml:space="preserve"> и  </w:t>
      </w:r>
      <w:r w:rsidRPr="002C197E">
        <w:rPr>
          <w:rFonts w:ascii="Times New Roman" w:eastAsia="Times New Roman" w:hAnsi="Times New Roman" w:cs="Times New Roman"/>
          <w:i/>
          <w:iCs/>
          <w:sz w:val="24"/>
          <w:szCs w:val="24"/>
          <w:lang w:eastAsia="ru-RU"/>
        </w:rPr>
        <w:t>Л. Д. Херсонская</w:t>
      </w:r>
    </w:p>
    <w:tbl>
      <w:tblPr>
        <w:tblW w:w="5000" w:type="pct"/>
        <w:tblCellMar>
          <w:top w:w="15" w:type="dxa"/>
          <w:left w:w="15" w:type="dxa"/>
          <w:bottom w:w="15" w:type="dxa"/>
          <w:right w:w="15" w:type="dxa"/>
        </w:tblCellMar>
        <w:tblLook w:val="04A0"/>
      </w:tblPr>
      <w:tblGrid>
        <w:gridCol w:w="2347"/>
        <w:gridCol w:w="2346"/>
        <w:gridCol w:w="2346"/>
        <w:gridCol w:w="2346"/>
      </w:tblGrid>
      <w:tr w:rsidR="002C197E" w:rsidRPr="002C197E" w:rsidTr="002C197E">
        <w:tc>
          <w:tcPr>
            <w:tcW w:w="0" w:type="auto"/>
            <w:gridSpan w:val="2"/>
            <w:tcBorders>
              <w:top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Сдано в набор 7/V 1958 г.</w:t>
            </w:r>
          </w:p>
        </w:tc>
        <w:tc>
          <w:tcPr>
            <w:tcW w:w="0" w:type="auto"/>
            <w:gridSpan w:val="2"/>
            <w:tcBorders>
              <w:top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Подписано к печати 22/VII 1958 г.</w:t>
            </w:r>
          </w:p>
        </w:tc>
      </w:tr>
      <w:tr w:rsidR="002C197E" w:rsidRPr="002C197E" w:rsidTr="002C197E">
        <w:tc>
          <w:tcPr>
            <w:tcW w:w="1250" w:type="pct"/>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Формат 84×108/</w:t>
            </w:r>
            <w:r w:rsidRPr="002C197E">
              <w:rPr>
                <w:rFonts w:ascii="Times New Roman" w:eastAsia="Times New Roman" w:hAnsi="Times New Roman" w:cs="Times New Roman"/>
                <w:sz w:val="24"/>
                <w:szCs w:val="24"/>
                <w:vertAlign w:val="subscript"/>
                <w:lang w:eastAsia="ru-RU"/>
              </w:rPr>
              <w:t>32</w:t>
            </w:r>
          </w:p>
        </w:tc>
        <w:tc>
          <w:tcPr>
            <w:tcW w:w="1250" w:type="pct"/>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Бум. л. 1,8</w:t>
            </w:r>
          </w:p>
        </w:tc>
        <w:tc>
          <w:tcPr>
            <w:tcW w:w="1250" w:type="pct"/>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Печ. л. 7,25</w:t>
            </w:r>
          </w:p>
        </w:tc>
        <w:tc>
          <w:tcPr>
            <w:tcW w:w="0" w:type="auto"/>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Усл. п. л. 5,95</w:t>
            </w:r>
          </w:p>
        </w:tc>
      </w:tr>
      <w:tr w:rsidR="002C197E" w:rsidRPr="002C197E" w:rsidTr="002C197E">
        <w:tc>
          <w:tcPr>
            <w:tcW w:w="0" w:type="auto"/>
            <w:tcBorders>
              <w:bottom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Уч. изд. л. 5,81</w:t>
            </w:r>
          </w:p>
        </w:tc>
        <w:tc>
          <w:tcPr>
            <w:tcW w:w="0" w:type="auto"/>
            <w:tcBorders>
              <w:bottom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А 07323</w:t>
            </w:r>
          </w:p>
        </w:tc>
        <w:tc>
          <w:tcPr>
            <w:tcW w:w="0" w:type="auto"/>
            <w:tcBorders>
              <w:bottom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Тираж 4000</w:t>
            </w:r>
          </w:p>
        </w:tc>
        <w:tc>
          <w:tcPr>
            <w:tcW w:w="0" w:type="auto"/>
            <w:tcBorders>
              <w:bottom w:val="single" w:sz="6" w:space="0" w:color="000000"/>
            </w:tcBorders>
            <w:vAlign w:val="center"/>
            <w:hideMark/>
          </w:tcPr>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Зак. 455</w:t>
            </w:r>
          </w:p>
        </w:tc>
      </w:tr>
    </w:tbl>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Изд-во АПН РСФСР, Москва, Погодинская ул., 8.</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Типография изд-ва АПН РСФСР, Москва, Лобковский пер., 5/16.</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Цена 2 р. 30 к.</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Сноски</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83" w:anchor="$p7" w:history="1">
        <w:r w:rsidRPr="002C197E">
          <w:rPr>
            <w:rFonts w:ascii="Times New Roman" w:eastAsia="Times New Roman" w:hAnsi="Times New Roman" w:cs="Times New Roman"/>
            <w:color w:val="0000FF"/>
            <w:sz w:val="24"/>
            <w:szCs w:val="24"/>
            <w:u w:val="single"/>
            <w:lang w:eastAsia="ru-RU"/>
          </w:rPr>
          <w:t>7</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84" w:anchor="$$f7"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А. М. Леушина, Развитие связной речи у дошкольника. «Ученые записки ЛГПИ им. А. И. Герцена», т. XXXV, 1941, стр. 22.</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85" w:anchor="$p8" w:history="1">
        <w:r w:rsidRPr="002C197E">
          <w:rPr>
            <w:rFonts w:ascii="Times New Roman" w:eastAsia="Times New Roman" w:hAnsi="Times New Roman" w:cs="Times New Roman"/>
            <w:color w:val="0000FF"/>
            <w:sz w:val="24"/>
            <w:szCs w:val="24"/>
            <w:u w:val="single"/>
            <w:lang w:eastAsia="ru-RU"/>
          </w:rPr>
          <w:t>8</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86" w:anchor="$$f8"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А. М. Леушина, Развитие связной речи у дошкольника. «Ученые записки ЛГПИ им. А. И. Герцена», т. XXXV, 1941, стр. 57.</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87" w:anchor="$p9" w:history="1">
        <w:r w:rsidRPr="002C197E">
          <w:rPr>
            <w:rFonts w:ascii="Times New Roman" w:eastAsia="Times New Roman" w:hAnsi="Times New Roman" w:cs="Times New Roman"/>
            <w:color w:val="0000FF"/>
            <w:sz w:val="24"/>
            <w:szCs w:val="24"/>
            <w:u w:val="single"/>
            <w:lang w:eastAsia="ru-RU"/>
          </w:rPr>
          <w:t>9</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88" w:anchor="$$f9"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З. М. Истомина, Влияние словесного образца и наглядного материала на развитие речи ребенка-дошкольника, рукопись.</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89" w:anchor="$p11" w:history="1">
        <w:r w:rsidRPr="002C197E">
          <w:rPr>
            <w:rFonts w:ascii="Times New Roman" w:eastAsia="Times New Roman" w:hAnsi="Times New Roman" w:cs="Times New Roman"/>
            <w:color w:val="0000FF"/>
            <w:sz w:val="24"/>
            <w:szCs w:val="24"/>
            <w:u w:val="single"/>
            <w:lang w:eastAsia="ru-RU"/>
          </w:rPr>
          <w:t>11</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90" w:anchor="$$f11"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С. Л. Рубинштейн, К психологии речи. «Ученые записки ЛГПИ им. А. И. Герцена», т. XXXV, 1941; Основы общей психологии, Учпедгиз, изд. 2. 1946, гл. XI.</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91" w:anchor="$$f11" w:history="1">
        <w:r w:rsidRPr="002C197E">
          <w:rPr>
            <w:rFonts w:ascii="Times New Roman" w:eastAsia="Times New Roman" w:hAnsi="Times New Roman" w:cs="Times New Roman"/>
            <w:color w:val="0000FF"/>
            <w:sz w:val="24"/>
            <w:szCs w:val="24"/>
            <w:u w:val="single"/>
            <w:vertAlign w:val="superscript"/>
            <w:lang w:eastAsia="ru-RU"/>
          </w:rPr>
          <w:t>2</w:t>
        </w:r>
      </w:hyperlink>
      <w:r w:rsidRPr="002C197E">
        <w:rPr>
          <w:rFonts w:ascii="Times New Roman" w:eastAsia="Times New Roman" w:hAnsi="Times New Roman" w:cs="Times New Roman"/>
          <w:sz w:val="24"/>
          <w:szCs w:val="24"/>
          <w:lang w:eastAsia="ru-RU"/>
        </w:rPr>
        <w:t>С. Л. Рубинштейн, К психологии речи, «Ученые записки ЛГПИ им. А. И. Герцена», т. XXXV, 1941, стр. 11.</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92" w:anchor="$$f11" w:history="1">
        <w:r w:rsidRPr="002C197E">
          <w:rPr>
            <w:rFonts w:ascii="Times New Roman" w:eastAsia="Times New Roman" w:hAnsi="Times New Roman" w:cs="Times New Roman"/>
            <w:color w:val="0000FF"/>
            <w:sz w:val="24"/>
            <w:szCs w:val="24"/>
            <w:u w:val="single"/>
            <w:vertAlign w:val="superscript"/>
            <w:lang w:eastAsia="ru-RU"/>
          </w:rPr>
          <w:t>3</w:t>
        </w:r>
      </w:hyperlink>
      <w:r w:rsidRPr="002C197E">
        <w:rPr>
          <w:rFonts w:ascii="Times New Roman" w:eastAsia="Times New Roman" w:hAnsi="Times New Roman" w:cs="Times New Roman"/>
          <w:sz w:val="24"/>
          <w:szCs w:val="24"/>
          <w:lang w:eastAsia="ru-RU"/>
        </w:rPr>
        <w:t>Там же, стр. 9.</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93" w:anchor="$p12" w:history="1">
        <w:r w:rsidRPr="002C197E">
          <w:rPr>
            <w:rFonts w:ascii="Times New Roman" w:eastAsia="Times New Roman" w:hAnsi="Times New Roman" w:cs="Times New Roman"/>
            <w:color w:val="0000FF"/>
            <w:sz w:val="24"/>
            <w:szCs w:val="24"/>
            <w:u w:val="single"/>
            <w:lang w:eastAsia="ru-RU"/>
          </w:rPr>
          <w:t>12</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94" w:anchor="$$f12"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С. Л. Рубинштейн, К психологии речи, «Ученые записки ЛГПИ им. А. И. Герцена», т. XXXV, 1941, стр. 12.</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95" w:anchor="$$f12" w:history="1">
        <w:r w:rsidRPr="002C197E">
          <w:rPr>
            <w:rFonts w:ascii="Times New Roman" w:eastAsia="Times New Roman" w:hAnsi="Times New Roman" w:cs="Times New Roman"/>
            <w:color w:val="0000FF"/>
            <w:sz w:val="24"/>
            <w:szCs w:val="24"/>
            <w:u w:val="single"/>
            <w:vertAlign w:val="superscript"/>
            <w:lang w:eastAsia="ru-RU"/>
          </w:rPr>
          <w:t>2</w:t>
        </w:r>
      </w:hyperlink>
      <w:r w:rsidRPr="002C197E">
        <w:rPr>
          <w:rFonts w:ascii="Times New Roman" w:eastAsia="Times New Roman" w:hAnsi="Times New Roman" w:cs="Times New Roman"/>
          <w:sz w:val="24"/>
          <w:szCs w:val="24"/>
          <w:lang w:eastAsia="ru-RU"/>
        </w:rPr>
        <w:t>Там же, стр. 6—7.</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96" w:anchor="$$f12" w:history="1">
        <w:r w:rsidRPr="002C197E">
          <w:rPr>
            <w:rFonts w:ascii="Times New Roman" w:eastAsia="Times New Roman" w:hAnsi="Times New Roman" w:cs="Times New Roman"/>
            <w:color w:val="0000FF"/>
            <w:sz w:val="24"/>
            <w:szCs w:val="24"/>
            <w:u w:val="single"/>
            <w:vertAlign w:val="superscript"/>
            <w:lang w:eastAsia="ru-RU"/>
          </w:rPr>
          <w:t>3</w:t>
        </w:r>
      </w:hyperlink>
      <w:r w:rsidRPr="002C197E">
        <w:rPr>
          <w:rFonts w:ascii="Times New Roman" w:eastAsia="Times New Roman" w:hAnsi="Times New Roman" w:cs="Times New Roman"/>
          <w:sz w:val="24"/>
          <w:szCs w:val="24"/>
          <w:lang w:eastAsia="ru-RU"/>
        </w:rPr>
        <w:t>Там же, стр. 13.</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97" w:anchor="$p13" w:history="1">
        <w:r w:rsidRPr="002C197E">
          <w:rPr>
            <w:rFonts w:ascii="Times New Roman" w:eastAsia="Times New Roman" w:hAnsi="Times New Roman" w:cs="Times New Roman"/>
            <w:color w:val="0000FF"/>
            <w:sz w:val="24"/>
            <w:szCs w:val="24"/>
            <w:u w:val="single"/>
            <w:lang w:eastAsia="ru-RU"/>
          </w:rPr>
          <w:t>13</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98" w:anchor="$$f13"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См. следующий раздел главы.</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99" w:anchor="$$f13" w:history="1">
        <w:r w:rsidRPr="002C197E">
          <w:rPr>
            <w:rFonts w:ascii="Times New Roman" w:eastAsia="Times New Roman" w:hAnsi="Times New Roman" w:cs="Times New Roman"/>
            <w:color w:val="0000FF"/>
            <w:sz w:val="24"/>
            <w:szCs w:val="24"/>
            <w:u w:val="single"/>
            <w:vertAlign w:val="superscript"/>
            <w:lang w:eastAsia="ru-RU"/>
          </w:rPr>
          <w:t>3</w:t>
        </w:r>
      </w:hyperlink>
      <w:r w:rsidRPr="002C197E">
        <w:rPr>
          <w:rFonts w:ascii="Times New Roman" w:eastAsia="Times New Roman" w:hAnsi="Times New Roman" w:cs="Times New Roman"/>
          <w:sz w:val="24"/>
          <w:szCs w:val="24"/>
          <w:lang w:eastAsia="ru-RU"/>
        </w:rPr>
        <w:t>А. Н. Гвоздев, Формирование у ребенка грамматического строя русского языка, ч. 2, изд-во АПН РСФСР, 1949, стр. 190.</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 xml:space="preserve">Сноски к стр. </w:t>
      </w:r>
      <w:hyperlink r:id="rId100" w:anchor="$p14" w:history="1">
        <w:r w:rsidRPr="002C197E">
          <w:rPr>
            <w:rFonts w:ascii="Times New Roman" w:eastAsia="Times New Roman" w:hAnsi="Times New Roman" w:cs="Times New Roman"/>
            <w:color w:val="0000FF"/>
            <w:sz w:val="24"/>
            <w:szCs w:val="24"/>
            <w:u w:val="single"/>
            <w:lang w:eastAsia="ru-RU"/>
          </w:rPr>
          <w:t>14</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01" w:anchor="$$f14"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Ж. Пиаже, Речь и мышление ребенка, перевод с французского, М., 1932.</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02" w:anchor="$p15" w:history="1">
        <w:r w:rsidRPr="002C197E">
          <w:rPr>
            <w:rFonts w:ascii="Times New Roman" w:eastAsia="Times New Roman" w:hAnsi="Times New Roman" w:cs="Times New Roman"/>
            <w:color w:val="0000FF"/>
            <w:sz w:val="24"/>
            <w:szCs w:val="24"/>
            <w:u w:val="single"/>
            <w:lang w:eastAsia="ru-RU"/>
          </w:rPr>
          <w:t>15</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03" w:anchor="$$f15"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Stern W., Die Kindersprache, 4. Auflage, Leipzig, 1928.</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04" w:anchor="$$f15" w:history="1">
        <w:r w:rsidRPr="002C197E">
          <w:rPr>
            <w:rFonts w:ascii="Times New Roman" w:eastAsia="Times New Roman" w:hAnsi="Times New Roman" w:cs="Times New Roman"/>
            <w:color w:val="0000FF"/>
            <w:sz w:val="24"/>
            <w:szCs w:val="24"/>
            <w:u w:val="single"/>
            <w:vertAlign w:val="superscript"/>
            <w:lang w:eastAsia="ru-RU"/>
          </w:rPr>
          <w:t>2</w:t>
        </w:r>
      </w:hyperlink>
      <w:r w:rsidRPr="002C197E">
        <w:rPr>
          <w:rFonts w:ascii="Times New Roman" w:eastAsia="Times New Roman" w:hAnsi="Times New Roman" w:cs="Times New Roman"/>
          <w:sz w:val="24"/>
          <w:szCs w:val="24"/>
          <w:lang w:eastAsia="ru-RU"/>
        </w:rPr>
        <w:t>Katz D. und Katz Rosa, Gespr?che mit Kindern, 1928.</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05" w:anchor="$$f15" w:history="1">
        <w:r w:rsidRPr="002C197E">
          <w:rPr>
            <w:rFonts w:ascii="Times New Roman" w:eastAsia="Times New Roman" w:hAnsi="Times New Roman" w:cs="Times New Roman"/>
            <w:color w:val="0000FF"/>
            <w:sz w:val="24"/>
            <w:szCs w:val="24"/>
            <w:u w:val="single"/>
            <w:vertAlign w:val="superscript"/>
            <w:lang w:eastAsia="ru-RU"/>
          </w:rPr>
          <w:t>3</w:t>
        </w:r>
      </w:hyperlink>
      <w:r w:rsidRPr="002C197E">
        <w:rPr>
          <w:rFonts w:ascii="Times New Roman" w:eastAsia="Times New Roman" w:hAnsi="Times New Roman" w:cs="Times New Roman"/>
          <w:sz w:val="24"/>
          <w:szCs w:val="24"/>
          <w:lang w:eastAsia="ru-RU"/>
        </w:rPr>
        <w:t>Mc Carty Dorothea, Language Development of Children, Manual of Child Psychology. Ed. by Leonard Carmichael, 1954.</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06" w:anchor="$p17" w:history="1">
        <w:r w:rsidRPr="002C197E">
          <w:rPr>
            <w:rFonts w:ascii="Times New Roman" w:eastAsia="Times New Roman" w:hAnsi="Times New Roman" w:cs="Times New Roman"/>
            <w:color w:val="0000FF"/>
            <w:sz w:val="24"/>
            <w:szCs w:val="24"/>
            <w:u w:val="single"/>
            <w:lang w:eastAsia="ru-RU"/>
          </w:rPr>
          <w:t>17</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07" w:anchor="$$f17"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Л. С. Выготский. Избранные психологические исследования, изд-во АПН РСФСР, 1956.</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08" w:anchor="$p18" w:history="1">
        <w:r w:rsidRPr="002C197E">
          <w:rPr>
            <w:rFonts w:ascii="Times New Roman" w:eastAsia="Times New Roman" w:hAnsi="Times New Roman" w:cs="Times New Roman"/>
            <w:color w:val="0000FF"/>
            <w:sz w:val="24"/>
            <w:szCs w:val="24"/>
            <w:u w:val="single"/>
            <w:lang w:eastAsia="ru-RU"/>
          </w:rPr>
          <w:t>18</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09" w:anchor="$$f18"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Л. С. Выготский, Избранные психологические исследования, изд-во АПН РСФСР, 1956, стр. 349.</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10" w:anchor="$p19" w:history="1">
        <w:r w:rsidRPr="002C197E">
          <w:rPr>
            <w:rFonts w:ascii="Times New Roman" w:eastAsia="Times New Roman" w:hAnsi="Times New Roman" w:cs="Times New Roman"/>
            <w:color w:val="0000FF"/>
            <w:sz w:val="24"/>
            <w:szCs w:val="24"/>
            <w:u w:val="single"/>
            <w:lang w:eastAsia="ru-RU"/>
          </w:rPr>
          <w:t>19</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11" w:anchor="$$f19"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Л. С. Выготский, Избранные психологические исследования, стр. 351—353.</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12" w:anchor="$p20" w:history="1">
        <w:r w:rsidRPr="002C197E">
          <w:rPr>
            <w:rFonts w:ascii="Times New Roman" w:eastAsia="Times New Roman" w:hAnsi="Times New Roman" w:cs="Times New Roman"/>
            <w:color w:val="0000FF"/>
            <w:sz w:val="24"/>
            <w:szCs w:val="24"/>
            <w:u w:val="single"/>
            <w:lang w:eastAsia="ru-RU"/>
          </w:rPr>
          <w:t>20</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13" w:anchor="$$f20"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Л. С. Выготский, Избранные психологические исследования, стр. 80.</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14" w:anchor="$$f20" w:history="1">
        <w:r w:rsidRPr="002C197E">
          <w:rPr>
            <w:rFonts w:ascii="Times New Roman" w:eastAsia="Times New Roman" w:hAnsi="Times New Roman" w:cs="Times New Roman"/>
            <w:color w:val="0000FF"/>
            <w:sz w:val="24"/>
            <w:szCs w:val="24"/>
            <w:u w:val="single"/>
            <w:vertAlign w:val="superscript"/>
            <w:lang w:eastAsia="ru-RU"/>
          </w:rPr>
          <w:t>2</w:t>
        </w:r>
      </w:hyperlink>
      <w:r w:rsidRPr="002C197E">
        <w:rPr>
          <w:rFonts w:ascii="Times New Roman" w:eastAsia="Times New Roman" w:hAnsi="Times New Roman" w:cs="Times New Roman"/>
          <w:sz w:val="24"/>
          <w:szCs w:val="24"/>
          <w:lang w:eastAsia="ru-RU"/>
        </w:rPr>
        <w:t>В. Е. Сыркина, Проблема эгоцентрической речи в исследованиях Пиаже, ЛГПИ им. А. И. Герцена, 1933, дипломная работа.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15" w:anchor="$p25" w:history="1">
        <w:r w:rsidRPr="002C197E">
          <w:rPr>
            <w:rFonts w:ascii="Times New Roman" w:eastAsia="Times New Roman" w:hAnsi="Times New Roman" w:cs="Times New Roman"/>
            <w:color w:val="0000FF"/>
            <w:sz w:val="24"/>
            <w:szCs w:val="24"/>
            <w:u w:val="single"/>
            <w:lang w:eastAsia="ru-RU"/>
          </w:rPr>
          <w:t>25</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16" w:anchor="$$f25"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А. А. Люблинская, Причинное мышление ребенка в действии. «Известия АПН РСФСР», вып. 17, 1948.</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17" w:anchor="$$f25" w:history="1">
        <w:r w:rsidRPr="002C197E">
          <w:rPr>
            <w:rFonts w:ascii="Times New Roman" w:eastAsia="Times New Roman" w:hAnsi="Times New Roman" w:cs="Times New Roman"/>
            <w:color w:val="0000FF"/>
            <w:sz w:val="24"/>
            <w:szCs w:val="24"/>
            <w:u w:val="single"/>
            <w:vertAlign w:val="superscript"/>
            <w:lang w:eastAsia="ru-RU"/>
          </w:rPr>
          <w:t>2</w:t>
        </w:r>
      </w:hyperlink>
      <w:r w:rsidRPr="002C197E">
        <w:rPr>
          <w:rFonts w:ascii="Times New Roman" w:eastAsia="Times New Roman" w:hAnsi="Times New Roman" w:cs="Times New Roman"/>
          <w:sz w:val="24"/>
          <w:szCs w:val="24"/>
          <w:lang w:eastAsia="ru-RU"/>
        </w:rPr>
        <w:t>Н. Г. Морозова, Развитие отношений детей дошкольного возраста к словесному заданию. «Известия АПН РСФСР», вып. 14, 1948.</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18" w:anchor="$p26" w:history="1">
        <w:r w:rsidRPr="002C197E">
          <w:rPr>
            <w:rFonts w:ascii="Times New Roman" w:eastAsia="Times New Roman" w:hAnsi="Times New Roman" w:cs="Times New Roman"/>
            <w:color w:val="0000FF"/>
            <w:sz w:val="24"/>
            <w:szCs w:val="24"/>
            <w:u w:val="single"/>
            <w:lang w:eastAsia="ru-RU"/>
          </w:rPr>
          <w:t>26</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19" w:anchor="$$f26"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Г. А. Кислюк, Образование двигательных навыков у детей дошкольного возраста при наглядном показе и при словесной инструкции, диссертация, М., 1953.</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20" w:anchor="$p28" w:history="1">
        <w:r w:rsidRPr="002C197E">
          <w:rPr>
            <w:rFonts w:ascii="Times New Roman" w:eastAsia="Times New Roman" w:hAnsi="Times New Roman" w:cs="Times New Roman"/>
            <w:color w:val="0000FF"/>
            <w:sz w:val="24"/>
            <w:szCs w:val="24"/>
            <w:u w:val="single"/>
            <w:lang w:eastAsia="ru-RU"/>
          </w:rPr>
          <w:t>28</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21" w:anchor="$$f28"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Т. В. Ендовицкая, Роль слова в выполнении простых действий детьми дошкольного возраста. «Известия АПН РСФСР», вып. 64, 1955.</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22" w:anchor="$p29" w:history="1">
        <w:r w:rsidRPr="002C197E">
          <w:rPr>
            <w:rFonts w:ascii="Times New Roman" w:eastAsia="Times New Roman" w:hAnsi="Times New Roman" w:cs="Times New Roman"/>
            <w:color w:val="0000FF"/>
            <w:sz w:val="24"/>
            <w:szCs w:val="24"/>
            <w:u w:val="single"/>
            <w:lang w:eastAsia="ru-RU"/>
          </w:rPr>
          <w:t>29</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23" w:anchor="$$f29"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Д. Б. Эльконин, Особенности взаимодействия первой и второй сигнальных систем у детей дошкольного возраста. «Известия АПН РСФСР», вып. 64, 1955.</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24" w:anchor="$p30" w:history="1">
        <w:r w:rsidRPr="002C197E">
          <w:rPr>
            <w:rFonts w:ascii="Times New Roman" w:eastAsia="Times New Roman" w:hAnsi="Times New Roman" w:cs="Times New Roman"/>
            <w:color w:val="0000FF"/>
            <w:sz w:val="24"/>
            <w:szCs w:val="24"/>
            <w:u w:val="single"/>
            <w:lang w:eastAsia="ru-RU"/>
          </w:rPr>
          <w:t>30</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25" w:anchor="$$f30"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А. В. Запорожец, Изменение взаимоотношения двух сигнальных систем в процессе развития ребенка-дошкольника. Сб. «Доклады на совещании по вопросам психологии (3—8 июля 1953 г.) изд-во АПН РСФСР, 1954.</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 xml:space="preserve">Сноски к стр. </w:t>
      </w:r>
      <w:hyperlink r:id="rId126" w:anchor="$p31" w:history="1">
        <w:r w:rsidRPr="002C197E">
          <w:rPr>
            <w:rFonts w:ascii="Times New Roman" w:eastAsia="Times New Roman" w:hAnsi="Times New Roman" w:cs="Times New Roman"/>
            <w:color w:val="0000FF"/>
            <w:sz w:val="24"/>
            <w:szCs w:val="24"/>
            <w:u w:val="single"/>
            <w:lang w:eastAsia="ru-RU"/>
          </w:rPr>
          <w:t>31</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27" w:anchor="$$f31"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Эти, как и другие данные о росте словаря нерусских детей, заимствованы из книги С. Л. Рубинштейна «Основы общей психологии», изд. 2, Учпедгиз, 1946, стр. 425—426. Попутно отметим, что при обозначении возраста детей мы придерживаемся принятой системы: первая цифра обозначает число лет, вторая (через точку с запятой) — число месяцев, например: 1;6 —один год и шесть месяцев.</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28" w:anchor="$p32" w:history="1">
        <w:r w:rsidRPr="002C197E">
          <w:rPr>
            <w:rFonts w:ascii="Times New Roman" w:eastAsia="Times New Roman" w:hAnsi="Times New Roman" w:cs="Times New Roman"/>
            <w:color w:val="0000FF"/>
            <w:sz w:val="24"/>
            <w:szCs w:val="24"/>
            <w:u w:val="single"/>
            <w:lang w:eastAsia="ru-RU"/>
          </w:rPr>
          <w:t>32</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29" w:anchor="$$f32"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Е. А. Аркин, Дошкольный возраст, изд. 5, М., 1948.</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30" w:anchor="$p34" w:history="1">
        <w:r w:rsidRPr="002C197E">
          <w:rPr>
            <w:rFonts w:ascii="Times New Roman" w:eastAsia="Times New Roman" w:hAnsi="Times New Roman" w:cs="Times New Roman"/>
            <w:color w:val="0000FF"/>
            <w:sz w:val="24"/>
            <w:szCs w:val="24"/>
            <w:u w:val="single"/>
            <w:lang w:eastAsia="ru-RU"/>
          </w:rPr>
          <w:t>34</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31" w:anchor="$$f34"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А. Н. Гвоздев, Формирование у ребенка грамматического строя русского языка, ч. 1 и 2, изд-во АПН РСФСР, 1949.</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32" w:anchor="$p38" w:history="1">
        <w:r w:rsidRPr="002C197E">
          <w:rPr>
            <w:rFonts w:ascii="Times New Roman" w:eastAsia="Times New Roman" w:hAnsi="Times New Roman" w:cs="Times New Roman"/>
            <w:color w:val="0000FF"/>
            <w:sz w:val="24"/>
            <w:szCs w:val="24"/>
            <w:u w:val="single"/>
            <w:lang w:eastAsia="ru-RU"/>
          </w:rPr>
          <w:t>38</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33" w:anchor="$$f38"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А. Н. Гвоздев, Формирование у ребенка грамматического строя русского языка, ч. 1, стр. 110—111.</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34" w:anchor="$p41" w:history="1">
        <w:r w:rsidRPr="002C197E">
          <w:rPr>
            <w:rFonts w:ascii="Times New Roman" w:eastAsia="Times New Roman" w:hAnsi="Times New Roman" w:cs="Times New Roman"/>
            <w:color w:val="0000FF"/>
            <w:sz w:val="24"/>
            <w:szCs w:val="24"/>
            <w:u w:val="single"/>
            <w:lang w:eastAsia="ru-RU"/>
          </w:rPr>
          <w:t>41</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35" w:anchor="$$f41"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А. Н. Гвоздев указывает: «Ввиду того что грамматический строй к 3 годам в основном является усвоенным, в дальнейшем остается проследить за теми категориями, которые еще не совсем усвоены, при этом особенно будут регистрироваться все случаи имеющихся отступлений от норм русского языка. В связи с этим значительно будут сокращены общие обзоры. Так как темп усвоения теперь замедляется, обозрение будет проводиться по трехмесячным срокам» (указанное издание, ч. 1, стр. 181—182).</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36" w:anchor="$p44" w:history="1">
        <w:r w:rsidRPr="002C197E">
          <w:rPr>
            <w:rFonts w:ascii="Times New Roman" w:eastAsia="Times New Roman" w:hAnsi="Times New Roman" w:cs="Times New Roman"/>
            <w:color w:val="0000FF"/>
            <w:sz w:val="24"/>
            <w:szCs w:val="24"/>
            <w:u w:val="single"/>
            <w:lang w:eastAsia="ru-RU"/>
          </w:rPr>
          <w:t>44</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37" w:anchor="$$f44"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 xml:space="preserve">В формировании предложений за этот период ничего нового нет.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38" w:anchor="$p45" w:history="1">
        <w:r w:rsidRPr="002C197E">
          <w:rPr>
            <w:rFonts w:ascii="Times New Roman" w:eastAsia="Times New Roman" w:hAnsi="Times New Roman" w:cs="Times New Roman"/>
            <w:color w:val="0000FF"/>
            <w:sz w:val="24"/>
            <w:szCs w:val="24"/>
            <w:u w:val="single"/>
            <w:lang w:eastAsia="ru-RU"/>
          </w:rPr>
          <w:t>45</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39" w:anchor="$$f45"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А. Н. Гвоздев, Формирование у ребенка грамматического строя русского языка, ч. 1, стр. 221.</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40" w:anchor="$p46" w:history="1">
        <w:r w:rsidRPr="002C197E">
          <w:rPr>
            <w:rFonts w:ascii="Times New Roman" w:eastAsia="Times New Roman" w:hAnsi="Times New Roman" w:cs="Times New Roman"/>
            <w:color w:val="0000FF"/>
            <w:sz w:val="24"/>
            <w:szCs w:val="24"/>
            <w:u w:val="single"/>
            <w:lang w:eastAsia="ru-RU"/>
          </w:rPr>
          <w:t>46</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41" w:anchor="$$f46"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А. Н. Гвоздев, Формирование у ребенка грамматического строя русского языка, ч. 2, стр. 190.</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42" w:anchor="$$f46" w:history="1">
        <w:r w:rsidRPr="002C197E">
          <w:rPr>
            <w:rFonts w:ascii="Times New Roman" w:eastAsia="Times New Roman" w:hAnsi="Times New Roman" w:cs="Times New Roman"/>
            <w:color w:val="0000FF"/>
            <w:sz w:val="24"/>
            <w:szCs w:val="24"/>
            <w:u w:val="single"/>
            <w:vertAlign w:val="superscript"/>
            <w:lang w:eastAsia="ru-RU"/>
          </w:rPr>
          <w:t>2</w:t>
        </w:r>
      </w:hyperlink>
      <w:r w:rsidRPr="002C197E">
        <w:rPr>
          <w:rFonts w:ascii="Times New Roman" w:eastAsia="Times New Roman" w:hAnsi="Times New Roman" w:cs="Times New Roman"/>
          <w:sz w:val="24"/>
          <w:szCs w:val="24"/>
          <w:lang w:eastAsia="ru-RU"/>
        </w:rPr>
        <w:t>А. Н. Гвоздев, Формирование у ребенка грамматического строя русского языка, ч. 2, стр. 189.</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43" w:anchor="$p47" w:history="1">
        <w:r w:rsidRPr="002C197E">
          <w:rPr>
            <w:rFonts w:ascii="Times New Roman" w:eastAsia="Times New Roman" w:hAnsi="Times New Roman" w:cs="Times New Roman"/>
            <w:color w:val="0000FF"/>
            <w:sz w:val="24"/>
            <w:szCs w:val="24"/>
            <w:u w:val="single"/>
            <w:lang w:eastAsia="ru-RU"/>
          </w:rPr>
          <w:t>47</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44" w:anchor="$$f47"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В сводке даны союзы, употребление которых отмечается в данном периоде. Разрядкой выделены впервые встречающиеся союзы.</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lastRenderedPageBreak/>
        <w:t xml:space="preserve">Сноски к стр. </w:t>
      </w:r>
      <w:hyperlink r:id="rId145" w:anchor="$p54" w:history="1">
        <w:r w:rsidRPr="002C197E">
          <w:rPr>
            <w:rFonts w:ascii="Times New Roman" w:eastAsia="Times New Roman" w:hAnsi="Times New Roman" w:cs="Times New Roman"/>
            <w:color w:val="0000FF"/>
            <w:sz w:val="24"/>
            <w:szCs w:val="24"/>
            <w:u w:val="single"/>
            <w:lang w:eastAsia="ru-RU"/>
          </w:rPr>
          <w:t>54</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46" w:anchor="$$f54"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К. Д. Ушинский, Собр. соч., т. 2, изд-во АПН РСФСР, 1948, стр. 189.</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47" w:anchor="$p55" w:history="1">
        <w:r w:rsidRPr="002C197E">
          <w:rPr>
            <w:rFonts w:ascii="Times New Roman" w:eastAsia="Times New Roman" w:hAnsi="Times New Roman" w:cs="Times New Roman"/>
            <w:color w:val="0000FF"/>
            <w:sz w:val="24"/>
            <w:szCs w:val="24"/>
            <w:u w:val="single"/>
            <w:lang w:eastAsia="ru-RU"/>
          </w:rPr>
          <w:t>55</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48" w:anchor="$$f55"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К. Чуковский, От двух до пяти, изд. 11, М., 1956, стр. 68.</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49" w:anchor="$$f55" w:history="1">
        <w:r w:rsidRPr="002C197E">
          <w:rPr>
            <w:rFonts w:ascii="Times New Roman" w:eastAsia="Times New Roman" w:hAnsi="Times New Roman" w:cs="Times New Roman"/>
            <w:color w:val="0000FF"/>
            <w:sz w:val="24"/>
            <w:szCs w:val="24"/>
            <w:u w:val="single"/>
            <w:vertAlign w:val="superscript"/>
            <w:lang w:eastAsia="ru-RU"/>
          </w:rPr>
          <w:t>2</w:t>
        </w:r>
      </w:hyperlink>
      <w:r w:rsidRPr="002C197E">
        <w:rPr>
          <w:rFonts w:ascii="Times New Roman" w:eastAsia="Times New Roman" w:hAnsi="Times New Roman" w:cs="Times New Roman"/>
          <w:sz w:val="24"/>
          <w:szCs w:val="24"/>
          <w:lang w:eastAsia="ru-RU"/>
        </w:rPr>
        <w:t>А. Н. Гвоздев, Формирование у ребенка грамматического строя русского языка, ч. 2, стр. 187.</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50" w:anchor="$p56" w:history="1">
        <w:r w:rsidRPr="002C197E">
          <w:rPr>
            <w:rFonts w:ascii="Times New Roman" w:eastAsia="Times New Roman" w:hAnsi="Times New Roman" w:cs="Times New Roman"/>
            <w:color w:val="0000FF"/>
            <w:sz w:val="24"/>
            <w:szCs w:val="24"/>
            <w:u w:val="single"/>
            <w:lang w:eastAsia="ru-RU"/>
          </w:rPr>
          <w:t>56</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51" w:anchor="$$f56"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В сводку включены все случаи словообразования, отмеченные в каждом периоде.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52" w:anchor="$$f56" w:history="1">
        <w:r w:rsidRPr="002C197E">
          <w:rPr>
            <w:rFonts w:ascii="Times New Roman" w:eastAsia="Times New Roman" w:hAnsi="Times New Roman" w:cs="Times New Roman"/>
            <w:color w:val="0000FF"/>
            <w:sz w:val="24"/>
            <w:szCs w:val="24"/>
            <w:u w:val="single"/>
            <w:vertAlign w:val="superscript"/>
            <w:lang w:eastAsia="ru-RU"/>
          </w:rPr>
          <w:t>2</w:t>
        </w:r>
      </w:hyperlink>
      <w:r w:rsidRPr="002C197E">
        <w:rPr>
          <w:rFonts w:ascii="Times New Roman" w:eastAsia="Times New Roman" w:hAnsi="Times New Roman" w:cs="Times New Roman"/>
          <w:sz w:val="24"/>
          <w:szCs w:val="24"/>
          <w:lang w:eastAsia="ru-RU"/>
        </w:rPr>
        <w:t>«Следует указать, что не отмечено ни одного случая образования по аналогии с данными суффиксами; но количество соотносительных форм (с суффиксом уменьшительности и без наго) от однойосновы значительно, при этом в ряде случаев засвидетельствовано, что употребление форм с суффиксом вполне соответствует целям речи и сопровождается ласкательной интонацией. Поэтому следует признать, что категория уменьшительности и ласкательности усвоена» (А. Н. Гвоздев, Формирование у ребенка грамматического строя русского языка, ч. I, стр. 50).</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53" w:anchor="$p61" w:history="1">
        <w:r w:rsidRPr="002C197E">
          <w:rPr>
            <w:rFonts w:ascii="Times New Roman" w:eastAsia="Times New Roman" w:hAnsi="Times New Roman" w:cs="Times New Roman"/>
            <w:color w:val="0000FF"/>
            <w:sz w:val="24"/>
            <w:szCs w:val="24"/>
            <w:u w:val="single"/>
            <w:lang w:eastAsia="ru-RU"/>
          </w:rPr>
          <w:t>61</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54" w:anchor="$$f61"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 xml:space="preserve">А. Н. Гвоздев, Формирование у ребенка грамматического строя русского языка, ч. 1, стр. 199. </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55" w:anchor="$$f61" w:history="1">
        <w:r w:rsidRPr="002C197E">
          <w:rPr>
            <w:rFonts w:ascii="Times New Roman" w:eastAsia="Times New Roman" w:hAnsi="Times New Roman" w:cs="Times New Roman"/>
            <w:color w:val="0000FF"/>
            <w:sz w:val="24"/>
            <w:szCs w:val="24"/>
            <w:u w:val="single"/>
            <w:vertAlign w:val="superscript"/>
            <w:lang w:eastAsia="ru-RU"/>
          </w:rPr>
          <w:t>2</w:t>
        </w:r>
      </w:hyperlink>
      <w:r w:rsidRPr="002C197E">
        <w:rPr>
          <w:rFonts w:ascii="Times New Roman" w:eastAsia="Times New Roman" w:hAnsi="Times New Roman" w:cs="Times New Roman"/>
          <w:sz w:val="24"/>
          <w:szCs w:val="24"/>
          <w:lang w:eastAsia="ru-RU"/>
        </w:rPr>
        <w:t>Д. Н. Богоявленский, Психология усвоения орфографии, М., изд-во АПН РСФСР, 1957, стр. 261.</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56" w:anchor="$p63" w:history="1">
        <w:r w:rsidRPr="002C197E">
          <w:rPr>
            <w:rFonts w:ascii="Times New Roman" w:eastAsia="Times New Roman" w:hAnsi="Times New Roman" w:cs="Times New Roman"/>
            <w:color w:val="0000FF"/>
            <w:sz w:val="24"/>
            <w:szCs w:val="24"/>
            <w:u w:val="single"/>
            <w:lang w:eastAsia="ru-RU"/>
          </w:rPr>
          <w:t>63</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57" w:anchor="$$f63"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А. Р. Лурия, О патологии грамматических операций. «Известия АПН РСФСР», вып. 3. 1946, стр. 61.</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58" w:anchor="$p64" w:history="1">
        <w:r w:rsidRPr="002C197E">
          <w:rPr>
            <w:rFonts w:ascii="Times New Roman" w:eastAsia="Times New Roman" w:hAnsi="Times New Roman" w:cs="Times New Roman"/>
            <w:color w:val="0000FF"/>
            <w:sz w:val="24"/>
            <w:szCs w:val="24"/>
            <w:u w:val="single"/>
            <w:lang w:eastAsia="ru-RU"/>
          </w:rPr>
          <w:t>64</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59" w:anchor="$$f64"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А. Р. Лурия, О патологии грамматических операций. «Известия АПН РСФСР», вып. 3, 1946, стр. 61—62.</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60" w:anchor="$$f64" w:history="1">
        <w:r w:rsidRPr="002C197E">
          <w:rPr>
            <w:rFonts w:ascii="Times New Roman" w:eastAsia="Times New Roman" w:hAnsi="Times New Roman" w:cs="Times New Roman"/>
            <w:color w:val="0000FF"/>
            <w:sz w:val="24"/>
            <w:szCs w:val="24"/>
            <w:u w:val="single"/>
            <w:vertAlign w:val="superscript"/>
            <w:lang w:eastAsia="ru-RU"/>
          </w:rPr>
          <w:t>2</w:t>
        </w:r>
      </w:hyperlink>
      <w:r w:rsidRPr="002C197E">
        <w:rPr>
          <w:rFonts w:ascii="Times New Roman" w:eastAsia="Times New Roman" w:hAnsi="Times New Roman" w:cs="Times New Roman"/>
          <w:sz w:val="24"/>
          <w:szCs w:val="24"/>
          <w:lang w:eastAsia="ru-RU"/>
        </w:rPr>
        <w:t>Ю. Фаусек, Обучение грамоте и развитие речи по системе Монтессори, М., 1922.</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61" w:anchor="$p65" w:history="1">
        <w:r w:rsidRPr="002C197E">
          <w:rPr>
            <w:rFonts w:ascii="Times New Roman" w:eastAsia="Times New Roman" w:hAnsi="Times New Roman" w:cs="Times New Roman"/>
            <w:color w:val="0000FF"/>
            <w:sz w:val="24"/>
            <w:szCs w:val="24"/>
            <w:u w:val="single"/>
            <w:lang w:eastAsia="ru-RU"/>
          </w:rPr>
          <w:t>65</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62" w:anchor="$$f65"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К. Чуковский, От двух до пяти, стр. 178.</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63" w:anchor="$$f65" w:history="1">
        <w:r w:rsidRPr="002C197E">
          <w:rPr>
            <w:rFonts w:ascii="Times New Roman" w:eastAsia="Times New Roman" w:hAnsi="Times New Roman" w:cs="Times New Roman"/>
            <w:color w:val="0000FF"/>
            <w:sz w:val="24"/>
            <w:szCs w:val="24"/>
            <w:u w:val="single"/>
            <w:vertAlign w:val="superscript"/>
            <w:lang w:eastAsia="ru-RU"/>
          </w:rPr>
          <w:t>2</w:t>
        </w:r>
      </w:hyperlink>
      <w:r w:rsidRPr="002C197E">
        <w:rPr>
          <w:rFonts w:ascii="Times New Roman" w:eastAsia="Times New Roman" w:hAnsi="Times New Roman" w:cs="Times New Roman"/>
          <w:sz w:val="24"/>
          <w:szCs w:val="24"/>
          <w:lang w:eastAsia="ru-RU"/>
        </w:rPr>
        <w:t>Ф. А. Сохин, Некоторые вопросы овладения грамматическим строем языка в свете физиологического учения И. П. Павлова. «Советская педагогика», 1951, № 7.</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64" w:anchor="$p67" w:history="1">
        <w:r w:rsidRPr="002C197E">
          <w:rPr>
            <w:rFonts w:ascii="Times New Roman" w:eastAsia="Times New Roman" w:hAnsi="Times New Roman" w:cs="Times New Roman"/>
            <w:color w:val="0000FF"/>
            <w:sz w:val="24"/>
            <w:szCs w:val="24"/>
            <w:u w:val="single"/>
            <w:lang w:eastAsia="ru-RU"/>
          </w:rPr>
          <w:t>67</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65" w:anchor="$$f67"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Ф. А. Сохин, Начальные этапы овладения ребенком грамматическим строем языка, диссертация, М., 1955.</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66" w:anchor="$p70" w:history="1">
        <w:r w:rsidRPr="002C197E">
          <w:rPr>
            <w:rFonts w:ascii="Times New Roman" w:eastAsia="Times New Roman" w:hAnsi="Times New Roman" w:cs="Times New Roman"/>
            <w:color w:val="0000FF"/>
            <w:sz w:val="24"/>
            <w:szCs w:val="24"/>
            <w:u w:val="single"/>
            <w:lang w:eastAsia="ru-RU"/>
          </w:rPr>
          <w:t>70</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67" w:anchor="$$f70"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Ф. И. Фрадкина, Возникновение речи у ребенка. «Ученые записки ЛГПИ», т. XII, 1955.</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68" w:anchor="$p71" w:history="1">
        <w:r w:rsidRPr="002C197E">
          <w:rPr>
            <w:rFonts w:ascii="Times New Roman" w:eastAsia="Times New Roman" w:hAnsi="Times New Roman" w:cs="Times New Roman"/>
            <w:color w:val="0000FF"/>
            <w:sz w:val="24"/>
            <w:szCs w:val="24"/>
            <w:u w:val="single"/>
            <w:lang w:eastAsia="ru-RU"/>
          </w:rPr>
          <w:t>71</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69" w:anchor="$$f71"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М. И. Попова, К вопросу об овладении грамматическими элементами языка детьми преддошкольного возраста (овладение согласованием в роде), диссертация, М., 1956.</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70" w:anchor="$p76" w:history="1">
        <w:r w:rsidRPr="002C197E">
          <w:rPr>
            <w:rFonts w:ascii="Times New Roman" w:eastAsia="Times New Roman" w:hAnsi="Times New Roman" w:cs="Times New Roman"/>
            <w:color w:val="0000FF"/>
            <w:sz w:val="24"/>
            <w:szCs w:val="24"/>
            <w:u w:val="single"/>
            <w:lang w:eastAsia="ru-RU"/>
          </w:rPr>
          <w:t>76</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71" w:anchor="$$f76"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Это отнюдь не значит, что «чувство языка» всегда заключается в этом (вполне возможно и другое его содержание). Для усвоения грамматического строя языка в дошкольном возрасте имеет значение «чувство языка» в отношении звуковой формы слова.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72" w:anchor="$p77" w:history="1">
        <w:r w:rsidRPr="002C197E">
          <w:rPr>
            <w:rFonts w:ascii="Times New Roman" w:eastAsia="Times New Roman" w:hAnsi="Times New Roman" w:cs="Times New Roman"/>
            <w:color w:val="0000FF"/>
            <w:sz w:val="24"/>
            <w:szCs w:val="24"/>
            <w:u w:val="single"/>
            <w:lang w:eastAsia="ru-RU"/>
          </w:rPr>
          <w:t>77</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73" w:anchor="$$f77"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А. В. Захарова, К вопросу о развитии грамматического строя речи у детей дошкольного возраста, диссертация, М., 1955.</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74" w:anchor="$p81" w:history="1">
        <w:r w:rsidRPr="002C197E">
          <w:rPr>
            <w:rFonts w:ascii="Times New Roman" w:eastAsia="Times New Roman" w:hAnsi="Times New Roman" w:cs="Times New Roman"/>
            <w:color w:val="0000FF"/>
            <w:sz w:val="24"/>
            <w:szCs w:val="24"/>
            <w:u w:val="single"/>
            <w:lang w:eastAsia="ru-RU"/>
          </w:rPr>
          <w:t>81</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75" w:anchor="$$f81"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С. Н. Карпова, Осознание словесного состава речи ребенком дошкольного возраста. «Вопросы психологии», 1955, № 4.</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76" w:anchor="$p85" w:history="1">
        <w:r w:rsidRPr="002C197E">
          <w:rPr>
            <w:rFonts w:ascii="Times New Roman" w:eastAsia="Times New Roman" w:hAnsi="Times New Roman" w:cs="Times New Roman"/>
            <w:color w:val="0000FF"/>
            <w:sz w:val="24"/>
            <w:szCs w:val="24"/>
            <w:u w:val="single"/>
            <w:lang w:eastAsia="ru-RU"/>
          </w:rPr>
          <w:t>85</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77" w:anchor="$$f85"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К. Маркс и Ф. Энгельс, Соч., изд. 2, т. 3, стр. 29.</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78" w:anchor="$p86" w:history="1">
        <w:r w:rsidRPr="002C197E">
          <w:rPr>
            <w:rFonts w:ascii="Times New Roman" w:eastAsia="Times New Roman" w:hAnsi="Times New Roman" w:cs="Times New Roman"/>
            <w:color w:val="0000FF"/>
            <w:sz w:val="24"/>
            <w:szCs w:val="24"/>
            <w:u w:val="single"/>
            <w:lang w:eastAsia="ru-RU"/>
          </w:rPr>
          <w:t>86</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79" w:anchor="$$f86"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Ф. И. Фрадкина, Возникновение речи у ребенка. «Ученые записки ЛГПИ», т. XII, 1955.</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80" w:anchor="$p87" w:history="1">
        <w:r w:rsidRPr="002C197E">
          <w:rPr>
            <w:rFonts w:ascii="Times New Roman" w:eastAsia="Times New Roman" w:hAnsi="Times New Roman" w:cs="Times New Roman"/>
            <w:color w:val="0000FF"/>
            <w:sz w:val="24"/>
            <w:szCs w:val="24"/>
            <w:u w:val="single"/>
            <w:lang w:eastAsia="ru-RU"/>
          </w:rPr>
          <w:t>87</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81" w:anchor="$$f87"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Н. X. Швачкин, Развитие фонематического восприятия речи в раннем детстве. «Известия АПН РСФСР», вып. 13, 1948.</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82" w:anchor="$p88" w:history="1">
        <w:r w:rsidRPr="002C197E">
          <w:rPr>
            <w:rFonts w:ascii="Times New Roman" w:eastAsia="Times New Roman" w:hAnsi="Times New Roman" w:cs="Times New Roman"/>
            <w:color w:val="0000FF"/>
            <w:sz w:val="24"/>
            <w:szCs w:val="24"/>
            <w:u w:val="single"/>
            <w:lang w:eastAsia="ru-RU"/>
          </w:rPr>
          <w:t>88</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83" w:anchor="$$f88"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С. Н. Ржевкин, Слух и речь в свете современных физических исследований, М. — Л., 1936, стр. 369.</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84" w:anchor="$p91" w:history="1">
        <w:r w:rsidRPr="002C197E">
          <w:rPr>
            <w:rFonts w:ascii="Times New Roman" w:eastAsia="Times New Roman" w:hAnsi="Times New Roman" w:cs="Times New Roman"/>
            <w:color w:val="0000FF"/>
            <w:sz w:val="24"/>
            <w:szCs w:val="24"/>
            <w:u w:val="single"/>
            <w:lang w:eastAsia="ru-RU"/>
          </w:rPr>
          <w:t>91</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85" w:anchor="$$f91"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Н. X. Швачкин, Развитие фонематического восприятия речи в раннем возрасте. «Известия АПН РСФСР», вып. 13, 1948, стр. 126—127.</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86" w:anchor="$$f91" w:history="1">
        <w:r w:rsidRPr="002C197E">
          <w:rPr>
            <w:rFonts w:ascii="Times New Roman" w:eastAsia="Times New Roman" w:hAnsi="Times New Roman" w:cs="Times New Roman"/>
            <w:color w:val="0000FF"/>
            <w:sz w:val="24"/>
            <w:szCs w:val="24"/>
            <w:u w:val="single"/>
            <w:vertAlign w:val="superscript"/>
            <w:lang w:eastAsia="ru-RU"/>
          </w:rPr>
          <w:t>2</w:t>
        </w:r>
      </w:hyperlink>
      <w:r w:rsidRPr="002C197E">
        <w:rPr>
          <w:rFonts w:ascii="Times New Roman" w:eastAsia="Times New Roman" w:hAnsi="Times New Roman" w:cs="Times New Roman"/>
          <w:sz w:val="24"/>
          <w:szCs w:val="24"/>
          <w:lang w:eastAsia="ru-RU"/>
        </w:rPr>
        <w:t>Это положение нам представляется важным потому, что в последующем развитии, при обучении грамоте, возникают аналогичные отношения между артикуляцией и фонематическим восприятием.</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87" w:anchor="$p92_1" w:history="1">
        <w:r w:rsidRPr="002C197E">
          <w:rPr>
            <w:rFonts w:ascii="Times New Roman" w:eastAsia="Times New Roman" w:hAnsi="Times New Roman" w:cs="Times New Roman"/>
            <w:color w:val="0000FF"/>
            <w:sz w:val="24"/>
            <w:szCs w:val="24"/>
            <w:u w:val="single"/>
            <w:lang w:eastAsia="ru-RU"/>
          </w:rPr>
          <w:t>92</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88" w:anchor="$$f92"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Н. И. Красногорский, К физиологии становления детской речи. «Журнал высшей нервной деятельности им. И. П. Павлова», т. II, вып. 4, 1952, стр. 477.</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89" w:anchor="$$f92" w:history="1">
        <w:r w:rsidRPr="002C197E">
          <w:rPr>
            <w:rFonts w:ascii="Times New Roman" w:eastAsia="Times New Roman" w:hAnsi="Times New Roman" w:cs="Times New Roman"/>
            <w:color w:val="0000FF"/>
            <w:sz w:val="24"/>
            <w:szCs w:val="24"/>
            <w:u w:val="single"/>
            <w:vertAlign w:val="superscript"/>
            <w:lang w:eastAsia="ru-RU"/>
          </w:rPr>
          <w:t>2</w:t>
        </w:r>
      </w:hyperlink>
      <w:r w:rsidRPr="002C197E">
        <w:rPr>
          <w:rFonts w:ascii="Times New Roman" w:eastAsia="Times New Roman" w:hAnsi="Times New Roman" w:cs="Times New Roman"/>
          <w:sz w:val="24"/>
          <w:szCs w:val="24"/>
          <w:lang w:eastAsia="ru-RU"/>
        </w:rPr>
        <w:t>Значок ’ обозначает мягкость соответствующего звука.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90" w:anchor="$$f92" w:history="1">
        <w:r w:rsidRPr="002C197E">
          <w:rPr>
            <w:rFonts w:ascii="Times New Roman" w:eastAsia="Times New Roman" w:hAnsi="Times New Roman" w:cs="Times New Roman"/>
            <w:color w:val="0000FF"/>
            <w:sz w:val="24"/>
            <w:szCs w:val="24"/>
            <w:u w:val="single"/>
            <w:vertAlign w:val="superscript"/>
            <w:lang w:eastAsia="ru-RU"/>
          </w:rPr>
          <w:t>3</w:t>
        </w:r>
      </w:hyperlink>
      <w:r w:rsidRPr="002C197E">
        <w:rPr>
          <w:rFonts w:ascii="Times New Roman" w:eastAsia="Times New Roman" w:hAnsi="Times New Roman" w:cs="Times New Roman"/>
          <w:sz w:val="24"/>
          <w:szCs w:val="24"/>
          <w:lang w:eastAsia="ru-RU"/>
        </w:rPr>
        <w:t>А. Н. Гвоздев, Усвоение ребенком звуковой стороны русского языка, изд-во АПН РСФСР, 1948, стр. 25.</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91" w:anchor="$p93" w:history="1">
        <w:r w:rsidRPr="002C197E">
          <w:rPr>
            <w:rFonts w:ascii="Times New Roman" w:eastAsia="Times New Roman" w:hAnsi="Times New Roman" w:cs="Times New Roman"/>
            <w:color w:val="0000FF"/>
            <w:sz w:val="24"/>
            <w:szCs w:val="24"/>
            <w:u w:val="single"/>
            <w:lang w:eastAsia="ru-RU"/>
          </w:rPr>
          <w:t>93</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92" w:anchor="$$f93"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А. Н. Гвоздев, Усвоение ребенком звуковой стороны русского языка, стр. 29.</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93" w:anchor="$$f93" w:history="1">
        <w:r w:rsidRPr="002C197E">
          <w:rPr>
            <w:rFonts w:ascii="Times New Roman" w:eastAsia="Times New Roman" w:hAnsi="Times New Roman" w:cs="Times New Roman"/>
            <w:color w:val="0000FF"/>
            <w:sz w:val="24"/>
            <w:szCs w:val="24"/>
            <w:u w:val="single"/>
            <w:vertAlign w:val="superscript"/>
            <w:lang w:eastAsia="ru-RU"/>
          </w:rPr>
          <w:t>2</w:t>
        </w:r>
      </w:hyperlink>
      <w:r w:rsidRPr="002C197E">
        <w:rPr>
          <w:rFonts w:ascii="Times New Roman" w:eastAsia="Times New Roman" w:hAnsi="Times New Roman" w:cs="Times New Roman"/>
          <w:sz w:val="24"/>
          <w:szCs w:val="24"/>
          <w:lang w:eastAsia="ru-RU"/>
        </w:rPr>
        <w:t>Там же.</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94" w:anchor="$$f93" w:history="1">
        <w:r w:rsidRPr="002C197E">
          <w:rPr>
            <w:rFonts w:ascii="Times New Roman" w:eastAsia="Times New Roman" w:hAnsi="Times New Roman" w:cs="Times New Roman"/>
            <w:color w:val="0000FF"/>
            <w:sz w:val="24"/>
            <w:szCs w:val="24"/>
            <w:u w:val="single"/>
            <w:vertAlign w:val="superscript"/>
            <w:lang w:eastAsia="ru-RU"/>
          </w:rPr>
          <w:t>3</w:t>
        </w:r>
      </w:hyperlink>
      <w:r w:rsidRPr="002C197E">
        <w:rPr>
          <w:rFonts w:ascii="Times New Roman" w:eastAsia="Times New Roman" w:hAnsi="Times New Roman" w:cs="Times New Roman"/>
          <w:sz w:val="24"/>
          <w:szCs w:val="24"/>
          <w:lang w:eastAsia="ru-RU"/>
        </w:rPr>
        <w:t>Там же, стр. 44.</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95" w:anchor="$p94" w:history="1">
        <w:r w:rsidRPr="002C197E">
          <w:rPr>
            <w:rFonts w:ascii="Times New Roman" w:eastAsia="Times New Roman" w:hAnsi="Times New Roman" w:cs="Times New Roman"/>
            <w:color w:val="0000FF"/>
            <w:sz w:val="24"/>
            <w:szCs w:val="24"/>
            <w:u w:val="single"/>
            <w:lang w:eastAsia="ru-RU"/>
          </w:rPr>
          <w:t>94</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96" w:anchor="$$f94"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А. Н. Гвоздев, Усвоение ребенком звуковой стороны русского языка, стр. 44.</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97" w:anchor="$$f94" w:history="1">
        <w:r w:rsidRPr="002C197E">
          <w:rPr>
            <w:rFonts w:ascii="Times New Roman" w:eastAsia="Times New Roman" w:hAnsi="Times New Roman" w:cs="Times New Roman"/>
            <w:color w:val="0000FF"/>
            <w:sz w:val="24"/>
            <w:szCs w:val="24"/>
            <w:u w:val="single"/>
            <w:vertAlign w:val="superscript"/>
            <w:lang w:eastAsia="ru-RU"/>
          </w:rPr>
          <w:t>2</w:t>
        </w:r>
      </w:hyperlink>
      <w:r w:rsidRPr="002C197E">
        <w:rPr>
          <w:rFonts w:ascii="Times New Roman" w:eastAsia="Times New Roman" w:hAnsi="Times New Roman" w:cs="Times New Roman"/>
          <w:sz w:val="24"/>
          <w:szCs w:val="24"/>
          <w:lang w:eastAsia="ru-RU"/>
        </w:rPr>
        <w:t>Там же, стр. 47.</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198" w:anchor="$p96" w:history="1">
        <w:r w:rsidRPr="002C197E">
          <w:rPr>
            <w:rFonts w:ascii="Times New Roman" w:eastAsia="Times New Roman" w:hAnsi="Times New Roman" w:cs="Times New Roman"/>
            <w:color w:val="0000FF"/>
            <w:sz w:val="24"/>
            <w:szCs w:val="24"/>
            <w:u w:val="single"/>
            <w:lang w:eastAsia="ru-RU"/>
          </w:rPr>
          <w:t>96</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199" w:anchor="$$f96"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Сергей Бернштейн, Вопросы обучения произношению, М., 1937, стр. 13.</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200" w:anchor="$$f96" w:history="1">
        <w:r w:rsidRPr="002C197E">
          <w:rPr>
            <w:rFonts w:ascii="Times New Roman" w:eastAsia="Times New Roman" w:hAnsi="Times New Roman" w:cs="Times New Roman"/>
            <w:color w:val="0000FF"/>
            <w:sz w:val="24"/>
            <w:szCs w:val="24"/>
            <w:u w:val="single"/>
            <w:vertAlign w:val="superscript"/>
            <w:lang w:eastAsia="ru-RU"/>
          </w:rPr>
          <w:t>2</w:t>
        </w:r>
      </w:hyperlink>
      <w:r w:rsidRPr="002C197E">
        <w:rPr>
          <w:rFonts w:ascii="Times New Roman" w:eastAsia="Times New Roman" w:hAnsi="Times New Roman" w:cs="Times New Roman"/>
          <w:sz w:val="24"/>
          <w:szCs w:val="24"/>
          <w:lang w:eastAsia="ru-RU"/>
        </w:rPr>
        <w:t>Там же, стр. 15.</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201" w:anchor="$p97" w:history="1">
        <w:r w:rsidRPr="002C197E">
          <w:rPr>
            <w:rFonts w:ascii="Times New Roman" w:eastAsia="Times New Roman" w:hAnsi="Times New Roman" w:cs="Times New Roman"/>
            <w:color w:val="0000FF"/>
            <w:sz w:val="24"/>
            <w:szCs w:val="24"/>
            <w:u w:val="single"/>
            <w:lang w:eastAsia="ru-RU"/>
          </w:rPr>
          <w:t>97</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202" w:anchor="$$f97"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Р. Е. Левина, Недостатки чтения и письма у детей, Учпедгиз, 1940, стр. 10.</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203" w:anchor="$p98" w:history="1">
        <w:r w:rsidRPr="002C197E">
          <w:rPr>
            <w:rFonts w:ascii="Times New Roman" w:eastAsia="Times New Roman" w:hAnsi="Times New Roman" w:cs="Times New Roman"/>
            <w:color w:val="0000FF"/>
            <w:sz w:val="24"/>
            <w:szCs w:val="24"/>
            <w:u w:val="single"/>
            <w:lang w:eastAsia="ru-RU"/>
          </w:rPr>
          <w:t>98</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204" w:anchor="$$f98"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М. А. Александровская, Недостатки произношения у детей старшего дошкольного возраста, автореферат канд. диссертации, М., 1955.</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205" w:anchor="$p102" w:history="1">
        <w:r w:rsidRPr="002C197E">
          <w:rPr>
            <w:rFonts w:ascii="Times New Roman" w:eastAsia="Times New Roman" w:hAnsi="Times New Roman" w:cs="Times New Roman"/>
            <w:color w:val="0000FF"/>
            <w:sz w:val="24"/>
            <w:szCs w:val="24"/>
            <w:u w:val="single"/>
            <w:lang w:eastAsia="ru-RU"/>
          </w:rPr>
          <w:t>102</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206" w:anchor="$$f102"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А. Н. Гвоздев, Усвоение ребенком звуковой стороны русского языка, стр. 59—60.</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207" w:anchor="$$f102" w:history="1">
        <w:r w:rsidRPr="002C197E">
          <w:rPr>
            <w:rFonts w:ascii="Times New Roman" w:eastAsia="Times New Roman" w:hAnsi="Times New Roman" w:cs="Times New Roman"/>
            <w:color w:val="0000FF"/>
            <w:sz w:val="24"/>
            <w:szCs w:val="24"/>
            <w:u w:val="single"/>
            <w:vertAlign w:val="superscript"/>
            <w:lang w:eastAsia="ru-RU"/>
          </w:rPr>
          <w:t>2</w:t>
        </w:r>
      </w:hyperlink>
      <w:r w:rsidRPr="002C197E">
        <w:rPr>
          <w:rFonts w:ascii="Times New Roman" w:eastAsia="Times New Roman" w:hAnsi="Times New Roman" w:cs="Times New Roman"/>
          <w:sz w:val="24"/>
          <w:szCs w:val="24"/>
          <w:lang w:eastAsia="ru-RU"/>
        </w:rPr>
        <w:t>Т. Г. Егоров, Психология овладения навыком чтения, изд-во АПН РСФСР, 1953, стр. 53—54.</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208" w:anchor="$p104" w:history="1">
        <w:r w:rsidRPr="002C197E">
          <w:rPr>
            <w:rFonts w:ascii="Times New Roman" w:eastAsia="Times New Roman" w:hAnsi="Times New Roman" w:cs="Times New Roman"/>
            <w:color w:val="0000FF"/>
            <w:sz w:val="24"/>
            <w:szCs w:val="24"/>
            <w:u w:val="single"/>
            <w:lang w:eastAsia="ru-RU"/>
          </w:rPr>
          <w:t>104</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209" w:anchor="$$f104"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Ю. Фаусек, Обучение грамоте и развитие « речи по системе Монтессори», М., 1922, стр. 56.</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210" w:anchor="$$f104" w:history="1">
        <w:r w:rsidRPr="002C197E">
          <w:rPr>
            <w:rFonts w:ascii="Times New Roman" w:eastAsia="Times New Roman" w:hAnsi="Times New Roman" w:cs="Times New Roman"/>
            <w:color w:val="0000FF"/>
            <w:sz w:val="24"/>
            <w:szCs w:val="24"/>
            <w:u w:val="single"/>
            <w:vertAlign w:val="superscript"/>
            <w:lang w:eastAsia="ru-RU"/>
          </w:rPr>
          <w:t>2</w:t>
        </w:r>
      </w:hyperlink>
      <w:r w:rsidRPr="002C197E">
        <w:rPr>
          <w:rFonts w:ascii="Times New Roman" w:eastAsia="Times New Roman" w:hAnsi="Times New Roman" w:cs="Times New Roman"/>
          <w:sz w:val="24"/>
          <w:szCs w:val="24"/>
          <w:lang w:eastAsia="ru-RU"/>
        </w:rPr>
        <w:t>А. В. Детцова, Развитие осознания звуковой стороны речи у детей дошкольного возраста, дипломная работа, кафедра психологии Московского университета им. М. В. Ломоносова.</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211" w:anchor="$p105" w:history="1">
        <w:r w:rsidRPr="002C197E">
          <w:rPr>
            <w:rFonts w:ascii="Times New Roman" w:eastAsia="Times New Roman" w:hAnsi="Times New Roman" w:cs="Times New Roman"/>
            <w:color w:val="0000FF"/>
            <w:sz w:val="24"/>
            <w:szCs w:val="24"/>
            <w:u w:val="single"/>
            <w:lang w:eastAsia="ru-RU"/>
          </w:rPr>
          <w:t>105</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212" w:anchor="$$f105"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Н. А. Хохлова, Сравнительное психологическое изучение звукового анализа слов детьми-дошкольниками, дипломная работа, кафедра психологии Московского университета им. М. В. Ломоносова, 1955.</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213" w:anchor="$p106" w:history="1">
        <w:r w:rsidRPr="002C197E">
          <w:rPr>
            <w:rFonts w:ascii="Times New Roman" w:eastAsia="Times New Roman" w:hAnsi="Times New Roman" w:cs="Times New Roman"/>
            <w:color w:val="0000FF"/>
            <w:sz w:val="24"/>
            <w:szCs w:val="24"/>
            <w:u w:val="single"/>
            <w:lang w:eastAsia="ru-RU"/>
          </w:rPr>
          <w:t>106</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214" w:anchor="$$f106"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Ю. Фаусек, Обучение грамоте и развитие речи по системе Монтессори, М., 1922, стр. 65.</w:t>
      </w:r>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r w:rsidRPr="002C197E">
        <w:rPr>
          <w:rFonts w:ascii="Times New Roman" w:eastAsia="Times New Roman" w:hAnsi="Times New Roman" w:cs="Times New Roman"/>
          <w:sz w:val="24"/>
          <w:szCs w:val="24"/>
          <w:lang w:eastAsia="ru-RU"/>
        </w:rPr>
        <w:t xml:space="preserve">Сноски к стр. </w:t>
      </w:r>
      <w:hyperlink r:id="rId215" w:anchor="$p107" w:history="1">
        <w:r w:rsidRPr="002C197E">
          <w:rPr>
            <w:rFonts w:ascii="Times New Roman" w:eastAsia="Times New Roman" w:hAnsi="Times New Roman" w:cs="Times New Roman"/>
            <w:color w:val="0000FF"/>
            <w:sz w:val="24"/>
            <w:szCs w:val="24"/>
            <w:u w:val="single"/>
            <w:lang w:eastAsia="ru-RU"/>
          </w:rPr>
          <w:t>107</w:t>
        </w:r>
      </w:hyperlink>
    </w:p>
    <w:p w:rsidR="002C197E" w:rsidRPr="002C197E" w:rsidRDefault="002C197E" w:rsidP="002C197E">
      <w:pPr>
        <w:spacing w:before="100" w:beforeAutospacing="1" w:after="100" w:afterAutospacing="1" w:line="240" w:lineRule="auto"/>
        <w:rPr>
          <w:rFonts w:ascii="Times New Roman" w:eastAsia="Times New Roman" w:hAnsi="Times New Roman" w:cs="Times New Roman"/>
          <w:sz w:val="24"/>
          <w:szCs w:val="24"/>
          <w:lang w:eastAsia="ru-RU"/>
        </w:rPr>
      </w:pPr>
      <w:hyperlink r:id="rId216" w:anchor="$$f107" w:history="1">
        <w:r w:rsidRPr="002C197E">
          <w:rPr>
            <w:rFonts w:ascii="Times New Roman" w:eastAsia="Times New Roman" w:hAnsi="Times New Roman" w:cs="Times New Roman"/>
            <w:color w:val="0000FF"/>
            <w:sz w:val="24"/>
            <w:szCs w:val="24"/>
            <w:u w:val="single"/>
            <w:vertAlign w:val="superscript"/>
            <w:lang w:eastAsia="ru-RU"/>
          </w:rPr>
          <w:t>1</w:t>
        </w:r>
      </w:hyperlink>
      <w:r w:rsidRPr="002C197E">
        <w:rPr>
          <w:rFonts w:ascii="Times New Roman" w:eastAsia="Times New Roman" w:hAnsi="Times New Roman" w:cs="Times New Roman"/>
          <w:sz w:val="24"/>
          <w:szCs w:val="24"/>
          <w:lang w:eastAsia="ru-RU"/>
        </w:rPr>
        <w:t>П. Я. Гальперин, Опыт изучения формирования умственных действий. Сб. «Доклады на совещании по вопросам психологии (3—8 июля 1953 г.)», М., изд-во АПН РСФСР, 1954.</w:t>
      </w:r>
    </w:p>
    <w:p w:rsidR="00142E27" w:rsidRDefault="00142E27"/>
    <w:sectPr w:rsidR="00142E27" w:rsidSect="00142E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C197E"/>
    <w:rsid w:val="00142E27"/>
    <w:rsid w:val="002C197E"/>
    <w:rsid w:val="00AB28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E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4">
    <w:name w:val="tit4"/>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5">
    <w:name w:val="tit5"/>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6">
    <w:name w:val="tit6"/>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7">
    <w:name w:val="tit7"/>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
    <w:name w:val="page"/>
    <w:basedOn w:val="a0"/>
    <w:rsid w:val="002C197E"/>
  </w:style>
  <w:style w:type="paragraph" w:customStyle="1" w:styleId="obr1">
    <w:name w:val="obr1"/>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8-o3">
    <w:name w:val="text8-o3"/>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8">
    <w:name w:val="text8"/>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1-cbo1">
    <w:name w:val="zag1-cbo1"/>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o1">
    <w:name w:val="text-o1"/>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0">
    <w:name w:val="text0"/>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tor">
    <w:name w:val="avtor"/>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C197E"/>
    <w:rPr>
      <w:i/>
      <w:iCs/>
    </w:rPr>
  </w:style>
  <w:style w:type="character" w:styleId="a5">
    <w:name w:val="Hyperlink"/>
    <w:basedOn w:val="a0"/>
    <w:uiPriority w:val="99"/>
    <w:semiHidden/>
    <w:unhideWhenUsed/>
    <w:rsid w:val="002C197E"/>
    <w:rPr>
      <w:color w:val="0000FF"/>
      <w:u w:val="single"/>
    </w:rPr>
  </w:style>
  <w:style w:type="character" w:styleId="a6">
    <w:name w:val="FollowedHyperlink"/>
    <w:basedOn w:val="a0"/>
    <w:uiPriority w:val="99"/>
    <w:semiHidden/>
    <w:unhideWhenUsed/>
    <w:rsid w:val="002C197E"/>
    <w:rPr>
      <w:color w:val="800080"/>
      <w:u w:val="single"/>
    </w:rPr>
  </w:style>
  <w:style w:type="paragraph" w:customStyle="1" w:styleId="tablica-o1">
    <w:name w:val="tablica-o1"/>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zag1o1">
    <w:name w:val="tab-zag1o1"/>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zag2i">
    <w:name w:val="tab-zag2i"/>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8c">
    <w:name w:val="tab-8c"/>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8co1">
    <w:name w:val="tab-8co1"/>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ica">
    <w:name w:val="tablica"/>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8lo1">
    <w:name w:val="tab-8lo1"/>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8l">
    <w:name w:val="tab-8l"/>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8">
    <w:name w:val="tab-8"/>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8viso1">
    <w:name w:val="tab-8viso1"/>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8vis">
    <w:name w:val="tab-8vis"/>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i-8o1">
    <w:name w:val="tabi-8o1"/>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i-8">
    <w:name w:val="tabi-8"/>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1-cbo3">
    <w:name w:val="zag1-cbo3"/>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2">
    <w:name w:val="zag2"/>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3-o1">
    <w:name w:val="zag3-o1"/>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3">
    <w:name w:val="zag3"/>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4-o1">
    <w:name w:val="zag4-o1"/>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4">
    <w:name w:val="zag4"/>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4-s">
    <w:name w:val="zag4-s"/>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zag1">
    <w:name w:val="tab-zag1"/>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zag2">
    <w:name w:val="tab-zag2"/>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8li">
    <w:name w:val="tab-8li"/>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8sli">
    <w:name w:val="tab-8sli"/>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zag3">
    <w:name w:val="tab-zag3"/>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8slio1">
    <w:name w:val="tab-8slio1"/>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8o1">
    <w:name w:val="tab-8o1"/>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8lio1">
    <w:name w:val="tab-8lio1"/>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8cio1">
    <w:name w:val="tab-8cio1"/>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8ci">
    <w:name w:val="tab-8ci"/>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m2">
    <w:name w:val="prim2"/>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8sc">
    <w:name w:val="tab-8sc"/>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vezd">
    <w:name w:val="zvezd"/>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1-8c">
    <w:name w:val="zag1-8c"/>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8r">
    <w:name w:val="tab-8r"/>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8ro1">
    <w:name w:val="tab-8ro1"/>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onc1">
    <w:name w:val="konc1"/>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onc2">
    <w:name w:val="konc2"/>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onc4">
    <w:name w:val="konc4"/>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rong">
    <w:name w:val="strong"/>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note">
    <w:name w:val="page-note"/>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text">
    <w:name w:val="footnotetext"/>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1">
    <w:name w:val="tit1"/>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2">
    <w:name w:val="tit2"/>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3">
    <w:name w:val="tit3"/>
    <w:basedOn w:val="a"/>
    <w:rsid w:val="002C19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9485160">
      <w:bodyDiv w:val="1"/>
      <w:marLeft w:val="0"/>
      <w:marRight w:val="0"/>
      <w:marTop w:val="0"/>
      <w:marBottom w:val="0"/>
      <w:divBdr>
        <w:top w:val="none" w:sz="0" w:space="0" w:color="auto"/>
        <w:left w:val="none" w:sz="0" w:space="0" w:color="auto"/>
        <w:bottom w:val="none" w:sz="0" w:space="0" w:color="auto"/>
        <w:right w:val="none" w:sz="0" w:space="0" w:color="auto"/>
      </w:divBdr>
      <w:divsChild>
        <w:div w:id="120148540">
          <w:marLeft w:val="0"/>
          <w:marRight w:val="0"/>
          <w:marTop w:val="0"/>
          <w:marBottom w:val="0"/>
          <w:divBdr>
            <w:top w:val="none" w:sz="0" w:space="0" w:color="auto"/>
            <w:left w:val="none" w:sz="0" w:space="0" w:color="auto"/>
            <w:bottom w:val="none" w:sz="0" w:space="0" w:color="auto"/>
            <w:right w:val="none" w:sz="0" w:space="0" w:color="auto"/>
          </w:divBdr>
        </w:div>
        <w:div w:id="1928535203">
          <w:marLeft w:val="0"/>
          <w:marRight w:val="0"/>
          <w:marTop w:val="0"/>
          <w:marBottom w:val="0"/>
          <w:divBdr>
            <w:top w:val="none" w:sz="0" w:space="0" w:color="auto"/>
            <w:left w:val="none" w:sz="0" w:space="0" w:color="auto"/>
            <w:bottom w:val="none" w:sz="0" w:space="0" w:color="auto"/>
            <w:right w:val="none" w:sz="0" w:space="0" w:color="auto"/>
          </w:divBdr>
        </w:div>
      </w:divsChild>
    </w:div>
    <w:div w:id="156698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sychlib.ru/mgppu/Err-001/Err-001.htm" TargetMode="External"/><Relationship Id="rId21" Type="http://schemas.openxmlformats.org/officeDocument/2006/relationships/hyperlink" Target="http://psychlib.ru/mgppu/Err-001/Err-001.htm" TargetMode="External"/><Relationship Id="rId42" Type="http://schemas.openxmlformats.org/officeDocument/2006/relationships/hyperlink" Target="http://psychlib.ru/mgppu/Err-001/Err-001.htm" TargetMode="External"/><Relationship Id="rId63" Type="http://schemas.openxmlformats.org/officeDocument/2006/relationships/hyperlink" Target="http://psychlib.ru/mgppu/Err-001/Err-001.htm" TargetMode="External"/><Relationship Id="rId84" Type="http://schemas.openxmlformats.org/officeDocument/2006/relationships/hyperlink" Target="http://psychlib.ru/mgppu/Err-001/Err-001.htm" TargetMode="External"/><Relationship Id="rId138" Type="http://schemas.openxmlformats.org/officeDocument/2006/relationships/hyperlink" Target="http://psychlib.ru/mgppu/Err-001/Err-001.htm" TargetMode="External"/><Relationship Id="rId159" Type="http://schemas.openxmlformats.org/officeDocument/2006/relationships/hyperlink" Target="http://psychlib.ru/mgppu/Err-001/Err-001.htm" TargetMode="External"/><Relationship Id="rId170" Type="http://schemas.openxmlformats.org/officeDocument/2006/relationships/hyperlink" Target="http://psychlib.ru/mgppu/Err-001/Err-001.htm" TargetMode="External"/><Relationship Id="rId191" Type="http://schemas.openxmlformats.org/officeDocument/2006/relationships/hyperlink" Target="http://psychlib.ru/mgppu/Err-001/Err-001.htm" TargetMode="External"/><Relationship Id="rId205" Type="http://schemas.openxmlformats.org/officeDocument/2006/relationships/hyperlink" Target="http://psychlib.ru/mgppu/Err-001/Err-001.htm" TargetMode="External"/><Relationship Id="rId107" Type="http://schemas.openxmlformats.org/officeDocument/2006/relationships/hyperlink" Target="http://psychlib.ru/mgppu/Err-001/Err-001.htm" TargetMode="External"/><Relationship Id="rId11" Type="http://schemas.openxmlformats.org/officeDocument/2006/relationships/hyperlink" Target="http://psychlib.ru/mgppu/Err-001/Err-001.htm" TargetMode="External"/><Relationship Id="rId32" Type="http://schemas.openxmlformats.org/officeDocument/2006/relationships/hyperlink" Target="http://psychlib.ru/mgppu/Err-001/Err-001.htm" TargetMode="External"/><Relationship Id="rId53" Type="http://schemas.openxmlformats.org/officeDocument/2006/relationships/hyperlink" Target="http://psychlib.ru/mgppu/Err-001/Err-001.htm" TargetMode="External"/><Relationship Id="rId74" Type="http://schemas.openxmlformats.org/officeDocument/2006/relationships/hyperlink" Target="http://psychlib.ru/mgppu/Err-001/Err-001.htm" TargetMode="External"/><Relationship Id="rId128" Type="http://schemas.openxmlformats.org/officeDocument/2006/relationships/hyperlink" Target="http://psychlib.ru/mgppu/Err-001/Err-001.htm" TargetMode="External"/><Relationship Id="rId149" Type="http://schemas.openxmlformats.org/officeDocument/2006/relationships/hyperlink" Target="http://psychlib.ru/mgppu/Err-001/Err-001.htm" TargetMode="External"/><Relationship Id="rId5" Type="http://schemas.openxmlformats.org/officeDocument/2006/relationships/hyperlink" Target="http://psychlib.ru/mgppu/Err-001/Err-001.htm" TargetMode="External"/><Relationship Id="rId90" Type="http://schemas.openxmlformats.org/officeDocument/2006/relationships/hyperlink" Target="http://psychlib.ru/mgppu/Err-001/Err-001.htm" TargetMode="External"/><Relationship Id="rId95" Type="http://schemas.openxmlformats.org/officeDocument/2006/relationships/hyperlink" Target="http://psychlib.ru/mgppu/Err-001/Err-001.htm" TargetMode="External"/><Relationship Id="rId160" Type="http://schemas.openxmlformats.org/officeDocument/2006/relationships/hyperlink" Target="http://psychlib.ru/mgppu/Err-001/Err-001.htm" TargetMode="External"/><Relationship Id="rId165" Type="http://schemas.openxmlformats.org/officeDocument/2006/relationships/hyperlink" Target="http://psychlib.ru/mgppu/Err-001/Err-001.htm" TargetMode="External"/><Relationship Id="rId181" Type="http://schemas.openxmlformats.org/officeDocument/2006/relationships/hyperlink" Target="http://psychlib.ru/mgppu/Err-001/Err-001.htm" TargetMode="External"/><Relationship Id="rId186" Type="http://schemas.openxmlformats.org/officeDocument/2006/relationships/hyperlink" Target="http://psychlib.ru/mgppu/Err-001/Err-001.htm" TargetMode="External"/><Relationship Id="rId216" Type="http://schemas.openxmlformats.org/officeDocument/2006/relationships/hyperlink" Target="http://psychlib.ru/mgppu/Err-001/Err-001.htm" TargetMode="External"/><Relationship Id="rId211" Type="http://schemas.openxmlformats.org/officeDocument/2006/relationships/hyperlink" Target="http://psychlib.ru/mgppu/Err-001/Err-001.htm" TargetMode="External"/><Relationship Id="rId22" Type="http://schemas.openxmlformats.org/officeDocument/2006/relationships/hyperlink" Target="http://psychlib.ru/mgppu/Err-001/Err-001.htm" TargetMode="External"/><Relationship Id="rId27" Type="http://schemas.openxmlformats.org/officeDocument/2006/relationships/hyperlink" Target="http://psychlib.ru/mgppu/Err-001/Err-001.htm" TargetMode="External"/><Relationship Id="rId43" Type="http://schemas.openxmlformats.org/officeDocument/2006/relationships/hyperlink" Target="http://psychlib.ru/mgppu/Err-001/Err-001.htm" TargetMode="External"/><Relationship Id="rId48" Type="http://schemas.openxmlformats.org/officeDocument/2006/relationships/hyperlink" Target="http://psychlib.ru/mgppu/Err-001/Err-001.htm" TargetMode="External"/><Relationship Id="rId64" Type="http://schemas.openxmlformats.org/officeDocument/2006/relationships/hyperlink" Target="http://psychlib.ru/mgppu/Err-001/Err-001.htm" TargetMode="External"/><Relationship Id="rId69" Type="http://schemas.openxmlformats.org/officeDocument/2006/relationships/hyperlink" Target="http://psychlib.ru/mgppu/Err-001/Err-001.htm" TargetMode="External"/><Relationship Id="rId113" Type="http://schemas.openxmlformats.org/officeDocument/2006/relationships/hyperlink" Target="http://psychlib.ru/mgppu/Err-001/Err-001.htm" TargetMode="External"/><Relationship Id="rId118" Type="http://schemas.openxmlformats.org/officeDocument/2006/relationships/hyperlink" Target="http://psychlib.ru/mgppu/Err-001/Err-001.htm" TargetMode="External"/><Relationship Id="rId134" Type="http://schemas.openxmlformats.org/officeDocument/2006/relationships/hyperlink" Target="http://psychlib.ru/mgppu/Err-001/Err-001.htm" TargetMode="External"/><Relationship Id="rId139" Type="http://schemas.openxmlformats.org/officeDocument/2006/relationships/hyperlink" Target="http://psychlib.ru/mgppu/Err-001/Err-001.htm" TargetMode="External"/><Relationship Id="rId80" Type="http://schemas.openxmlformats.org/officeDocument/2006/relationships/hyperlink" Target="http://psychlib.ru/mgppu/Err-001/Err-001.htm" TargetMode="External"/><Relationship Id="rId85" Type="http://schemas.openxmlformats.org/officeDocument/2006/relationships/hyperlink" Target="http://psychlib.ru/mgppu/Err-001/Err-001.htm" TargetMode="External"/><Relationship Id="rId150" Type="http://schemas.openxmlformats.org/officeDocument/2006/relationships/hyperlink" Target="http://psychlib.ru/mgppu/Err-001/Err-001.htm" TargetMode="External"/><Relationship Id="rId155" Type="http://schemas.openxmlformats.org/officeDocument/2006/relationships/hyperlink" Target="http://psychlib.ru/mgppu/Err-001/Err-001.htm" TargetMode="External"/><Relationship Id="rId171" Type="http://schemas.openxmlformats.org/officeDocument/2006/relationships/hyperlink" Target="http://psychlib.ru/mgppu/Err-001/Err-001.htm" TargetMode="External"/><Relationship Id="rId176" Type="http://schemas.openxmlformats.org/officeDocument/2006/relationships/hyperlink" Target="http://psychlib.ru/mgppu/Err-001/Err-001.htm" TargetMode="External"/><Relationship Id="rId192" Type="http://schemas.openxmlformats.org/officeDocument/2006/relationships/hyperlink" Target="http://psychlib.ru/mgppu/Err-001/Err-001.htm" TargetMode="External"/><Relationship Id="rId197" Type="http://schemas.openxmlformats.org/officeDocument/2006/relationships/hyperlink" Target="http://psychlib.ru/mgppu/Err-001/Err-001.htm" TargetMode="External"/><Relationship Id="rId206" Type="http://schemas.openxmlformats.org/officeDocument/2006/relationships/hyperlink" Target="http://psychlib.ru/mgppu/Err-001/Err-001.htm" TargetMode="External"/><Relationship Id="rId201" Type="http://schemas.openxmlformats.org/officeDocument/2006/relationships/hyperlink" Target="http://psychlib.ru/mgppu/Err-001/Err-001.htm" TargetMode="External"/><Relationship Id="rId12" Type="http://schemas.openxmlformats.org/officeDocument/2006/relationships/hyperlink" Target="http://psychlib.ru/mgppu/Err-001/Err-001.htm" TargetMode="External"/><Relationship Id="rId17" Type="http://schemas.openxmlformats.org/officeDocument/2006/relationships/hyperlink" Target="http://psychlib.ru/mgppu/Err-001/Err-001.htm" TargetMode="External"/><Relationship Id="rId33" Type="http://schemas.openxmlformats.org/officeDocument/2006/relationships/hyperlink" Target="http://psychlib.ru/mgppu/Err-001/Err-001.htm" TargetMode="External"/><Relationship Id="rId38" Type="http://schemas.openxmlformats.org/officeDocument/2006/relationships/hyperlink" Target="http://psychlib.ru/mgppu/Err-001/Err-001.htm" TargetMode="External"/><Relationship Id="rId59" Type="http://schemas.openxmlformats.org/officeDocument/2006/relationships/hyperlink" Target="http://psychlib.ru/mgppu/Err-001/Err-001.htm" TargetMode="External"/><Relationship Id="rId103" Type="http://schemas.openxmlformats.org/officeDocument/2006/relationships/hyperlink" Target="http://psychlib.ru/mgppu/Err-001/Err-001.htm" TargetMode="External"/><Relationship Id="rId108" Type="http://schemas.openxmlformats.org/officeDocument/2006/relationships/hyperlink" Target="http://psychlib.ru/mgppu/Err-001/Err-001.htm" TargetMode="External"/><Relationship Id="rId124" Type="http://schemas.openxmlformats.org/officeDocument/2006/relationships/hyperlink" Target="http://psychlib.ru/mgppu/Err-001/Err-001.htm" TargetMode="External"/><Relationship Id="rId129" Type="http://schemas.openxmlformats.org/officeDocument/2006/relationships/hyperlink" Target="http://psychlib.ru/mgppu/Err-001/Err-001.htm" TargetMode="External"/><Relationship Id="rId54" Type="http://schemas.openxmlformats.org/officeDocument/2006/relationships/hyperlink" Target="http://psychlib.ru/mgppu/Err-001/Err-001.htm" TargetMode="External"/><Relationship Id="rId70" Type="http://schemas.openxmlformats.org/officeDocument/2006/relationships/hyperlink" Target="http://psychlib.ru/mgppu/Err-001/Err-001.htm" TargetMode="External"/><Relationship Id="rId75" Type="http://schemas.openxmlformats.org/officeDocument/2006/relationships/hyperlink" Target="http://psychlib.ru/mgppu/Err-001/Err-001.htm" TargetMode="External"/><Relationship Id="rId91" Type="http://schemas.openxmlformats.org/officeDocument/2006/relationships/hyperlink" Target="http://psychlib.ru/mgppu/Err-001/Err-001.htm" TargetMode="External"/><Relationship Id="rId96" Type="http://schemas.openxmlformats.org/officeDocument/2006/relationships/hyperlink" Target="http://psychlib.ru/mgppu/Err-001/Err-001.htm" TargetMode="External"/><Relationship Id="rId140" Type="http://schemas.openxmlformats.org/officeDocument/2006/relationships/hyperlink" Target="http://psychlib.ru/mgppu/Err-001/Err-001.htm" TargetMode="External"/><Relationship Id="rId145" Type="http://schemas.openxmlformats.org/officeDocument/2006/relationships/hyperlink" Target="http://psychlib.ru/mgppu/Err-001/Err-001.htm" TargetMode="External"/><Relationship Id="rId161" Type="http://schemas.openxmlformats.org/officeDocument/2006/relationships/hyperlink" Target="http://psychlib.ru/mgppu/Err-001/Err-001.htm" TargetMode="External"/><Relationship Id="rId166" Type="http://schemas.openxmlformats.org/officeDocument/2006/relationships/hyperlink" Target="http://psychlib.ru/mgppu/Err-001/Err-001.htm" TargetMode="External"/><Relationship Id="rId182" Type="http://schemas.openxmlformats.org/officeDocument/2006/relationships/hyperlink" Target="http://psychlib.ru/mgppu/Err-001/Err-001.htm" TargetMode="External"/><Relationship Id="rId187" Type="http://schemas.openxmlformats.org/officeDocument/2006/relationships/hyperlink" Target="http://psychlib.ru/mgppu/Err-001/Err-001.htm" TargetMode="External"/><Relationship Id="rId21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sychlib.ru/mgppu/Err-001/Err-001.htm" TargetMode="External"/><Relationship Id="rId212" Type="http://schemas.openxmlformats.org/officeDocument/2006/relationships/hyperlink" Target="http://psychlib.ru/mgppu/Err-001/Err-001.htm" TargetMode="External"/><Relationship Id="rId23" Type="http://schemas.openxmlformats.org/officeDocument/2006/relationships/hyperlink" Target="http://psychlib.ru/mgppu/Err-001/Err-001.htm" TargetMode="External"/><Relationship Id="rId28" Type="http://schemas.openxmlformats.org/officeDocument/2006/relationships/hyperlink" Target="http://psychlib.ru/mgppu/Err-001/Err-001.htm" TargetMode="External"/><Relationship Id="rId49" Type="http://schemas.openxmlformats.org/officeDocument/2006/relationships/hyperlink" Target="http://psychlib.ru/mgppu/Err-001/Err-001.htm" TargetMode="External"/><Relationship Id="rId114" Type="http://schemas.openxmlformats.org/officeDocument/2006/relationships/hyperlink" Target="http://psychlib.ru/mgppu/Err-001/Err-001.htm" TargetMode="External"/><Relationship Id="rId119" Type="http://schemas.openxmlformats.org/officeDocument/2006/relationships/hyperlink" Target="http://psychlib.ru/mgppu/Err-001/Err-001.htm" TargetMode="External"/><Relationship Id="rId44" Type="http://schemas.openxmlformats.org/officeDocument/2006/relationships/hyperlink" Target="http://psychlib.ru/mgppu/Err-001/Err-001.htm" TargetMode="External"/><Relationship Id="rId60" Type="http://schemas.openxmlformats.org/officeDocument/2006/relationships/hyperlink" Target="http://psychlib.ru/mgppu/Err-001/Err-001.htm" TargetMode="External"/><Relationship Id="rId65" Type="http://schemas.openxmlformats.org/officeDocument/2006/relationships/hyperlink" Target="http://psychlib.ru/mgppu/Err-001/Err-001.htm" TargetMode="External"/><Relationship Id="rId81" Type="http://schemas.openxmlformats.org/officeDocument/2006/relationships/hyperlink" Target="http://psychlib.ru/mgppu/Err-001/Err-001.htm" TargetMode="External"/><Relationship Id="rId86" Type="http://schemas.openxmlformats.org/officeDocument/2006/relationships/hyperlink" Target="http://psychlib.ru/mgppu/Err-001/Err-001.htm" TargetMode="External"/><Relationship Id="rId130" Type="http://schemas.openxmlformats.org/officeDocument/2006/relationships/hyperlink" Target="http://psychlib.ru/mgppu/Err-001/Err-001.htm" TargetMode="External"/><Relationship Id="rId135" Type="http://schemas.openxmlformats.org/officeDocument/2006/relationships/hyperlink" Target="http://psychlib.ru/mgppu/Err-001/Err-001.htm" TargetMode="External"/><Relationship Id="rId151" Type="http://schemas.openxmlformats.org/officeDocument/2006/relationships/hyperlink" Target="http://psychlib.ru/mgppu/Err-001/Err-001.htm" TargetMode="External"/><Relationship Id="rId156" Type="http://schemas.openxmlformats.org/officeDocument/2006/relationships/hyperlink" Target="http://psychlib.ru/mgppu/Err-001/Err-001.htm" TargetMode="External"/><Relationship Id="rId177" Type="http://schemas.openxmlformats.org/officeDocument/2006/relationships/hyperlink" Target="http://psychlib.ru/mgppu/Err-001/Err-001.htm" TargetMode="External"/><Relationship Id="rId198" Type="http://schemas.openxmlformats.org/officeDocument/2006/relationships/hyperlink" Target="http://psychlib.ru/mgppu/Err-001/Err-001.htm" TargetMode="External"/><Relationship Id="rId172" Type="http://schemas.openxmlformats.org/officeDocument/2006/relationships/hyperlink" Target="http://psychlib.ru/mgppu/Err-001/Err-001.htm" TargetMode="External"/><Relationship Id="rId193" Type="http://schemas.openxmlformats.org/officeDocument/2006/relationships/hyperlink" Target="http://psychlib.ru/mgppu/Err-001/Err-001.htm" TargetMode="External"/><Relationship Id="rId202" Type="http://schemas.openxmlformats.org/officeDocument/2006/relationships/hyperlink" Target="http://psychlib.ru/mgppu/Err-001/Err-001.htm" TargetMode="External"/><Relationship Id="rId207" Type="http://schemas.openxmlformats.org/officeDocument/2006/relationships/hyperlink" Target="http://psychlib.ru/mgppu/Err-001/Err-001.htm" TargetMode="External"/><Relationship Id="rId13" Type="http://schemas.openxmlformats.org/officeDocument/2006/relationships/hyperlink" Target="http://psychlib.ru/mgppu/Err-001/Err-001.htm" TargetMode="External"/><Relationship Id="rId18" Type="http://schemas.openxmlformats.org/officeDocument/2006/relationships/hyperlink" Target="http://psychlib.ru/mgppu/Err-001/Err-001.htm" TargetMode="External"/><Relationship Id="rId39" Type="http://schemas.openxmlformats.org/officeDocument/2006/relationships/hyperlink" Target="http://psychlib.ru/mgppu/Err-001/Err-001.htm" TargetMode="External"/><Relationship Id="rId109" Type="http://schemas.openxmlformats.org/officeDocument/2006/relationships/hyperlink" Target="http://psychlib.ru/mgppu/Err-001/Err-001.htm" TargetMode="External"/><Relationship Id="rId34" Type="http://schemas.openxmlformats.org/officeDocument/2006/relationships/hyperlink" Target="http://psychlib.ru/mgppu/Err-001/Err-001.htm" TargetMode="External"/><Relationship Id="rId50" Type="http://schemas.openxmlformats.org/officeDocument/2006/relationships/hyperlink" Target="http://psychlib.ru/mgppu/Err-001/Err-001.htm" TargetMode="External"/><Relationship Id="rId55" Type="http://schemas.openxmlformats.org/officeDocument/2006/relationships/hyperlink" Target="http://psychlib.ru/mgppu/Err-001/Err-001.htm" TargetMode="External"/><Relationship Id="rId76" Type="http://schemas.openxmlformats.org/officeDocument/2006/relationships/hyperlink" Target="http://psychlib.ru/mgppu/Err-001/Err-001.htm" TargetMode="External"/><Relationship Id="rId97" Type="http://schemas.openxmlformats.org/officeDocument/2006/relationships/hyperlink" Target="http://psychlib.ru/mgppu/Err-001/Err-001.htm" TargetMode="External"/><Relationship Id="rId104" Type="http://schemas.openxmlformats.org/officeDocument/2006/relationships/hyperlink" Target="http://psychlib.ru/mgppu/Err-001/Err-001.htm" TargetMode="External"/><Relationship Id="rId120" Type="http://schemas.openxmlformats.org/officeDocument/2006/relationships/hyperlink" Target="http://psychlib.ru/mgppu/Err-001/Err-001.htm" TargetMode="External"/><Relationship Id="rId125" Type="http://schemas.openxmlformats.org/officeDocument/2006/relationships/hyperlink" Target="http://psychlib.ru/mgppu/Err-001/Err-001.htm" TargetMode="External"/><Relationship Id="rId141" Type="http://schemas.openxmlformats.org/officeDocument/2006/relationships/hyperlink" Target="http://psychlib.ru/mgppu/Err-001/Err-001.htm" TargetMode="External"/><Relationship Id="rId146" Type="http://schemas.openxmlformats.org/officeDocument/2006/relationships/hyperlink" Target="http://psychlib.ru/mgppu/Err-001/Err-001.htm" TargetMode="External"/><Relationship Id="rId167" Type="http://schemas.openxmlformats.org/officeDocument/2006/relationships/hyperlink" Target="http://psychlib.ru/mgppu/Err-001/Err-001.htm" TargetMode="External"/><Relationship Id="rId188" Type="http://schemas.openxmlformats.org/officeDocument/2006/relationships/hyperlink" Target="http://psychlib.ru/mgppu/Err-001/Err-001.htm" TargetMode="External"/><Relationship Id="rId7" Type="http://schemas.openxmlformats.org/officeDocument/2006/relationships/hyperlink" Target="http://psychlib.ru/mgppu/Err-001/Err-001.htm" TargetMode="External"/><Relationship Id="rId71" Type="http://schemas.openxmlformats.org/officeDocument/2006/relationships/hyperlink" Target="http://psychlib.ru/mgppu/Err-001/Err-001.htm" TargetMode="External"/><Relationship Id="rId92" Type="http://schemas.openxmlformats.org/officeDocument/2006/relationships/hyperlink" Target="http://psychlib.ru/mgppu/Err-001/Err-001.htm" TargetMode="External"/><Relationship Id="rId162" Type="http://schemas.openxmlformats.org/officeDocument/2006/relationships/hyperlink" Target="http://psychlib.ru/mgppu/Err-001/Err-001.htm" TargetMode="External"/><Relationship Id="rId183" Type="http://schemas.openxmlformats.org/officeDocument/2006/relationships/hyperlink" Target="http://psychlib.ru/mgppu/Err-001/Err-001.htm" TargetMode="External"/><Relationship Id="rId213" Type="http://schemas.openxmlformats.org/officeDocument/2006/relationships/hyperlink" Target="http://psychlib.ru/mgppu/Err-001/Err-001.htm" TargetMode="External"/><Relationship Id="rId218"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psychlib.ru/mgppu/Err-001/Err-001.htm" TargetMode="External"/><Relationship Id="rId24" Type="http://schemas.openxmlformats.org/officeDocument/2006/relationships/hyperlink" Target="http://psychlib.ru/mgppu/Err-001/Err-001.htm" TargetMode="External"/><Relationship Id="rId40" Type="http://schemas.openxmlformats.org/officeDocument/2006/relationships/hyperlink" Target="http://psychlib.ru/mgppu/Err-001/Err-001.htm" TargetMode="External"/><Relationship Id="rId45" Type="http://schemas.openxmlformats.org/officeDocument/2006/relationships/hyperlink" Target="http://psychlib.ru/mgppu/Err-001/Err-001.htm" TargetMode="External"/><Relationship Id="rId66" Type="http://schemas.openxmlformats.org/officeDocument/2006/relationships/hyperlink" Target="http://psychlib.ru/mgppu/Err-001/Err-001.htm" TargetMode="External"/><Relationship Id="rId87" Type="http://schemas.openxmlformats.org/officeDocument/2006/relationships/hyperlink" Target="http://psychlib.ru/mgppu/Err-001/Err-001.htm" TargetMode="External"/><Relationship Id="rId110" Type="http://schemas.openxmlformats.org/officeDocument/2006/relationships/hyperlink" Target="http://psychlib.ru/mgppu/Err-001/Err-001.htm" TargetMode="External"/><Relationship Id="rId115" Type="http://schemas.openxmlformats.org/officeDocument/2006/relationships/hyperlink" Target="http://psychlib.ru/mgppu/Err-001/Err-001.htm" TargetMode="External"/><Relationship Id="rId131" Type="http://schemas.openxmlformats.org/officeDocument/2006/relationships/hyperlink" Target="http://psychlib.ru/mgppu/Err-001/Err-001.htm" TargetMode="External"/><Relationship Id="rId136" Type="http://schemas.openxmlformats.org/officeDocument/2006/relationships/hyperlink" Target="http://psychlib.ru/mgppu/Err-001/Err-001.htm" TargetMode="External"/><Relationship Id="rId157" Type="http://schemas.openxmlformats.org/officeDocument/2006/relationships/hyperlink" Target="http://psychlib.ru/mgppu/Err-001/Err-001.htm" TargetMode="External"/><Relationship Id="rId178" Type="http://schemas.openxmlformats.org/officeDocument/2006/relationships/hyperlink" Target="http://psychlib.ru/mgppu/Err-001/Err-001.htm" TargetMode="External"/><Relationship Id="rId61" Type="http://schemas.openxmlformats.org/officeDocument/2006/relationships/hyperlink" Target="http://psychlib.ru/mgppu/Err-001/Err-001.htm" TargetMode="External"/><Relationship Id="rId82" Type="http://schemas.openxmlformats.org/officeDocument/2006/relationships/hyperlink" Target="http://psychlib.ru/mgppu/Err-001/Err-001.htm" TargetMode="External"/><Relationship Id="rId152" Type="http://schemas.openxmlformats.org/officeDocument/2006/relationships/hyperlink" Target="http://psychlib.ru/mgppu/Err-001/Err-001.htm" TargetMode="External"/><Relationship Id="rId173" Type="http://schemas.openxmlformats.org/officeDocument/2006/relationships/hyperlink" Target="http://psychlib.ru/mgppu/Err-001/Err-001.htm" TargetMode="External"/><Relationship Id="rId194" Type="http://schemas.openxmlformats.org/officeDocument/2006/relationships/hyperlink" Target="http://psychlib.ru/mgppu/Err-001/Err-001.htm" TargetMode="External"/><Relationship Id="rId199" Type="http://schemas.openxmlformats.org/officeDocument/2006/relationships/hyperlink" Target="http://psychlib.ru/mgppu/Err-001/Err-001.htm" TargetMode="External"/><Relationship Id="rId203" Type="http://schemas.openxmlformats.org/officeDocument/2006/relationships/hyperlink" Target="http://psychlib.ru/mgppu/Err-001/Err-001.htm" TargetMode="External"/><Relationship Id="rId208" Type="http://schemas.openxmlformats.org/officeDocument/2006/relationships/hyperlink" Target="http://psychlib.ru/mgppu/Err-001/Err-001.htm" TargetMode="External"/><Relationship Id="rId19" Type="http://schemas.openxmlformats.org/officeDocument/2006/relationships/hyperlink" Target="http://psychlib.ru/mgppu/Err-001/Err-001.htm" TargetMode="External"/><Relationship Id="rId14" Type="http://schemas.openxmlformats.org/officeDocument/2006/relationships/hyperlink" Target="http://psychlib.ru/mgppu/Err-001/Err-001.htm" TargetMode="External"/><Relationship Id="rId30" Type="http://schemas.openxmlformats.org/officeDocument/2006/relationships/hyperlink" Target="http://psychlib.ru/mgppu/Err-001/Err-001.htm" TargetMode="External"/><Relationship Id="rId35" Type="http://schemas.openxmlformats.org/officeDocument/2006/relationships/hyperlink" Target="http://psychlib.ru/mgppu/Err-001/Err-001.htm" TargetMode="External"/><Relationship Id="rId56" Type="http://schemas.openxmlformats.org/officeDocument/2006/relationships/hyperlink" Target="http://psychlib.ru/mgppu/Err-001/Err-001.htm" TargetMode="External"/><Relationship Id="rId77" Type="http://schemas.openxmlformats.org/officeDocument/2006/relationships/hyperlink" Target="http://psychlib.ru/mgppu/Err-001/Err-001.htm" TargetMode="External"/><Relationship Id="rId100" Type="http://schemas.openxmlformats.org/officeDocument/2006/relationships/hyperlink" Target="http://psychlib.ru/mgppu/Err-001/Err-001.htm" TargetMode="External"/><Relationship Id="rId105" Type="http://schemas.openxmlformats.org/officeDocument/2006/relationships/hyperlink" Target="http://psychlib.ru/mgppu/Err-001/Err-001.htm" TargetMode="External"/><Relationship Id="rId126" Type="http://schemas.openxmlformats.org/officeDocument/2006/relationships/hyperlink" Target="http://psychlib.ru/mgppu/Err-001/Err-001.htm" TargetMode="External"/><Relationship Id="rId147" Type="http://schemas.openxmlformats.org/officeDocument/2006/relationships/hyperlink" Target="http://psychlib.ru/mgppu/Err-001/Err-001.htm" TargetMode="External"/><Relationship Id="rId168" Type="http://schemas.openxmlformats.org/officeDocument/2006/relationships/hyperlink" Target="http://psychlib.ru/mgppu/Err-001/Err-001.htm" TargetMode="External"/><Relationship Id="rId8" Type="http://schemas.openxmlformats.org/officeDocument/2006/relationships/hyperlink" Target="http://psychlib.ru/mgppu/Err-001/Err-001.htm" TargetMode="External"/><Relationship Id="rId51" Type="http://schemas.openxmlformats.org/officeDocument/2006/relationships/hyperlink" Target="http://psychlib.ru/mgppu/Err-001/Err-001.htm" TargetMode="External"/><Relationship Id="rId72" Type="http://schemas.openxmlformats.org/officeDocument/2006/relationships/hyperlink" Target="http://psychlib.ru/mgppu/Err-001/Err-001.htm" TargetMode="External"/><Relationship Id="rId93" Type="http://schemas.openxmlformats.org/officeDocument/2006/relationships/hyperlink" Target="http://psychlib.ru/mgppu/Err-001/Err-001.htm" TargetMode="External"/><Relationship Id="rId98" Type="http://schemas.openxmlformats.org/officeDocument/2006/relationships/hyperlink" Target="http://psychlib.ru/mgppu/Err-001/Err-001.htm" TargetMode="External"/><Relationship Id="rId121" Type="http://schemas.openxmlformats.org/officeDocument/2006/relationships/hyperlink" Target="http://psychlib.ru/mgppu/Err-001/Err-001.htm" TargetMode="External"/><Relationship Id="rId142" Type="http://schemas.openxmlformats.org/officeDocument/2006/relationships/hyperlink" Target="http://psychlib.ru/mgppu/Err-001/Err-001.htm" TargetMode="External"/><Relationship Id="rId163" Type="http://schemas.openxmlformats.org/officeDocument/2006/relationships/hyperlink" Target="http://psychlib.ru/mgppu/Err-001/Err-001.htm" TargetMode="External"/><Relationship Id="rId184" Type="http://schemas.openxmlformats.org/officeDocument/2006/relationships/hyperlink" Target="http://psychlib.ru/mgppu/Err-001/Err-001.htm" TargetMode="External"/><Relationship Id="rId189" Type="http://schemas.openxmlformats.org/officeDocument/2006/relationships/hyperlink" Target="http://psychlib.ru/mgppu/Err-001/Err-001.htm" TargetMode="External"/><Relationship Id="rId3" Type="http://schemas.openxmlformats.org/officeDocument/2006/relationships/webSettings" Target="webSettings.xml"/><Relationship Id="rId214" Type="http://schemas.openxmlformats.org/officeDocument/2006/relationships/hyperlink" Target="http://psychlib.ru/mgppu/Err-001/Err-001.htm" TargetMode="External"/><Relationship Id="rId25" Type="http://schemas.openxmlformats.org/officeDocument/2006/relationships/hyperlink" Target="http://psychlib.ru/mgppu/Err-001/Err-001.htm" TargetMode="External"/><Relationship Id="rId46" Type="http://schemas.openxmlformats.org/officeDocument/2006/relationships/hyperlink" Target="http://psychlib.ru/mgppu/Err-001/Err-001.htm" TargetMode="External"/><Relationship Id="rId67" Type="http://schemas.openxmlformats.org/officeDocument/2006/relationships/hyperlink" Target="http://psychlib.ru/mgppu/Err-001/Err-001.htm" TargetMode="External"/><Relationship Id="rId116" Type="http://schemas.openxmlformats.org/officeDocument/2006/relationships/hyperlink" Target="http://psychlib.ru/mgppu/Err-001/Err-001.htm" TargetMode="External"/><Relationship Id="rId137" Type="http://schemas.openxmlformats.org/officeDocument/2006/relationships/hyperlink" Target="http://psychlib.ru/mgppu/Err-001/Err-001.htm" TargetMode="External"/><Relationship Id="rId158" Type="http://schemas.openxmlformats.org/officeDocument/2006/relationships/hyperlink" Target="http://psychlib.ru/mgppu/Err-001/Err-001.htm" TargetMode="External"/><Relationship Id="rId20" Type="http://schemas.openxmlformats.org/officeDocument/2006/relationships/hyperlink" Target="http://psychlib.ru/mgppu/Err-001/Err-001.htm" TargetMode="External"/><Relationship Id="rId41" Type="http://schemas.openxmlformats.org/officeDocument/2006/relationships/hyperlink" Target="http://psychlib.ru/mgppu/Err-001/Err-001.htm" TargetMode="External"/><Relationship Id="rId62" Type="http://schemas.openxmlformats.org/officeDocument/2006/relationships/hyperlink" Target="http://psychlib.ru/mgppu/Err-001/Err-001.htm" TargetMode="External"/><Relationship Id="rId83" Type="http://schemas.openxmlformats.org/officeDocument/2006/relationships/hyperlink" Target="http://psychlib.ru/mgppu/Err-001/Err-001.htm" TargetMode="External"/><Relationship Id="rId88" Type="http://schemas.openxmlformats.org/officeDocument/2006/relationships/hyperlink" Target="http://psychlib.ru/mgppu/Err-001/Err-001.htm" TargetMode="External"/><Relationship Id="rId111" Type="http://schemas.openxmlformats.org/officeDocument/2006/relationships/hyperlink" Target="http://psychlib.ru/mgppu/Err-001/Err-001.htm" TargetMode="External"/><Relationship Id="rId132" Type="http://schemas.openxmlformats.org/officeDocument/2006/relationships/hyperlink" Target="http://psychlib.ru/mgppu/Err-001/Err-001.htm" TargetMode="External"/><Relationship Id="rId153" Type="http://schemas.openxmlformats.org/officeDocument/2006/relationships/hyperlink" Target="http://psychlib.ru/mgppu/Err-001/Err-001.htm" TargetMode="External"/><Relationship Id="rId174" Type="http://schemas.openxmlformats.org/officeDocument/2006/relationships/hyperlink" Target="http://psychlib.ru/mgppu/Err-001/Err-001.htm" TargetMode="External"/><Relationship Id="rId179" Type="http://schemas.openxmlformats.org/officeDocument/2006/relationships/hyperlink" Target="http://psychlib.ru/mgppu/Err-001/Err-001.htm" TargetMode="External"/><Relationship Id="rId195" Type="http://schemas.openxmlformats.org/officeDocument/2006/relationships/hyperlink" Target="http://psychlib.ru/mgppu/Err-001/Err-001.htm" TargetMode="External"/><Relationship Id="rId209" Type="http://schemas.openxmlformats.org/officeDocument/2006/relationships/hyperlink" Target="http://psychlib.ru/mgppu/Err-001/Err-001.htm" TargetMode="External"/><Relationship Id="rId190" Type="http://schemas.openxmlformats.org/officeDocument/2006/relationships/hyperlink" Target="http://psychlib.ru/mgppu/Err-001/Err-001.htm" TargetMode="External"/><Relationship Id="rId204" Type="http://schemas.openxmlformats.org/officeDocument/2006/relationships/hyperlink" Target="http://psychlib.ru/mgppu/Err-001/Err-001.htm" TargetMode="External"/><Relationship Id="rId15" Type="http://schemas.openxmlformats.org/officeDocument/2006/relationships/hyperlink" Target="http://psychlib.ru/mgppu/Err-001/Err-001.htm" TargetMode="External"/><Relationship Id="rId36" Type="http://schemas.openxmlformats.org/officeDocument/2006/relationships/hyperlink" Target="http://psychlib.ru/mgppu/Err-001/Err-001.htm" TargetMode="External"/><Relationship Id="rId57" Type="http://schemas.openxmlformats.org/officeDocument/2006/relationships/hyperlink" Target="http://psychlib.ru/mgppu/Err-001/Err-001.htm" TargetMode="External"/><Relationship Id="rId106" Type="http://schemas.openxmlformats.org/officeDocument/2006/relationships/hyperlink" Target="http://psychlib.ru/mgppu/Err-001/Err-001.htm" TargetMode="External"/><Relationship Id="rId127" Type="http://schemas.openxmlformats.org/officeDocument/2006/relationships/hyperlink" Target="http://psychlib.ru/mgppu/Err-001/Err-001.htm" TargetMode="External"/><Relationship Id="rId10" Type="http://schemas.openxmlformats.org/officeDocument/2006/relationships/hyperlink" Target="http://psychlib.ru/mgppu/Err-001/Err-001.htm" TargetMode="External"/><Relationship Id="rId31" Type="http://schemas.openxmlformats.org/officeDocument/2006/relationships/hyperlink" Target="http://psychlib.ru/mgppu/Err-001/Err-001.htm" TargetMode="External"/><Relationship Id="rId52" Type="http://schemas.openxmlformats.org/officeDocument/2006/relationships/hyperlink" Target="http://psychlib.ru/mgppu/Err-001/Err-001.htm" TargetMode="External"/><Relationship Id="rId73" Type="http://schemas.openxmlformats.org/officeDocument/2006/relationships/hyperlink" Target="http://psychlib.ru/mgppu/Err-001/Err-001.htm" TargetMode="External"/><Relationship Id="rId78" Type="http://schemas.openxmlformats.org/officeDocument/2006/relationships/hyperlink" Target="http://psychlib.ru/mgppu/Err-001/Err-001.htm" TargetMode="External"/><Relationship Id="rId94" Type="http://schemas.openxmlformats.org/officeDocument/2006/relationships/hyperlink" Target="http://psychlib.ru/mgppu/Err-001/Err-001.htm" TargetMode="External"/><Relationship Id="rId99" Type="http://schemas.openxmlformats.org/officeDocument/2006/relationships/hyperlink" Target="http://psychlib.ru/mgppu/Err-001/Err-001.htm" TargetMode="External"/><Relationship Id="rId101" Type="http://schemas.openxmlformats.org/officeDocument/2006/relationships/hyperlink" Target="http://psychlib.ru/mgppu/Err-001/Err-001.htm" TargetMode="External"/><Relationship Id="rId122" Type="http://schemas.openxmlformats.org/officeDocument/2006/relationships/hyperlink" Target="http://psychlib.ru/mgppu/Err-001/Err-001.htm" TargetMode="External"/><Relationship Id="rId143" Type="http://schemas.openxmlformats.org/officeDocument/2006/relationships/hyperlink" Target="http://psychlib.ru/mgppu/Err-001/Err-001.htm" TargetMode="External"/><Relationship Id="rId148" Type="http://schemas.openxmlformats.org/officeDocument/2006/relationships/hyperlink" Target="http://psychlib.ru/mgppu/Err-001/Err-001.htm" TargetMode="External"/><Relationship Id="rId164" Type="http://schemas.openxmlformats.org/officeDocument/2006/relationships/hyperlink" Target="http://psychlib.ru/mgppu/Err-001/Err-001.htm" TargetMode="External"/><Relationship Id="rId169" Type="http://schemas.openxmlformats.org/officeDocument/2006/relationships/hyperlink" Target="http://psychlib.ru/mgppu/Err-001/Err-001.htm" TargetMode="External"/><Relationship Id="rId185" Type="http://schemas.openxmlformats.org/officeDocument/2006/relationships/hyperlink" Target="http://psychlib.ru/mgppu/Err-001/Err-001.htm" TargetMode="External"/><Relationship Id="rId4" Type="http://schemas.openxmlformats.org/officeDocument/2006/relationships/hyperlink" Target="http://psychlib.ru/mgppu/Err-001/Err-001.htm" TargetMode="External"/><Relationship Id="rId9" Type="http://schemas.openxmlformats.org/officeDocument/2006/relationships/hyperlink" Target="http://psychlib.ru/mgppu/Err-001/Err-001.htm" TargetMode="External"/><Relationship Id="rId180" Type="http://schemas.openxmlformats.org/officeDocument/2006/relationships/hyperlink" Target="http://psychlib.ru/mgppu/Err-001/Err-001.htm" TargetMode="External"/><Relationship Id="rId210" Type="http://schemas.openxmlformats.org/officeDocument/2006/relationships/hyperlink" Target="http://psychlib.ru/mgppu/Err-001/Err-001.htm" TargetMode="External"/><Relationship Id="rId215" Type="http://schemas.openxmlformats.org/officeDocument/2006/relationships/hyperlink" Target="http://psychlib.ru/mgppu/Err-001/Err-001.htm" TargetMode="External"/><Relationship Id="rId26" Type="http://schemas.openxmlformats.org/officeDocument/2006/relationships/hyperlink" Target="http://psychlib.ru/mgppu/Err-001/Err-001.htm" TargetMode="External"/><Relationship Id="rId47" Type="http://schemas.openxmlformats.org/officeDocument/2006/relationships/hyperlink" Target="http://psychlib.ru/mgppu/Err-001/Err-001.htm" TargetMode="External"/><Relationship Id="rId68" Type="http://schemas.openxmlformats.org/officeDocument/2006/relationships/hyperlink" Target="http://psychlib.ru/mgppu/Err-001/Err-001.htm" TargetMode="External"/><Relationship Id="rId89" Type="http://schemas.openxmlformats.org/officeDocument/2006/relationships/hyperlink" Target="http://psychlib.ru/mgppu/Err-001/Err-001.htm" TargetMode="External"/><Relationship Id="rId112" Type="http://schemas.openxmlformats.org/officeDocument/2006/relationships/hyperlink" Target="http://psychlib.ru/mgppu/Err-001/Err-001.htm" TargetMode="External"/><Relationship Id="rId133" Type="http://schemas.openxmlformats.org/officeDocument/2006/relationships/hyperlink" Target="http://psychlib.ru/mgppu/Err-001/Err-001.htm" TargetMode="External"/><Relationship Id="rId154" Type="http://schemas.openxmlformats.org/officeDocument/2006/relationships/hyperlink" Target="http://psychlib.ru/mgppu/Err-001/Err-001.htm" TargetMode="External"/><Relationship Id="rId175" Type="http://schemas.openxmlformats.org/officeDocument/2006/relationships/hyperlink" Target="http://psychlib.ru/mgppu/Err-001/Err-001.htm" TargetMode="External"/><Relationship Id="rId196" Type="http://schemas.openxmlformats.org/officeDocument/2006/relationships/hyperlink" Target="http://psychlib.ru/mgppu/Err-001/Err-001.htm" TargetMode="External"/><Relationship Id="rId200" Type="http://schemas.openxmlformats.org/officeDocument/2006/relationships/hyperlink" Target="http://psychlib.ru/mgppu/Err-001/Err-001.htm" TargetMode="External"/><Relationship Id="rId16" Type="http://schemas.openxmlformats.org/officeDocument/2006/relationships/hyperlink" Target="http://psychlib.ru/mgppu/Err-001/Err-001.htm" TargetMode="External"/><Relationship Id="rId37" Type="http://schemas.openxmlformats.org/officeDocument/2006/relationships/hyperlink" Target="http://psychlib.ru/mgppu/Err-001/Err-001.htm" TargetMode="External"/><Relationship Id="rId58" Type="http://schemas.openxmlformats.org/officeDocument/2006/relationships/hyperlink" Target="http://psychlib.ru/mgppu/Err-001/Err-001.htm" TargetMode="External"/><Relationship Id="rId79" Type="http://schemas.openxmlformats.org/officeDocument/2006/relationships/hyperlink" Target="http://psychlib.ru/mgppu/Err-001/Err-001.htm" TargetMode="External"/><Relationship Id="rId102" Type="http://schemas.openxmlformats.org/officeDocument/2006/relationships/hyperlink" Target="http://psychlib.ru/mgppu/Err-001/Err-001.htm" TargetMode="External"/><Relationship Id="rId123" Type="http://schemas.openxmlformats.org/officeDocument/2006/relationships/hyperlink" Target="http://psychlib.ru/mgppu/Err-001/Err-001.htm" TargetMode="External"/><Relationship Id="rId144" Type="http://schemas.openxmlformats.org/officeDocument/2006/relationships/hyperlink" Target="http://psychlib.ru/mgppu/Err-001/Err-00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84</Pages>
  <Words>32190</Words>
  <Characters>183483</Characters>
  <Application>Microsoft Office Word</Application>
  <DocSecurity>0</DocSecurity>
  <Lines>1529</Lines>
  <Paragraphs>430</Paragraphs>
  <ScaleCrop>false</ScaleCrop>
  <Company>WolfishLair</Company>
  <LinksUpToDate>false</LinksUpToDate>
  <CharactersWithSpaces>215243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Gefest</dc:creator>
  <cp:keywords/>
  <dc:description/>
  <cp:lastModifiedBy>Gefest</cp:lastModifiedBy>
  <cp:revision>1</cp:revision>
  <dcterms:created xsi:type="dcterms:W3CDTF">2012-04-25T09:30:00Z</dcterms:created>
  <dcterms:modified xsi:type="dcterms:W3CDTF">2012-04-25T09:31:00Z</dcterms:modified>
</cp:coreProperties>
</file>