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8C6" w:rsidRDefault="003618C6" w:rsidP="003618C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Методика «Какие предметы спрятаны в рисунках?» (Проба </w:t>
      </w:r>
      <w:proofErr w:type="spellStart"/>
      <w:r>
        <w:rPr>
          <w:b/>
          <w:bCs/>
          <w:sz w:val="28"/>
          <w:szCs w:val="28"/>
        </w:rPr>
        <w:t>Поппельрейтера</w:t>
      </w:r>
      <w:proofErr w:type="spellEnd"/>
      <w:r>
        <w:rPr>
          <w:b/>
          <w:bCs/>
          <w:sz w:val="28"/>
          <w:szCs w:val="28"/>
        </w:rPr>
        <w:t>)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Цель: </w:t>
      </w:r>
      <w:r w:rsidRPr="003618C6">
        <w:rPr>
          <w:sz w:val="28"/>
          <w:szCs w:val="28"/>
        </w:rPr>
        <w:t xml:space="preserve">исследование распознавания контурных, перечеркнутых, наложенных друг на друга, перевёрнутых изображений.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Возраст: </w:t>
      </w:r>
      <w:r w:rsidRPr="003618C6">
        <w:rPr>
          <w:sz w:val="28"/>
          <w:szCs w:val="28"/>
        </w:rPr>
        <w:t xml:space="preserve">с 4 лет (можно использовать с различными возрастами, в зависимости от цели исследования, для более младшего возраста использовать картинки с известными данному ребёнку изображениями).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>Форма проведения</w:t>
      </w:r>
      <w:r w:rsidRPr="003618C6">
        <w:rPr>
          <w:sz w:val="28"/>
          <w:szCs w:val="28"/>
        </w:rPr>
        <w:t xml:space="preserve">: индивидуальная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Стимульный материал: </w:t>
      </w:r>
      <w:r w:rsidRPr="003618C6">
        <w:rPr>
          <w:sz w:val="28"/>
          <w:szCs w:val="28"/>
        </w:rPr>
        <w:t xml:space="preserve">контурные рисунки, в которых как бы «спрятаны» многие известные ему предметы.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Инструкция: </w:t>
      </w:r>
      <w:r w:rsidRPr="003618C6">
        <w:rPr>
          <w:sz w:val="28"/>
          <w:szCs w:val="28"/>
        </w:rPr>
        <w:t xml:space="preserve">Ребенку объясняют, что ему будут показаны несколько контурных рисунков, в которых как бы «спрятаны» многие известные ему предметы. Далее ребенку представляют рисунок и просят последовательно назвать очертания всех предметов, «спрятанных» в трех его частях: 1, 2 и 3. </w:t>
      </w:r>
    </w:p>
    <w:p w:rsidR="007708C4" w:rsidRPr="003618C6" w:rsidRDefault="003618C6" w:rsidP="003618C6">
      <w:pPr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Время выполнения задания ограничивается одной минутой. Если за это время ребенок не сумел полностью выполнить задание, то его прерывают. Если ребенок справился с заданием меньше чем за 1 минуту, то фиксируют время, затраченное на выполнение задания.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>Примечание</w:t>
      </w:r>
      <w:r w:rsidRPr="003618C6">
        <w:rPr>
          <w:sz w:val="28"/>
          <w:szCs w:val="28"/>
        </w:rPr>
        <w:t xml:space="preserve">. Если проводящий психодиагностику видит, что ребенок начинает спешить и преждевременно, не найдя всех предметов, переходит от одного рисунка к другому, то он должен остановить ребенка и попросить поискать еще на предыдущем рисунке. К следующему рисунку можно переходить лишь тогда, когда будут найдены все предметы, изображенные на предыдущем рисунке. Общее число всех предметов, «спрятанных» на рисунках 1, 2 и 3, составляет 14. </w:t>
      </w:r>
    </w:p>
    <w:p w:rsidR="003618C6" w:rsidRPr="003618C6" w:rsidRDefault="003618C6" w:rsidP="003618C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618C6">
        <w:rPr>
          <w:rFonts w:ascii="Times New Roman" w:hAnsi="Times New Roman" w:cs="Times New Roman"/>
          <w:b/>
          <w:bCs/>
          <w:sz w:val="28"/>
          <w:szCs w:val="28"/>
        </w:rPr>
        <w:t>Картинки к методике «Какие предметы спрятаны в рисунках?»</w:t>
      </w:r>
    </w:p>
    <w:p w:rsidR="003618C6" w:rsidRDefault="003618C6" w:rsidP="003618C6">
      <w:pPr>
        <w:rPr>
          <w:b/>
          <w:bCs/>
          <w:sz w:val="28"/>
          <w:szCs w:val="28"/>
        </w:rPr>
      </w:pPr>
    </w:p>
    <w:p w:rsidR="003618C6" w:rsidRDefault="003618C6" w:rsidP="003618C6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5940425" cy="2569033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zn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2944" cy="257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Оценка результатов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10 баллов </w:t>
      </w:r>
      <w:r w:rsidRPr="003618C6">
        <w:rPr>
          <w:sz w:val="28"/>
          <w:szCs w:val="28"/>
        </w:rPr>
        <w:t xml:space="preserve">— ребенок назвал все 14 предметов, очертания которых имеются на всех трех рисунках, затратив на это меньше чем 20 сек.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sz w:val="28"/>
          <w:szCs w:val="28"/>
        </w:rPr>
        <w:lastRenderedPageBreak/>
        <w:t>8-9</w:t>
      </w:r>
      <w:r w:rsidRPr="003618C6">
        <w:rPr>
          <w:sz w:val="28"/>
          <w:szCs w:val="28"/>
        </w:rPr>
        <w:t xml:space="preserve"> </w:t>
      </w:r>
      <w:r w:rsidRPr="003618C6">
        <w:rPr>
          <w:b/>
          <w:bCs/>
          <w:sz w:val="28"/>
          <w:szCs w:val="28"/>
        </w:rPr>
        <w:t xml:space="preserve">баллов </w:t>
      </w:r>
      <w:r w:rsidRPr="003618C6">
        <w:rPr>
          <w:sz w:val="28"/>
          <w:szCs w:val="28"/>
        </w:rPr>
        <w:t xml:space="preserve">— ребенок назвал все 14 предметов, затратив на их поиск от 21 до 30 сек.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6-7 баллов </w:t>
      </w:r>
      <w:r w:rsidRPr="003618C6">
        <w:rPr>
          <w:sz w:val="28"/>
          <w:szCs w:val="28"/>
        </w:rPr>
        <w:t xml:space="preserve">— ребенок нашел и назвал все предметы за время от 31 до 40 сек.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4-5 баллов </w:t>
      </w:r>
      <w:r w:rsidRPr="003618C6">
        <w:rPr>
          <w:sz w:val="28"/>
          <w:szCs w:val="28"/>
        </w:rPr>
        <w:t xml:space="preserve">— ребенок решил задачу поиска всех предметов за время от 41 до 50 сек. </w:t>
      </w:r>
    </w:p>
    <w:p w:rsidR="003618C6" w:rsidRPr="003618C6" w:rsidRDefault="003618C6" w:rsidP="003618C6">
      <w:pPr>
        <w:pStyle w:val="Default"/>
        <w:rPr>
          <w:sz w:val="28"/>
          <w:szCs w:val="28"/>
        </w:rPr>
      </w:pPr>
      <w:r w:rsidRPr="003618C6">
        <w:rPr>
          <w:b/>
          <w:bCs/>
          <w:sz w:val="28"/>
          <w:szCs w:val="28"/>
        </w:rPr>
        <w:t xml:space="preserve">2-3 балла </w:t>
      </w:r>
      <w:r w:rsidRPr="003618C6">
        <w:rPr>
          <w:sz w:val="28"/>
          <w:szCs w:val="28"/>
        </w:rPr>
        <w:t xml:space="preserve">— ребенок справился с задачей нахождения всех предметов за время от 51 до 60 сек. </w:t>
      </w:r>
    </w:p>
    <w:p w:rsidR="003618C6" w:rsidRPr="003618C6" w:rsidRDefault="003618C6" w:rsidP="003618C6">
      <w:pPr>
        <w:pStyle w:val="a3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b/>
          <w:bCs/>
          <w:sz w:val="28"/>
          <w:szCs w:val="28"/>
        </w:rPr>
        <w:t xml:space="preserve">балл — </w:t>
      </w:r>
      <w:r w:rsidRPr="003618C6">
        <w:rPr>
          <w:rFonts w:ascii="Times New Roman" w:hAnsi="Times New Roman" w:cs="Times New Roman"/>
          <w:sz w:val="28"/>
          <w:szCs w:val="28"/>
        </w:rPr>
        <w:t>за время, большее, чем 60 сек, р</w:t>
      </w:r>
      <w:r>
        <w:rPr>
          <w:rFonts w:ascii="Times New Roman" w:hAnsi="Times New Roman" w:cs="Times New Roman"/>
          <w:sz w:val="28"/>
          <w:szCs w:val="28"/>
        </w:rPr>
        <w:t xml:space="preserve">ебенок не смог решить задачу по </w:t>
      </w:r>
      <w:r w:rsidRPr="003618C6">
        <w:rPr>
          <w:rFonts w:ascii="Times New Roman" w:hAnsi="Times New Roman" w:cs="Times New Roman"/>
          <w:sz w:val="28"/>
          <w:szCs w:val="28"/>
        </w:rPr>
        <w:t>поиску и названию всех 14 предметов, «спрятанных» в трех частях рисунка.</w:t>
      </w:r>
    </w:p>
    <w:p w:rsidR="003618C6" w:rsidRPr="003618C6" w:rsidRDefault="003618C6" w:rsidP="003618C6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3618C6">
        <w:rPr>
          <w:rFonts w:ascii="Times New Roman" w:hAnsi="Times New Roman" w:cs="Times New Roman"/>
          <w:b/>
          <w:sz w:val="28"/>
          <w:szCs w:val="28"/>
        </w:rPr>
        <w:t>Выводы об уровне развития</w:t>
      </w:r>
    </w:p>
    <w:p w:rsidR="003618C6" w:rsidRPr="003618C6" w:rsidRDefault="003618C6" w:rsidP="00361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10 баллов - очень высокий</w:t>
      </w:r>
    </w:p>
    <w:p w:rsidR="003618C6" w:rsidRPr="003618C6" w:rsidRDefault="003618C6" w:rsidP="00361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8-9 баллов - высокий.</w:t>
      </w:r>
      <w:bookmarkStart w:id="0" w:name="_GoBack"/>
      <w:bookmarkEnd w:id="0"/>
    </w:p>
    <w:p w:rsidR="003618C6" w:rsidRPr="003618C6" w:rsidRDefault="003618C6" w:rsidP="00361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4-7 баллов - средний</w:t>
      </w:r>
    </w:p>
    <w:p w:rsidR="003618C6" w:rsidRPr="003618C6" w:rsidRDefault="003618C6" w:rsidP="00361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2-3 балла - низкий</w:t>
      </w:r>
    </w:p>
    <w:p w:rsidR="003618C6" w:rsidRPr="003618C6" w:rsidRDefault="003618C6" w:rsidP="003618C6">
      <w:pPr>
        <w:pStyle w:val="a3"/>
        <w:rPr>
          <w:rFonts w:ascii="Times New Roman" w:hAnsi="Times New Roman" w:cs="Times New Roman"/>
          <w:sz w:val="28"/>
          <w:szCs w:val="28"/>
        </w:rPr>
      </w:pPr>
      <w:r w:rsidRPr="003618C6">
        <w:rPr>
          <w:rFonts w:ascii="Times New Roman" w:hAnsi="Times New Roman" w:cs="Times New Roman"/>
          <w:sz w:val="28"/>
          <w:szCs w:val="28"/>
        </w:rPr>
        <w:t>0-1 балл - очень низкий.</w:t>
      </w:r>
    </w:p>
    <w:p w:rsidR="003618C6" w:rsidRPr="003618C6" w:rsidRDefault="003618C6" w:rsidP="003618C6">
      <w:pPr>
        <w:pStyle w:val="a3"/>
        <w:ind w:left="0"/>
        <w:rPr>
          <w:rFonts w:ascii="Times New Roman" w:hAnsi="Times New Roman" w:cs="Times New Roman"/>
          <w:i/>
          <w:sz w:val="28"/>
          <w:szCs w:val="28"/>
        </w:rPr>
      </w:pPr>
      <w:r w:rsidRPr="003618C6">
        <w:rPr>
          <w:rFonts w:ascii="Times New Roman" w:hAnsi="Times New Roman" w:cs="Times New Roman"/>
          <w:i/>
          <w:sz w:val="28"/>
          <w:szCs w:val="28"/>
        </w:rPr>
        <w:t>Кроме указанных в цели исследования параметров, данная методика может выявить речевые и сенсорные проблемы. Если ребенок не называет предметы, то необходимо уточнить, имеют место сложности зрительного восприятия или недостаточность словарного запаса, либо нарушением организации восприятия словом (речь). В таком случае, надо попросить исследуемого показать пальчиком очертания предметов - если он их показывает, то с помощью наводящих вопросов об этом предмете уточнить, понимает он, о чем идет речь или нет. Ошибки могут говорить о возможной дисфункции средне-височных отделов левого полушария.</w:t>
      </w:r>
    </w:p>
    <w:sectPr w:rsidR="003618C6" w:rsidRPr="003618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F732FF"/>
    <w:multiLevelType w:val="multilevel"/>
    <w:tmpl w:val="18049A3E"/>
    <w:lvl w:ilvl="0">
      <w:numFmt w:val="decimal"/>
      <w:lvlText w:val="%1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-%2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0F3"/>
    <w:rsid w:val="003618C6"/>
    <w:rsid w:val="007220F3"/>
    <w:rsid w:val="0077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B7482-BF96-4FB9-9F3A-20B66830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618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3618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434</Words>
  <Characters>2476</Characters>
  <Application>Microsoft Office Word</Application>
  <DocSecurity>0</DocSecurity>
  <Lines>20</Lines>
  <Paragraphs>5</Paragraphs>
  <ScaleCrop>false</ScaleCrop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2022-02-09T17:53:00Z</dcterms:created>
  <dcterms:modified xsi:type="dcterms:W3CDTF">2022-02-09T17:59:00Z</dcterms:modified>
</cp:coreProperties>
</file>