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6B" w:rsidRPr="0020466C" w:rsidRDefault="00F459A7" w:rsidP="00AA430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>ДИАГНОСТИЧЕСКИЙ МАТЕРИАЛ ДЛЯ ВЫЯВЛЕНИЯ УРОВНЯ САМООЦЕНКИ ОБУЧАЮЩЕГОСЯ</w:t>
      </w:r>
    </w:p>
    <w:p w:rsidR="0020466C" w:rsidRPr="00AA4305" w:rsidRDefault="0020466C" w:rsidP="00AA430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05">
        <w:rPr>
          <w:rFonts w:ascii="Times New Roman" w:hAnsi="Times New Roman" w:cs="Times New Roman"/>
          <w:b/>
          <w:sz w:val="28"/>
          <w:szCs w:val="28"/>
        </w:rPr>
        <w:t>Методика «Лесенка»</w:t>
      </w:r>
      <w:r w:rsidR="00AB547B">
        <w:rPr>
          <w:rFonts w:ascii="Times New Roman" w:hAnsi="Times New Roman" w:cs="Times New Roman"/>
          <w:b/>
          <w:sz w:val="28"/>
          <w:szCs w:val="28"/>
        </w:rPr>
        <w:t xml:space="preserve"> (Автор Г. Щур)</w:t>
      </w:r>
    </w:p>
    <w:p w:rsidR="00AA4305" w:rsidRDefault="0020466C" w:rsidP="00AA43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 xml:space="preserve"> </w:t>
      </w:r>
      <w:r w:rsidRPr="00AA4305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20466C">
        <w:rPr>
          <w:rFonts w:ascii="Times New Roman" w:hAnsi="Times New Roman" w:cs="Times New Roman"/>
          <w:sz w:val="28"/>
          <w:szCs w:val="28"/>
        </w:rPr>
        <w:t xml:space="preserve"> «Вот лесенка. </w:t>
      </w:r>
      <w:proofErr w:type="gramStart"/>
      <w:r w:rsidRPr="0020466C">
        <w:rPr>
          <w:rFonts w:ascii="Times New Roman" w:hAnsi="Times New Roman" w:cs="Times New Roman"/>
          <w:sz w:val="28"/>
          <w:szCs w:val="28"/>
        </w:rPr>
        <w:t>Если на ней расположить всех ребят, то здесь (показать первую ступеньку, не называя ее номер) будут стоять самые хорошие ребята, тут (показать вторую и третью) – хорошие, здесь (показать четвертую) – ни хорошие, ни плохие ребята, тут (показать пятую и шестую ступеньки) – плохие, а здесь (показать седьмую ступеньку) – самые плохие.</w:t>
      </w:r>
      <w:proofErr w:type="gramEnd"/>
      <w:r w:rsidRPr="0020466C">
        <w:rPr>
          <w:rFonts w:ascii="Times New Roman" w:hAnsi="Times New Roman" w:cs="Times New Roman"/>
          <w:sz w:val="28"/>
          <w:szCs w:val="28"/>
        </w:rPr>
        <w:t xml:space="preserve"> На какую ступеньку ты поставишь себя? Объясни почему».  В случае затруднений с ответом по</w:t>
      </w:r>
      <w:r w:rsidR="00AA4305">
        <w:rPr>
          <w:rFonts w:ascii="Times New Roman" w:hAnsi="Times New Roman" w:cs="Times New Roman"/>
          <w:sz w:val="28"/>
          <w:szCs w:val="28"/>
        </w:rPr>
        <w:t>вторите инструкцию еще раз.</w:t>
      </w:r>
    </w:p>
    <w:p w:rsidR="00AA4305" w:rsidRDefault="00AA4305" w:rsidP="00AA43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2717" cy="2373274"/>
            <wp:effectExtent l="0" t="0" r="0" b="8255"/>
            <wp:docPr id="1" name="Рисунок 1" descr="https://sun9-40.userapi.com/c840029/v840029794/14364/JG9Nt9N80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c840029/v840029794/14364/JG9Nt9N80K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21" cy="237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66C" w:rsidRPr="0020466C">
        <w:rPr>
          <w:rFonts w:ascii="Times New Roman" w:hAnsi="Times New Roman" w:cs="Times New Roman"/>
          <w:sz w:val="28"/>
          <w:szCs w:val="28"/>
        </w:rPr>
        <w:br/>
      </w:r>
      <w:r w:rsidR="0020466C" w:rsidRPr="0020466C">
        <w:rPr>
          <w:rFonts w:ascii="Times New Roman" w:hAnsi="Times New Roman" w:cs="Times New Roman"/>
          <w:b/>
          <w:sz w:val="28"/>
          <w:szCs w:val="28"/>
        </w:rPr>
        <w:t>Интерпретация</w:t>
      </w:r>
      <w:r w:rsidR="0020466C" w:rsidRPr="0020466C">
        <w:rPr>
          <w:rFonts w:ascii="Times New Roman" w:hAnsi="Times New Roman" w:cs="Times New Roman"/>
          <w:sz w:val="28"/>
          <w:szCs w:val="28"/>
        </w:rPr>
        <w:t>:</w:t>
      </w:r>
    </w:p>
    <w:p w:rsidR="00AA4305" w:rsidRDefault="0020466C" w:rsidP="00AA43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>Ступенька 1 – завышенная самооценка. Она чаще всего характерна для первоклассников и является для них возрастной нормой. Ступеньки 2, 3 – адекватная самооценка. У ребенка сформировано положительное отношение к себе, он умеет оценивать себя и свою деятельность</w:t>
      </w:r>
      <w:r w:rsidR="00AA4305">
        <w:rPr>
          <w:rFonts w:ascii="Times New Roman" w:hAnsi="Times New Roman" w:cs="Times New Roman"/>
          <w:sz w:val="28"/>
          <w:szCs w:val="28"/>
        </w:rPr>
        <w:t xml:space="preserve">. </w:t>
      </w:r>
      <w:r w:rsidRPr="0020466C">
        <w:rPr>
          <w:rFonts w:ascii="Times New Roman" w:hAnsi="Times New Roman" w:cs="Times New Roman"/>
          <w:sz w:val="28"/>
          <w:szCs w:val="28"/>
        </w:rPr>
        <w:t>Это нормальны</w:t>
      </w:r>
      <w:r>
        <w:rPr>
          <w:rFonts w:ascii="Times New Roman" w:hAnsi="Times New Roman" w:cs="Times New Roman"/>
          <w:sz w:val="28"/>
          <w:szCs w:val="28"/>
        </w:rPr>
        <w:t>й вариант развития самооценки.</w:t>
      </w:r>
    </w:p>
    <w:p w:rsidR="00AA4305" w:rsidRDefault="0020466C" w:rsidP="00AA43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 xml:space="preserve">Ступенька 4 – заниженная самооценка. Как правило, это связано с определенной психологической проблемой ученика. Например: «Я и ни хороший и ни плохой, потому что я бываю добрым (когда помогаю папе), бываю злым (когда на братика своего кричу)». </w:t>
      </w:r>
    </w:p>
    <w:p w:rsidR="00AA4305" w:rsidRDefault="0020466C" w:rsidP="00AA43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>Ступеньки 5, 6 – низкая самооценка. Следует сразу оговориться, что иногда у ребенка ситуативно занижается самооценка. На момент опроса что-</w:t>
      </w:r>
      <w:r w:rsidRPr="0020466C">
        <w:rPr>
          <w:rFonts w:ascii="Times New Roman" w:hAnsi="Times New Roman" w:cs="Times New Roman"/>
          <w:sz w:val="28"/>
          <w:szCs w:val="28"/>
        </w:rPr>
        <w:lastRenderedPageBreak/>
        <w:t>то могло произойти: ссора с товарищем, плохая отметка, неудачно наклеенный домик на уроке труда и т.д.</w:t>
      </w:r>
    </w:p>
    <w:p w:rsidR="0020466C" w:rsidRPr="0020466C" w:rsidRDefault="0020466C" w:rsidP="00AA430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6C">
        <w:rPr>
          <w:rFonts w:ascii="Times New Roman" w:hAnsi="Times New Roman" w:cs="Times New Roman"/>
          <w:sz w:val="28"/>
          <w:szCs w:val="28"/>
        </w:rPr>
        <w:t>Ступенька 7</w:t>
      </w:r>
      <w:r w:rsidR="00AA4305">
        <w:rPr>
          <w:rFonts w:ascii="Times New Roman" w:hAnsi="Times New Roman" w:cs="Times New Roman"/>
          <w:sz w:val="28"/>
          <w:szCs w:val="28"/>
        </w:rPr>
        <w:t xml:space="preserve"> – резко заниженная самооценка</w:t>
      </w:r>
      <w:r w:rsidR="00AA4305">
        <w:rPr>
          <w:rFonts w:ascii="Times New Roman" w:hAnsi="Times New Roman" w:cs="Times New Roman"/>
          <w:sz w:val="28"/>
          <w:szCs w:val="28"/>
        </w:rPr>
        <w:br/>
      </w:r>
      <w:r w:rsidRPr="0020466C">
        <w:rPr>
          <w:rFonts w:ascii="Times New Roman" w:hAnsi="Times New Roman" w:cs="Times New Roman"/>
          <w:sz w:val="28"/>
          <w:szCs w:val="28"/>
        </w:rPr>
        <w:t xml:space="preserve">Ребенок, который выбирает самую нижнюю ступеньку, находится в ситуации школьной </w:t>
      </w:r>
      <w:proofErr w:type="spellStart"/>
      <w:r w:rsidRPr="0020466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20466C">
        <w:rPr>
          <w:rFonts w:ascii="Times New Roman" w:hAnsi="Times New Roman" w:cs="Times New Roman"/>
          <w:sz w:val="28"/>
          <w:szCs w:val="28"/>
        </w:rPr>
        <w:t xml:space="preserve">, личностного и эмоционального неблагополучия. </w:t>
      </w:r>
    </w:p>
    <w:p w:rsidR="0020466C" w:rsidRPr="00AA4305" w:rsidRDefault="00AA4305" w:rsidP="00AA430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05">
        <w:rPr>
          <w:rFonts w:ascii="Times New Roman" w:hAnsi="Times New Roman" w:cs="Times New Roman"/>
          <w:b/>
          <w:sz w:val="28"/>
          <w:szCs w:val="28"/>
        </w:rPr>
        <w:t xml:space="preserve">Методика «Выбери свое место на дереве» (Автор Джон </w:t>
      </w:r>
      <w:proofErr w:type="spellStart"/>
      <w:r w:rsidRPr="00AA4305">
        <w:rPr>
          <w:rFonts w:ascii="Times New Roman" w:hAnsi="Times New Roman" w:cs="Times New Roman"/>
          <w:b/>
          <w:sz w:val="28"/>
          <w:szCs w:val="28"/>
        </w:rPr>
        <w:t>Ломпен</w:t>
      </w:r>
      <w:proofErr w:type="spellEnd"/>
      <w:r w:rsidRPr="00AA4305">
        <w:rPr>
          <w:rFonts w:ascii="Times New Roman" w:hAnsi="Times New Roman" w:cs="Times New Roman"/>
          <w:b/>
          <w:sz w:val="28"/>
          <w:szCs w:val="28"/>
        </w:rPr>
        <w:t>)</w:t>
      </w:r>
    </w:p>
    <w:p w:rsidR="00AA4305" w:rsidRDefault="00AA4305" w:rsidP="00AA43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305" w:rsidRDefault="00AA4305" w:rsidP="00AA4305">
      <w:pPr>
        <w:spacing w:after="0" w:line="360" w:lineRule="auto"/>
        <w:ind w:firstLine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Предложите ребенку рассмотреть картинку. На ней 21 человечек и дерево. У каждого свое занятие, все находятся в разных местах, у ни</w:t>
      </w:r>
      <w:r>
        <w:rPr>
          <w:rFonts w:ascii="Times New Roman" w:hAnsi="Times New Roman" w:cs="Times New Roman"/>
          <w:sz w:val="28"/>
          <w:szCs w:val="28"/>
        </w:rPr>
        <w:t xml:space="preserve">х определенное </w:t>
      </w:r>
      <w:r w:rsidRPr="00AA4305">
        <w:rPr>
          <w:rFonts w:ascii="Times New Roman" w:hAnsi="Times New Roman" w:cs="Times New Roman"/>
          <w:sz w:val="28"/>
          <w:szCs w:val="28"/>
        </w:rPr>
        <w:t>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305">
        <w:rPr>
          <w:rFonts w:ascii="Times New Roman" w:hAnsi="Times New Roman" w:cs="Times New Roman"/>
          <w:sz w:val="28"/>
          <w:szCs w:val="28"/>
        </w:rPr>
        <w:t>Затем попросите раскрасить картинку. Коричневым карандашом — ствол и ветки. За это время ребенок успеет рассмо</w:t>
      </w:r>
      <w:r>
        <w:rPr>
          <w:rFonts w:ascii="Times New Roman" w:hAnsi="Times New Roman" w:cs="Times New Roman"/>
          <w:sz w:val="28"/>
          <w:szCs w:val="28"/>
        </w:rPr>
        <w:t xml:space="preserve">треть всех человечков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4305">
        <w:rPr>
          <w:rFonts w:ascii="Times New Roman" w:hAnsi="Times New Roman" w:cs="Times New Roman"/>
          <w:sz w:val="28"/>
          <w:szCs w:val="28"/>
        </w:rPr>
        <w:t>Пусть красным карандашом ребенок раскрасит человечка, который напоминает ему самого себя, собственное настроение и положение в школе или среди друзей. А зеленым — того человечка, которым хотелось бы быть и на</w:t>
      </w:r>
      <w:r>
        <w:rPr>
          <w:rFonts w:ascii="Times New Roman" w:hAnsi="Times New Roman" w:cs="Times New Roman"/>
          <w:sz w:val="28"/>
          <w:szCs w:val="28"/>
        </w:rPr>
        <w:t xml:space="preserve"> чьем месте хочется оказаться.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 xml:space="preserve">Оцените, с </w:t>
      </w:r>
      <w:proofErr w:type="gramStart"/>
      <w:r w:rsidRPr="00AA4305"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 w:rsidRPr="00AA4305">
        <w:rPr>
          <w:rFonts w:ascii="Times New Roman" w:hAnsi="Times New Roman" w:cs="Times New Roman"/>
          <w:sz w:val="28"/>
          <w:szCs w:val="28"/>
        </w:rPr>
        <w:t xml:space="preserve"> какого человечка ребенок отождествляет свое реальное и идеальное положение, есть</w:t>
      </w:r>
      <w:r>
        <w:rPr>
          <w:rFonts w:ascii="Times New Roman" w:hAnsi="Times New Roman" w:cs="Times New Roman"/>
          <w:sz w:val="28"/>
          <w:szCs w:val="28"/>
        </w:rPr>
        <w:t xml:space="preserve"> ли между ними различия.</w:t>
      </w:r>
    </w:p>
    <w:p w:rsidR="00AB547B" w:rsidRDefault="00AB547B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7188" cy="3840827"/>
            <wp:effectExtent l="0" t="0" r="635" b="7620"/>
            <wp:docPr id="2" name="Рисунок 2" descr="https://sun9-56.userapi.com/c853528/v853528578/9785a/Y1xzGbBkl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6.userapi.com/c853528/v853528578/9785a/Y1xzGbBklg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15" cy="38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7B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b/>
          <w:sz w:val="28"/>
          <w:szCs w:val="28"/>
        </w:rPr>
        <w:lastRenderedPageBreak/>
        <w:t>Интерпретация: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1, 3, 6, 7 — установка на преодоление препятствий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A4305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2, 11, 12, 18, 19 — настрой на общительность, дружескую поддержку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A4305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4 — устойчивость положения (желание добиваться успехов, не преодолевая трудностей)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B547B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 xml:space="preserve"> </w:t>
      </w:r>
      <w:r w:rsidR="00AA4305" w:rsidRPr="00AA4305">
        <w:rPr>
          <w:rFonts w:ascii="Times New Roman" w:hAnsi="Times New Roman" w:cs="Times New Roman"/>
          <w:sz w:val="28"/>
          <w:szCs w:val="28"/>
        </w:rPr>
        <w:t>№ 5 — утомляемость, общая слабость, небольшой запас сил, застенчивость</w:t>
      </w:r>
      <w:r w:rsidR="00AA4305"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8 — отстраненность от учебного процесса, уход в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A4305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9 — мотивация на развлечения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10, 15 — комфортное состояние, нормальная адаптация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13, 21 — отстраненность, замкнутость, тревожность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14 — кризисное состояние, «падение в пропасть»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A4305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16 — дети не всегда понимают как позицию человечка, который несет на себе человечка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A4305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 xml:space="preserve"> № 17 — они склонны видеть в ней человека, поддерживаемого и обнимаемого другим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05" w:rsidRDefault="00AA4305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305">
        <w:rPr>
          <w:rFonts w:ascii="Times New Roman" w:hAnsi="Times New Roman" w:cs="Times New Roman"/>
          <w:sz w:val="28"/>
          <w:szCs w:val="28"/>
        </w:rPr>
        <w:t>№ 20 — завышенная самооценка и установка на лидерство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47B" w:rsidRDefault="00AB547B" w:rsidP="00AB547B">
      <w:pPr>
        <w:spacing w:after="0" w:line="360" w:lineRule="auto"/>
        <w:ind w:left="1" w:firstLine="70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47B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Pr="00AB547B">
        <w:rPr>
          <w:rFonts w:ascii="Times New Roman" w:hAnsi="Times New Roman" w:cs="Times New Roman"/>
          <w:b/>
          <w:bCs/>
          <w:sz w:val="28"/>
          <w:szCs w:val="28"/>
        </w:rPr>
        <w:t>Проба</w:t>
      </w:r>
      <w:proofErr w:type="gramStart"/>
      <w:r w:rsidRPr="00AB547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Pr="00AB547B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proofErr w:type="spellStart"/>
      <w:r w:rsidRPr="00AB547B">
        <w:rPr>
          <w:rFonts w:ascii="Times New Roman" w:hAnsi="Times New Roman" w:cs="Times New Roman"/>
          <w:b/>
          <w:bCs/>
          <w:sz w:val="28"/>
          <w:szCs w:val="28"/>
        </w:rPr>
        <w:t>Греефе</w:t>
      </w:r>
      <w:proofErr w:type="spellEnd"/>
    </w:p>
    <w:p w:rsidR="00AB547B" w:rsidRDefault="00AB547B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47B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AB547B">
        <w:rPr>
          <w:rFonts w:ascii="Times New Roman" w:hAnsi="Times New Roman" w:cs="Times New Roman"/>
          <w:bCs/>
          <w:sz w:val="28"/>
          <w:szCs w:val="28"/>
        </w:rPr>
        <w:t>ебенку показывают нарисованные на листе бумаги три одинаковых кружка и говорят: «Перед тобой три кружка: первый кружок обозначает твоего учителя, второй  - тебя самого, третий – твоего одноклассника (назвать имя). От каждого кружка надо опустить вниз линию. От того, кто из вас самый умный, надо опустить самую длинную линию; от того, кто самый глупый - самую короткую; от того, кто средний - среднюю». После выполнения этого задания ребенка просят объяснить свое решение.</w:t>
      </w:r>
    </w:p>
    <w:p w:rsidR="00F4794A" w:rsidRDefault="00F4794A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Интерпретация: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4794A">
        <w:rPr>
          <w:rFonts w:ascii="Times New Roman" w:hAnsi="Times New Roman" w:cs="Times New Roman"/>
          <w:bCs/>
          <w:sz w:val="28"/>
          <w:szCs w:val="28"/>
        </w:rPr>
        <w:t xml:space="preserve"> норме уже в первом классе все дети самую длинную линию проводят от кружка, который обозначает их учителя. При решении же вопроса о том, кому должна достаться средняя линия, а кому самая короткая – испытуемому или его однокласснику – преимущество, как </w:t>
      </w:r>
      <w:r w:rsidRPr="00F4794A">
        <w:rPr>
          <w:rFonts w:ascii="Times New Roman" w:hAnsi="Times New Roman" w:cs="Times New Roman"/>
          <w:bCs/>
          <w:sz w:val="28"/>
          <w:szCs w:val="28"/>
        </w:rPr>
        <w:lastRenderedPageBreak/>
        <w:t>правило, отдается тому, кто лучше учится.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F4794A">
        <w:rPr>
          <w:rFonts w:ascii="Times New Roman" w:hAnsi="Times New Roman" w:cs="Times New Roman"/>
          <w:bCs/>
          <w:sz w:val="28"/>
          <w:szCs w:val="28"/>
        </w:rPr>
        <w:t>тлично и хорошо успевающие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ученики</w:t>
      </w:r>
      <w:r w:rsidRPr="00F4794A">
        <w:rPr>
          <w:rFonts w:ascii="Times New Roman" w:hAnsi="Times New Roman" w:cs="Times New Roman"/>
          <w:bCs/>
          <w:sz w:val="28"/>
          <w:szCs w:val="28"/>
        </w:rPr>
        <w:t>, как правило, не решаются проводить от своего кружка линию более длинную, чем от кружка товарища, даже когда имеют перед ним явное превосходство в успеваемости. </w:t>
      </w:r>
    </w:p>
    <w:p w:rsidR="00AB547B" w:rsidRDefault="00F00DDD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D5E213B" wp14:editId="5F2DA175">
            <wp:extent cx="4120309" cy="230071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06" cy="230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7B" w:rsidRPr="00AB547B" w:rsidRDefault="00AB547B" w:rsidP="00AB547B">
      <w:pPr>
        <w:spacing w:after="0" w:line="360" w:lineRule="auto"/>
        <w:ind w:left="1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547B" w:rsidRPr="00AB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A7"/>
    <w:rsid w:val="0020466C"/>
    <w:rsid w:val="0092460F"/>
    <w:rsid w:val="009B5066"/>
    <w:rsid w:val="00AA4305"/>
    <w:rsid w:val="00AB547B"/>
    <w:rsid w:val="00F00C76"/>
    <w:rsid w:val="00F00DDD"/>
    <w:rsid w:val="00F459A7"/>
    <w:rsid w:val="00F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2019-09-04T18:16:00Z</dcterms:created>
  <dcterms:modified xsi:type="dcterms:W3CDTF">2019-09-07T08:54:00Z</dcterms:modified>
</cp:coreProperties>
</file>