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A6BD3" w14:textId="5E86D504" w:rsidR="00B14B84" w:rsidRPr="00B14B84" w:rsidRDefault="00B14B84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  <w:r w:rsidRPr="00B14B84">
        <w:rPr>
          <w:rStyle w:val="c7"/>
          <w:color w:val="000000"/>
          <w:sz w:val="28"/>
          <w:szCs w:val="28"/>
        </w:rPr>
        <w:t>МДОАУ «ЦРР – детский сад № 104» г. Орска</w:t>
      </w:r>
    </w:p>
    <w:p w14:paraId="6A1E4E63" w14:textId="77777777" w:rsidR="00B14B84" w:rsidRPr="00B14B84" w:rsidRDefault="00B14B84" w:rsidP="00B14B84">
      <w:pPr>
        <w:pStyle w:val="c1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14:paraId="7694FEFA" w14:textId="77777777" w:rsidR="00B14B84" w:rsidRPr="00B14B84" w:rsidRDefault="00B14B84" w:rsidP="00B14B84">
      <w:pPr>
        <w:pStyle w:val="c1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14:paraId="542049C5" w14:textId="77777777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2037C02B" w14:textId="77777777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7EE5EC48" w14:textId="77777777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71633ED2" w14:textId="77777777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1F5935A9" w14:textId="77777777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24DC7BD8" w14:textId="77777777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2B4C0FB2" w14:textId="77777777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2A5EDBBD" w14:textId="77777777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4541E0A1" w14:textId="77777777" w:rsidR="00D84E79" w:rsidRPr="00074127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44"/>
          <w:szCs w:val="28"/>
        </w:rPr>
      </w:pPr>
    </w:p>
    <w:p w14:paraId="2567FE80" w14:textId="1420B163" w:rsidR="00B14B84" w:rsidRPr="00074127" w:rsidRDefault="00B14B84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44"/>
          <w:szCs w:val="28"/>
        </w:rPr>
      </w:pPr>
      <w:r w:rsidRPr="00074127">
        <w:rPr>
          <w:rStyle w:val="c7"/>
          <w:color w:val="000000"/>
          <w:sz w:val="44"/>
          <w:szCs w:val="28"/>
        </w:rPr>
        <w:t>Опыт работы по теме</w:t>
      </w:r>
      <w:r w:rsidR="003C09D3" w:rsidRPr="00074127">
        <w:rPr>
          <w:rStyle w:val="c7"/>
          <w:color w:val="000000"/>
          <w:sz w:val="44"/>
          <w:szCs w:val="28"/>
        </w:rPr>
        <w:t>:</w:t>
      </w:r>
    </w:p>
    <w:p w14:paraId="44E2E706" w14:textId="0B536D23" w:rsidR="00230237" w:rsidRPr="00074127" w:rsidRDefault="003C09D3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44"/>
          <w:szCs w:val="28"/>
        </w:rPr>
      </w:pPr>
      <w:r w:rsidRPr="00074127">
        <w:rPr>
          <w:rStyle w:val="c7"/>
          <w:color w:val="000000"/>
          <w:sz w:val="44"/>
          <w:szCs w:val="28"/>
        </w:rPr>
        <w:t>«</w:t>
      </w:r>
      <w:r w:rsidR="00230237" w:rsidRPr="00074127">
        <w:rPr>
          <w:rStyle w:val="c7"/>
          <w:color w:val="000000"/>
          <w:sz w:val="44"/>
          <w:szCs w:val="28"/>
        </w:rPr>
        <w:t>Формирование диалогической речи детей дошкольного возраста»</w:t>
      </w:r>
    </w:p>
    <w:p w14:paraId="1A8E99BB" w14:textId="6BAC4F62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4C6E4222" w14:textId="3CEC02F8" w:rsidR="00D84E79" w:rsidRDefault="00D84E79" w:rsidP="00B14B8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14:paraId="453ABE28" w14:textId="43C2992C" w:rsidR="00D84E79" w:rsidRDefault="00D84E79" w:rsidP="00D84E79">
      <w:pPr>
        <w:pStyle w:val="c11"/>
        <w:shd w:val="clear" w:color="auto" w:fill="FFFFFF"/>
        <w:spacing w:before="0" w:beforeAutospacing="0" w:after="0" w:afterAutospacing="0"/>
        <w:jc w:val="right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Подготовила: Щенева И.Л.,</w:t>
      </w:r>
    </w:p>
    <w:p w14:paraId="1B7B0DB8" w14:textId="16DF6CAE" w:rsidR="00D84E79" w:rsidRPr="00B14B84" w:rsidRDefault="00D84E79" w:rsidP="00D84E79">
      <w:pPr>
        <w:pStyle w:val="c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 1кк</w:t>
      </w:r>
    </w:p>
    <w:p w14:paraId="18C277E3" w14:textId="77777777" w:rsidR="00B14B84" w:rsidRDefault="00B14B84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C7FBC01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AF625D3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09B1A5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D4D37E5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2980E97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228DBAC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643E44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6B559C5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66CF502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89EE6FF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F8860E7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0C77291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E434F79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CE1550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7A75ACF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80343ED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760E655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5378C58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E4F3A9F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C6A033E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B9DD435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8C7F68A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BFAAD52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621166B" w14:textId="77777777" w:rsidR="00D84E79" w:rsidRDefault="00D84E79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3C9AA8B" w14:textId="4CDC9A8B" w:rsidR="00D84E79" w:rsidRDefault="00D84E79" w:rsidP="00D84E79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Орск, 2024</w:t>
      </w:r>
    </w:p>
    <w:p w14:paraId="4FC59CDB" w14:textId="2E65D5D9" w:rsidR="00230237" w:rsidRPr="00B14B84" w:rsidRDefault="00B14B84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Слайд 2</w:t>
      </w:r>
    </w:p>
    <w:p w14:paraId="197E9911" w14:textId="77777777" w:rsidR="00B14B84" w:rsidRDefault="00B14B84" w:rsidP="00B14B84">
      <w:pPr>
        <w:pStyle w:val="c9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i/>
          <w:iCs/>
          <w:color w:val="000000"/>
          <w:sz w:val="28"/>
          <w:szCs w:val="28"/>
        </w:rPr>
      </w:pPr>
    </w:p>
    <w:p w14:paraId="6B1F68EE" w14:textId="74BD33F1" w:rsidR="00230237" w:rsidRPr="00B14B84" w:rsidRDefault="00230237" w:rsidP="00B14B84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14B84">
        <w:rPr>
          <w:rStyle w:val="c4"/>
          <w:b/>
          <w:bCs/>
          <w:i/>
          <w:iCs/>
          <w:color w:val="000000"/>
          <w:sz w:val="28"/>
          <w:szCs w:val="28"/>
        </w:rPr>
        <w:t>Диалог </w:t>
      </w:r>
      <w:r w:rsidRPr="00B14B84">
        <w:rPr>
          <w:rStyle w:val="c10"/>
          <w:i/>
          <w:iCs/>
          <w:color w:val="000000"/>
          <w:sz w:val="28"/>
          <w:szCs w:val="28"/>
        </w:rPr>
        <w:t>является естественной средой развития личности.</w:t>
      </w:r>
    </w:p>
    <w:p w14:paraId="2F095777" w14:textId="77777777" w:rsidR="00230237" w:rsidRPr="00B14B84" w:rsidRDefault="00230237" w:rsidP="00B14B84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14B84">
        <w:rPr>
          <w:rStyle w:val="c10"/>
          <w:i/>
          <w:iCs/>
          <w:color w:val="000000"/>
          <w:sz w:val="28"/>
          <w:szCs w:val="28"/>
        </w:rPr>
        <w:t> Отсутствие или дефицит диалогического общения ведет</w:t>
      </w:r>
    </w:p>
    <w:p w14:paraId="146D4461" w14:textId="77777777" w:rsidR="00230237" w:rsidRPr="00B14B84" w:rsidRDefault="00230237" w:rsidP="00B14B84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14B84">
        <w:rPr>
          <w:rStyle w:val="c10"/>
          <w:i/>
          <w:iCs/>
          <w:color w:val="000000"/>
          <w:sz w:val="28"/>
          <w:szCs w:val="28"/>
        </w:rPr>
        <w:t> </w:t>
      </w:r>
      <w:proofErr w:type="gramStart"/>
      <w:r w:rsidRPr="00B14B84">
        <w:rPr>
          <w:rStyle w:val="c10"/>
          <w:i/>
          <w:iCs/>
          <w:color w:val="000000"/>
          <w:sz w:val="28"/>
          <w:szCs w:val="28"/>
        </w:rPr>
        <w:t>к  различного</w:t>
      </w:r>
      <w:proofErr w:type="gramEnd"/>
      <w:r w:rsidRPr="00B14B84">
        <w:rPr>
          <w:rStyle w:val="c10"/>
          <w:i/>
          <w:iCs/>
          <w:color w:val="000000"/>
          <w:sz w:val="28"/>
          <w:szCs w:val="28"/>
        </w:rPr>
        <w:t xml:space="preserve"> рода искажениям личностного развития,</w:t>
      </w:r>
    </w:p>
    <w:p w14:paraId="3EE4F00A" w14:textId="77777777" w:rsidR="00230237" w:rsidRPr="00B14B84" w:rsidRDefault="00230237" w:rsidP="00B14B84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14B84">
        <w:rPr>
          <w:rStyle w:val="c10"/>
          <w:i/>
          <w:iCs/>
          <w:color w:val="000000"/>
          <w:sz w:val="28"/>
          <w:szCs w:val="28"/>
        </w:rPr>
        <w:t> росту проблем взаимодействия с окружающими людьми,</w:t>
      </w:r>
    </w:p>
    <w:p w14:paraId="6FD98F50" w14:textId="77777777" w:rsidR="00230237" w:rsidRPr="00B14B84" w:rsidRDefault="00230237" w:rsidP="00B14B84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14B84">
        <w:rPr>
          <w:rStyle w:val="c10"/>
          <w:i/>
          <w:iCs/>
          <w:color w:val="000000"/>
          <w:sz w:val="28"/>
          <w:szCs w:val="28"/>
        </w:rPr>
        <w:t> появлению серьезных сложностей в умении адаптироваться</w:t>
      </w:r>
    </w:p>
    <w:p w14:paraId="085BEE8C" w14:textId="77777777" w:rsidR="00230237" w:rsidRPr="00B14B84" w:rsidRDefault="00230237" w:rsidP="00B14B84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14B84">
        <w:rPr>
          <w:rStyle w:val="c10"/>
          <w:i/>
          <w:iCs/>
          <w:color w:val="000000"/>
          <w:sz w:val="28"/>
          <w:szCs w:val="28"/>
        </w:rPr>
        <w:t> в меняющихся жизненных ситуациях.</w:t>
      </w:r>
    </w:p>
    <w:p w14:paraId="49DB1559" w14:textId="64EB11F0" w:rsidR="00230237" w:rsidRPr="00B14B84" w:rsidRDefault="00230237" w:rsidP="00B14B84">
      <w:pPr>
        <w:pStyle w:val="c9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  <w:sz w:val="28"/>
          <w:szCs w:val="28"/>
        </w:rPr>
      </w:pPr>
      <w:r w:rsidRPr="00B14B84">
        <w:rPr>
          <w:rStyle w:val="c3"/>
          <w:i/>
          <w:iCs/>
          <w:color w:val="000000"/>
          <w:sz w:val="28"/>
          <w:szCs w:val="28"/>
        </w:rPr>
        <w:t xml:space="preserve">                            Т.И. </w:t>
      </w:r>
      <w:proofErr w:type="spellStart"/>
      <w:r w:rsidRPr="00B14B84">
        <w:rPr>
          <w:rStyle w:val="c3"/>
          <w:i/>
          <w:iCs/>
          <w:color w:val="000000"/>
          <w:sz w:val="28"/>
          <w:szCs w:val="28"/>
        </w:rPr>
        <w:t>Гризик</w:t>
      </w:r>
      <w:proofErr w:type="spellEnd"/>
      <w:r w:rsidRPr="00B14B84">
        <w:rPr>
          <w:rStyle w:val="c3"/>
          <w:i/>
          <w:iCs/>
          <w:color w:val="000000"/>
          <w:sz w:val="28"/>
          <w:szCs w:val="28"/>
        </w:rPr>
        <w:t>.</w:t>
      </w:r>
    </w:p>
    <w:p w14:paraId="6E6D5E07" w14:textId="45C00D60" w:rsidR="00B14B84" w:rsidRPr="00B14B84" w:rsidRDefault="00B14B84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 w:themeColor="text1"/>
          <w:kern w:val="24"/>
          <w:sz w:val="28"/>
          <w:szCs w:val="28"/>
        </w:rPr>
      </w:pPr>
      <w:r>
        <w:rPr>
          <w:rFonts w:eastAsiaTheme="majorEastAsia"/>
          <w:bCs/>
          <w:color w:val="000000" w:themeColor="text1"/>
          <w:kern w:val="24"/>
          <w:sz w:val="28"/>
          <w:szCs w:val="28"/>
        </w:rPr>
        <w:t>Слайд 3</w:t>
      </w:r>
    </w:p>
    <w:p w14:paraId="361FF640" w14:textId="77777777" w:rsidR="00B14B84" w:rsidRDefault="00B14B84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kern w:val="24"/>
          <w:sz w:val="28"/>
          <w:szCs w:val="28"/>
        </w:rPr>
      </w:pPr>
    </w:p>
    <w:p w14:paraId="460D2B58" w14:textId="77777777" w:rsidR="00B14B84" w:rsidRPr="00D84E79" w:rsidRDefault="008A0168" w:rsidP="00B14B84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eastAsiaTheme="majorEastAsia"/>
          <w:i/>
          <w:color w:val="000000" w:themeColor="text1"/>
          <w:kern w:val="24"/>
          <w:sz w:val="28"/>
          <w:szCs w:val="28"/>
        </w:rPr>
      </w:pPr>
      <w:r w:rsidRPr="00D84E79">
        <w:rPr>
          <w:rFonts w:eastAsiaTheme="majorEastAsia"/>
          <w:b/>
          <w:bCs/>
          <w:i/>
          <w:color w:val="000000" w:themeColor="text1"/>
          <w:kern w:val="24"/>
          <w:sz w:val="28"/>
          <w:szCs w:val="28"/>
        </w:rPr>
        <w:t xml:space="preserve">Актуальность: </w:t>
      </w:r>
      <w:r w:rsidRPr="00D84E79">
        <w:rPr>
          <w:rFonts w:eastAsiaTheme="majorEastAsia"/>
          <w:i/>
          <w:color w:val="000000" w:themeColor="text1"/>
          <w:kern w:val="24"/>
          <w:sz w:val="28"/>
          <w:szCs w:val="28"/>
        </w:rPr>
        <w:t xml:space="preserve">именно в дошкольном возрасте активно развивается речь, складываются предпосылки для дальнейшего межличностного общения ребёнка, накапливается словарный запас, воспитывается активность в словотворчестве, и в тоже время закладываются основы правильного произношения слов, основы культуры речи. Поэтому дошкольное детство – это наиболее благоприятное время для развития у ребёнка правильной речи. </w:t>
      </w:r>
    </w:p>
    <w:p w14:paraId="1FDBD590" w14:textId="77777777" w:rsidR="00B14B84" w:rsidRDefault="008A0168" w:rsidP="00B14B84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eastAsiaTheme="majorEastAsia"/>
          <w:color w:val="000000" w:themeColor="text1"/>
          <w:kern w:val="24"/>
          <w:sz w:val="28"/>
          <w:szCs w:val="28"/>
        </w:rPr>
      </w:pPr>
      <w:r w:rsidRPr="00B14B84">
        <w:rPr>
          <w:rFonts w:eastAsiaTheme="majorEastAsia"/>
          <w:color w:val="000000" w:themeColor="text1"/>
          <w:kern w:val="24"/>
          <w:sz w:val="28"/>
          <w:szCs w:val="28"/>
        </w:rPr>
        <w:t>Полноценное овладение родным языком в дошкольном детстве является необходимым условием решения задач умственного, эстетического и нравственного воспитания детей.</w:t>
      </w:r>
    </w:p>
    <w:p w14:paraId="30B89B66" w14:textId="77777777" w:rsidR="00B14B84" w:rsidRDefault="00B14B84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kern w:val="24"/>
          <w:sz w:val="28"/>
          <w:szCs w:val="28"/>
        </w:rPr>
      </w:pPr>
    </w:p>
    <w:p w14:paraId="5108190B" w14:textId="35E5A739" w:rsidR="00B14B84" w:rsidRPr="00B14B84" w:rsidRDefault="00B14B84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 w:themeColor="text1"/>
          <w:kern w:val="24"/>
          <w:sz w:val="28"/>
          <w:szCs w:val="28"/>
        </w:rPr>
      </w:pPr>
      <w:r w:rsidRPr="00B14B84">
        <w:rPr>
          <w:rFonts w:eastAsiaTheme="majorEastAsia"/>
          <w:bCs/>
          <w:color w:val="000000" w:themeColor="text1"/>
          <w:kern w:val="24"/>
          <w:sz w:val="28"/>
          <w:szCs w:val="28"/>
        </w:rPr>
        <w:t>Слайд 4</w:t>
      </w:r>
    </w:p>
    <w:p w14:paraId="464CF47F" w14:textId="77777777" w:rsidR="00B14B84" w:rsidRPr="00B14B84" w:rsidRDefault="00B14B84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 w:themeColor="text1"/>
          <w:kern w:val="24"/>
          <w:sz w:val="28"/>
          <w:szCs w:val="28"/>
        </w:rPr>
      </w:pPr>
    </w:p>
    <w:p w14:paraId="291C0A04" w14:textId="04BE69FB" w:rsidR="008A0168" w:rsidRPr="009A052F" w:rsidRDefault="008A0168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 w:themeColor="text1"/>
          <w:kern w:val="24"/>
          <w:sz w:val="28"/>
          <w:szCs w:val="28"/>
        </w:rPr>
      </w:pPr>
      <w:r w:rsidRPr="009A052F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Цель</w:t>
      </w:r>
      <w:r w:rsidRPr="009A052F">
        <w:rPr>
          <w:rFonts w:eastAsiaTheme="majorEastAsia"/>
          <w:color w:val="000000" w:themeColor="text1"/>
          <w:kern w:val="24"/>
          <w:sz w:val="28"/>
          <w:szCs w:val="28"/>
        </w:rPr>
        <w:t xml:space="preserve"> диалогического общения — по</w:t>
      </w:r>
      <w:r w:rsidR="00B14B84" w:rsidRPr="009A052F">
        <w:rPr>
          <w:rFonts w:eastAsiaTheme="majorEastAsia"/>
          <w:color w:val="000000" w:themeColor="text1"/>
          <w:kern w:val="24"/>
          <w:sz w:val="28"/>
          <w:szCs w:val="28"/>
        </w:rPr>
        <w:t>ддержание социальных контактов,</w:t>
      </w:r>
      <w:r w:rsidR="00D84E79">
        <w:rPr>
          <w:rFonts w:eastAsiaTheme="majorEastAsia"/>
          <w:color w:val="000000" w:themeColor="text1"/>
          <w:kern w:val="24"/>
          <w:sz w:val="28"/>
          <w:szCs w:val="28"/>
        </w:rPr>
        <w:t xml:space="preserve"> </w:t>
      </w:r>
      <w:r w:rsidRPr="009A052F">
        <w:rPr>
          <w:rFonts w:eastAsiaTheme="majorEastAsia"/>
          <w:color w:val="000000" w:themeColor="text1"/>
          <w:kern w:val="24"/>
          <w:sz w:val="28"/>
          <w:szCs w:val="28"/>
        </w:rPr>
        <w:t>обмен интеллектуальной информацией, воздействие на эмоциональную сферу и поведение партнера.</w:t>
      </w:r>
    </w:p>
    <w:p w14:paraId="1EE7A662" w14:textId="77777777" w:rsidR="008A0168" w:rsidRPr="00D84E79" w:rsidRDefault="008A0168" w:rsidP="00B14B8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84E79">
        <w:rPr>
          <w:rFonts w:eastAsiaTheme="minorEastAsia"/>
          <w:b/>
          <w:bCs/>
          <w:i/>
          <w:kern w:val="24"/>
          <w:sz w:val="28"/>
          <w:szCs w:val="28"/>
        </w:rPr>
        <w:t>Задачи</w:t>
      </w:r>
      <w:r w:rsidRPr="00D84E79">
        <w:rPr>
          <w:rFonts w:eastAsiaTheme="minorEastAsia"/>
          <w:i/>
          <w:kern w:val="24"/>
          <w:sz w:val="28"/>
          <w:szCs w:val="28"/>
        </w:rPr>
        <w:t xml:space="preserve"> диалогического общения: </w:t>
      </w:r>
    </w:p>
    <w:p w14:paraId="37E6D232" w14:textId="77777777" w:rsidR="008A0168" w:rsidRPr="00D84E79" w:rsidRDefault="008A0168" w:rsidP="00B14B8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84E79">
        <w:rPr>
          <w:rFonts w:eastAsiaTheme="minorEastAsia"/>
          <w:i/>
          <w:kern w:val="24"/>
          <w:sz w:val="28"/>
          <w:szCs w:val="28"/>
        </w:rPr>
        <w:t>— освоение языка как средства общения;</w:t>
      </w:r>
    </w:p>
    <w:p w14:paraId="2D1AA4C7" w14:textId="77777777" w:rsidR="008A0168" w:rsidRPr="00D84E79" w:rsidRDefault="008A0168" w:rsidP="00B14B8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84E79">
        <w:rPr>
          <w:rFonts w:eastAsiaTheme="minorEastAsia"/>
          <w:i/>
          <w:kern w:val="24"/>
          <w:sz w:val="28"/>
          <w:szCs w:val="28"/>
        </w:rPr>
        <w:t xml:space="preserve"> — установление детьми социальных контактов друг с другом с использованием всех доступных речевых и неречевых средств;</w:t>
      </w:r>
    </w:p>
    <w:p w14:paraId="72302D3F" w14:textId="77777777" w:rsidR="008A0168" w:rsidRPr="00D84E79" w:rsidRDefault="008A0168" w:rsidP="00B14B8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84E79">
        <w:rPr>
          <w:rFonts w:eastAsiaTheme="minorEastAsia"/>
          <w:i/>
          <w:kern w:val="24"/>
          <w:sz w:val="28"/>
          <w:szCs w:val="28"/>
        </w:rPr>
        <w:t xml:space="preserve"> — овладение средствами и способами построения развернутого текста в условиях продуктивной творческой речи; </w:t>
      </w:r>
    </w:p>
    <w:p w14:paraId="3D44CA9D" w14:textId="77777777" w:rsidR="008A0168" w:rsidRPr="00D84E79" w:rsidRDefault="008A0168" w:rsidP="00B14B8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84E79">
        <w:rPr>
          <w:rFonts w:eastAsiaTheme="minorEastAsia"/>
          <w:i/>
          <w:kern w:val="24"/>
          <w:sz w:val="28"/>
          <w:szCs w:val="28"/>
        </w:rPr>
        <w:t>— установление интерактивного взаимодействия (умения слушать и слышать собеседника, инициативно высказываться, задавать вопросы, проявлять активное ответное отношение.</w:t>
      </w:r>
    </w:p>
    <w:p w14:paraId="39341217" w14:textId="4E751FD6" w:rsidR="008A0168" w:rsidRDefault="008A0168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E533CAA" w14:textId="39F27DFC" w:rsidR="00E85A75" w:rsidRPr="009A052F" w:rsidRDefault="00E85A75" w:rsidP="00B14B8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Слайд 5</w:t>
      </w:r>
    </w:p>
    <w:p w14:paraId="3FDED844" w14:textId="5F2B3900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Диалогическая речь предполагает ожидание ответа</w:t>
      </w:r>
      <w:r w:rsidR="009A052F">
        <w:rPr>
          <w:rStyle w:val="c0"/>
          <w:color w:val="000000"/>
          <w:sz w:val="28"/>
          <w:szCs w:val="28"/>
        </w:rPr>
        <w:t xml:space="preserve"> и готовность ответить самому. </w:t>
      </w:r>
    </w:p>
    <w:p w14:paraId="0D948CF1" w14:textId="519F42D4" w:rsidR="00D84E79" w:rsidRPr="00074127" w:rsidRDefault="003F779A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rStyle w:val="c4"/>
          <w:b/>
          <w:bCs/>
          <w:sz w:val="28"/>
          <w:szCs w:val="28"/>
        </w:rPr>
      </w:pPr>
      <w:r w:rsidRPr="00074127">
        <w:rPr>
          <w:rStyle w:val="c4"/>
          <w:b/>
          <w:bCs/>
          <w:sz w:val="28"/>
          <w:szCs w:val="28"/>
        </w:rPr>
        <w:t xml:space="preserve">Диалог </w:t>
      </w:r>
      <w:bookmarkStart w:id="0" w:name="_GoBack"/>
      <w:r w:rsidRPr="00074127">
        <w:rPr>
          <w:rStyle w:val="c4"/>
          <w:bCs/>
          <w:sz w:val="28"/>
          <w:szCs w:val="28"/>
        </w:rPr>
        <w:t>– это разговор между двумя лицами, обмен репликами.</w:t>
      </w:r>
      <w:bookmarkEnd w:id="0"/>
    </w:p>
    <w:p w14:paraId="631B78CD" w14:textId="17F48133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4"/>
          <w:b/>
          <w:bCs/>
          <w:color w:val="000000"/>
          <w:sz w:val="28"/>
          <w:szCs w:val="28"/>
        </w:rPr>
        <w:t>Диалог</w:t>
      </w:r>
      <w:r w:rsidR="009A052F">
        <w:rPr>
          <w:rStyle w:val="c0"/>
          <w:color w:val="000000"/>
          <w:sz w:val="28"/>
          <w:szCs w:val="28"/>
        </w:rPr>
        <w:t xml:space="preserve"> - </w:t>
      </w:r>
      <w:r w:rsidRPr="00B14B84">
        <w:rPr>
          <w:rStyle w:val="c0"/>
          <w:color w:val="000000"/>
          <w:sz w:val="28"/>
          <w:szCs w:val="28"/>
        </w:rPr>
        <w:t xml:space="preserve">это не просто вопросно-ответная форма речи, диалог предполагает личностные, партнерские отношения между собеседниками. Развитие диалога </w:t>
      </w:r>
      <w:r w:rsidR="009A052F">
        <w:rPr>
          <w:rStyle w:val="c0"/>
          <w:color w:val="000000"/>
          <w:sz w:val="28"/>
          <w:szCs w:val="28"/>
        </w:rPr>
        <w:t>-</w:t>
      </w:r>
      <w:r w:rsidRPr="00B14B84">
        <w:rPr>
          <w:rStyle w:val="c0"/>
          <w:color w:val="000000"/>
          <w:sz w:val="28"/>
          <w:szCs w:val="28"/>
        </w:rPr>
        <w:t xml:space="preserve"> это двусторонний процесс, когда собеседники общаются на равных, с взаимным пониманием и уважением друг к другу, даже если один из них </w:t>
      </w:r>
      <w:r w:rsidR="009A052F">
        <w:rPr>
          <w:rStyle w:val="c0"/>
          <w:color w:val="000000"/>
          <w:sz w:val="28"/>
          <w:szCs w:val="28"/>
        </w:rPr>
        <w:t>-</w:t>
      </w:r>
      <w:r w:rsidRPr="00B14B84">
        <w:rPr>
          <w:rStyle w:val="c0"/>
          <w:color w:val="000000"/>
          <w:sz w:val="28"/>
          <w:szCs w:val="28"/>
        </w:rPr>
        <w:t xml:space="preserve"> ребенок.</w:t>
      </w:r>
    </w:p>
    <w:p w14:paraId="4B587510" w14:textId="77777777" w:rsidR="00E85A75" w:rsidRDefault="00E85A75" w:rsidP="00E85A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7F616A3" w14:textId="77777777" w:rsidR="004B061F" w:rsidRDefault="004B061F" w:rsidP="00E85A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91ACE65" w14:textId="2CE067AD" w:rsidR="00E85A75" w:rsidRDefault="00E85A75" w:rsidP="00E85A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Слайд 6</w:t>
      </w:r>
    </w:p>
    <w:p w14:paraId="2FF630FB" w14:textId="26D80A95" w:rsidR="00230237" w:rsidRPr="00D84E79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i/>
          <w:color w:val="000000"/>
          <w:sz w:val="28"/>
          <w:szCs w:val="28"/>
        </w:rPr>
      </w:pPr>
      <w:r w:rsidRPr="00D84E79">
        <w:rPr>
          <w:rStyle w:val="c0"/>
          <w:i/>
          <w:color w:val="000000"/>
          <w:sz w:val="28"/>
          <w:szCs w:val="28"/>
        </w:rPr>
        <w:t>Диалогическая речь не только более высокая форма речевого развития, но и исторически первая. Она выступает как основная форма речевого общения, в недрах которой зарождается связная речь.</w:t>
      </w:r>
    </w:p>
    <w:p w14:paraId="12C1E53A" w14:textId="1CDF5275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В последнее время наметилась тенденция ухудшения речевого общения ме</w:t>
      </w:r>
      <w:r w:rsidR="009A052F">
        <w:rPr>
          <w:rStyle w:val="c0"/>
          <w:color w:val="000000"/>
          <w:sz w:val="28"/>
          <w:szCs w:val="28"/>
        </w:rPr>
        <w:t xml:space="preserve">жду людьми и в частности между </w:t>
      </w:r>
      <w:r w:rsidRPr="00B14B84">
        <w:rPr>
          <w:rStyle w:val="c0"/>
          <w:color w:val="000000"/>
          <w:sz w:val="28"/>
          <w:szCs w:val="28"/>
        </w:rPr>
        <w:t>детьми. Дети уклоняются, а некоторые и совсем не умеют вести диалог, договариваться между собой. Поэтому овладение диалогической речью – это одна из главных задач речевого развития дошкольников. Ее успешное решение зависит от многих условий (речевой среды, социального окружения, семейного благополучия, индивидуальных особенностей личности, познавательной активности ребенка и т.п.), которые необходимо учитывать в процессе целенаправленного речевого развития.</w:t>
      </w:r>
    </w:p>
    <w:p w14:paraId="3383A5F5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Программа детского сада предусматривает обучение диалогической речи. Работа по развитию диалогической речи направлена на формирование умений, необходимых для общения.</w:t>
      </w:r>
    </w:p>
    <w:p w14:paraId="73324B9B" w14:textId="6B8B7949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iCs/>
          <w:color w:val="000000"/>
          <w:sz w:val="28"/>
          <w:szCs w:val="28"/>
        </w:rPr>
      </w:pPr>
    </w:p>
    <w:p w14:paraId="60B8C8A6" w14:textId="0CD1C693" w:rsidR="00E85A75" w:rsidRP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iCs/>
          <w:color w:val="000000"/>
          <w:sz w:val="28"/>
          <w:szCs w:val="28"/>
        </w:rPr>
      </w:pPr>
      <w:r>
        <w:rPr>
          <w:rStyle w:val="c4"/>
          <w:bCs/>
          <w:iCs/>
          <w:color w:val="000000"/>
          <w:sz w:val="28"/>
          <w:szCs w:val="28"/>
        </w:rPr>
        <w:t>Слайд 7</w:t>
      </w:r>
    </w:p>
    <w:p w14:paraId="5C827135" w14:textId="1B8FB57D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4"/>
          <w:b/>
          <w:bCs/>
          <w:i/>
          <w:iCs/>
          <w:color w:val="000000"/>
          <w:sz w:val="28"/>
          <w:szCs w:val="28"/>
        </w:rPr>
        <w:t>Можно выделить несколько групп диалогических умений:</w:t>
      </w:r>
    </w:p>
    <w:p w14:paraId="133DE9DB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7"/>
          <w:b/>
          <w:bCs/>
          <w:color w:val="000000"/>
          <w:sz w:val="28"/>
          <w:szCs w:val="28"/>
        </w:rPr>
        <w:t>1. Собственно речевые умения:</w:t>
      </w:r>
    </w:p>
    <w:p w14:paraId="494123BD" w14:textId="25A3BFF0" w:rsidR="00230237" w:rsidRPr="00B14B84" w:rsidRDefault="009A052F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230237" w:rsidRPr="00B14B84">
        <w:rPr>
          <w:rStyle w:val="c0"/>
          <w:color w:val="000000"/>
          <w:sz w:val="28"/>
          <w:szCs w:val="28"/>
        </w:rPr>
        <w:t xml:space="preserve"> вступать в общение (уметь и знать, когда и как можно начать разговор со знакомым и незнакомым человеком, занятым, разговаривающим с другими);</w:t>
      </w:r>
    </w:p>
    <w:p w14:paraId="6304F7CE" w14:textId="2C444F26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 xml:space="preserve">-поддерживать и завершать общение (учитывать условия и ситуацию общения; </w:t>
      </w:r>
      <w:r w:rsidR="009A052F">
        <w:rPr>
          <w:rStyle w:val="c0"/>
          <w:color w:val="000000"/>
          <w:sz w:val="28"/>
          <w:szCs w:val="28"/>
        </w:rPr>
        <w:t xml:space="preserve">слушать и слышать собеседника; </w:t>
      </w:r>
      <w:r w:rsidRPr="00B14B84">
        <w:rPr>
          <w:rStyle w:val="c0"/>
          <w:color w:val="000000"/>
          <w:sz w:val="28"/>
          <w:szCs w:val="28"/>
        </w:rPr>
        <w:t>переспрашивать; излагать свое мнение, приводить примеры, оценивать, соглашаться или возражать, спрашив</w:t>
      </w:r>
      <w:r w:rsidR="009A052F">
        <w:rPr>
          <w:rStyle w:val="c0"/>
          <w:color w:val="000000"/>
          <w:sz w:val="28"/>
          <w:szCs w:val="28"/>
        </w:rPr>
        <w:t xml:space="preserve">ать, отвечать; </w:t>
      </w:r>
      <w:r w:rsidRPr="00B14B84">
        <w:rPr>
          <w:rStyle w:val="c0"/>
          <w:color w:val="000000"/>
          <w:sz w:val="28"/>
          <w:szCs w:val="28"/>
        </w:rPr>
        <w:t>высказываться логично, связно;</w:t>
      </w:r>
    </w:p>
    <w:p w14:paraId="50A37420" w14:textId="3454BD7C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4"/>
          <w:b/>
          <w:bCs/>
          <w:color w:val="000000"/>
          <w:sz w:val="28"/>
          <w:szCs w:val="28"/>
        </w:rPr>
        <w:t>2. Умения речевого этикета.</w:t>
      </w:r>
      <w:r w:rsidR="009A052F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В речевой этикет вклю</w:t>
      </w:r>
      <w:r w:rsidR="009A052F">
        <w:rPr>
          <w:rStyle w:val="c0"/>
          <w:color w:val="000000"/>
          <w:sz w:val="28"/>
          <w:szCs w:val="28"/>
        </w:rPr>
        <w:t xml:space="preserve">чаются: обращение, знакомство, </w:t>
      </w:r>
      <w:r w:rsidRPr="00B14B84">
        <w:rPr>
          <w:rStyle w:val="c0"/>
          <w:color w:val="000000"/>
          <w:sz w:val="28"/>
          <w:szCs w:val="28"/>
        </w:rPr>
        <w:t>приветствие, привлечение внимания, приглашение, просьба, согласие и отказ, извинение, жалоба, сочувствие, неодобрение, поздравление, благодарность, прощание и др.</w:t>
      </w:r>
    </w:p>
    <w:p w14:paraId="29AAC4BF" w14:textId="0538048F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4"/>
          <w:b/>
          <w:bCs/>
          <w:color w:val="000000"/>
          <w:sz w:val="28"/>
          <w:szCs w:val="28"/>
        </w:rPr>
        <w:t>3. Умени</w:t>
      </w:r>
      <w:r w:rsidR="009A052F">
        <w:rPr>
          <w:rStyle w:val="c4"/>
          <w:b/>
          <w:bCs/>
          <w:color w:val="000000"/>
          <w:sz w:val="28"/>
          <w:szCs w:val="28"/>
        </w:rPr>
        <w:t>е общаться в паре, группе из 3 -</w:t>
      </w:r>
      <w:r w:rsidRPr="00B14B84">
        <w:rPr>
          <w:rStyle w:val="c4"/>
          <w:b/>
          <w:bCs/>
          <w:color w:val="000000"/>
          <w:sz w:val="28"/>
          <w:szCs w:val="28"/>
        </w:rPr>
        <w:t xml:space="preserve"> 5 человек, в коллективе</w:t>
      </w:r>
      <w:r w:rsidRPr="00B14B84">
        <w:rPr>
          <w:rStyle w:val="c0"/>
          <w:color w:val="000000"/>
          <w:sz w:val="28"/>
          <w:szCs w:val="28"/>
        </w:rPr>
        <w:t>.</w:t>
      </w:r>
    </w:p>
    <w:p w14:paraId="174A940D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4"/>
          <w:b/>
          <w:bCs/>
          <w:color w:val="000000"/>
          <w:sz w:val="28"/>
          <w:szCs w:val="28"/>
        </w:rPr>
        <w:t>4. Умение общаться для планирования совместных действий</w:t>
      </w:r>
      <w:r w:rsidRPr="00B14B84">
        <w:rPr>
          <w:rStyle w:val="c0"/>
          <w:color w:val="000000"/>
          <w:sz w:val="28"/>
          <w:szCs w:val="28"/>
        </w:rPr>
        <w:t>, достижения результатов и их обсуждения, участвовать в обсуждении определенной темы.</w:t>
      </w:r>
    </w:p>
    <w:p w14:paraId="231E8733" w14:textId="2A3A7A7E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4"/>
          <w:b/>
          <w:bCs/>
          <w:color w:val="000000"/>
          <w:sz w:val="28"/>
          <w:szCs w:val="28"/>
        </w:rPr>
        <w:t>5. Неречевые (невербальные) умения</w:t>
      </w:r>
      <w:r w:rsidR="009A052F">
        <w:rPr>
          <w:rStyle w:val="c4"/>
          <w:b/>
          <w:bCs/>
          <w:color w:val="000000"/>
          <w:sz w:val="28"/>
          <w:szCs w:val="28"/>
        </w:rPr>
        <w:t xml:space="preserve"> -</w:t>
      </w:r>
      <w:r w:rsidRPr="00B14B84">
        <w:rPr>
          <w:rStyle w:val="c0"/>
          <w:color w:val="000000"/>
          <w:sz w:val="28"/>
          <w:szCs w:val="28"/>
        </w:rPr>
        <w:t xml:space="preserve"> уместное использование мимики, жестов.</w:t>
      </w:r>
    </w:p>
    <w:p w14:paraId="65356626" w14:textId="77777777" w:rsidR="00230237" w:rsidRPr="00E85A75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E85A75">
        <w:rPr>
          <w:rStyle w:val="c4"/>
          <w:b/>
          <w:bCs/>
          <w:iCs/>
          <w:color w:val="000000"/>
          <w:sz w:val="28"/>
          <w:szCs w:val="28"/>
        </w:rPr>
        <w:t>Диалогические единства строятся по определенным схемам:</w:t>
      </w:r>
    </w:p>
    <w:p w14:paraId="4C9CA99A" w14:textId="2079FA6F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-</w:t>
      </w:r>
      <w:r w:rsidR="009A052F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вопрос-ответ</w:t>
      </w:r>
    </w:p>
    <w:p w14:paraId="31236511" w14:textId="028932D2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-</w:t>
      </w:r>
      <w:r w:rsidR="009A052F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вопрос-ответ-вопрос</w:t>
      </w:r>
    </w:p>
    <w:p w14:paraId="35E91B23" w14:textId="646F4222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-</w:t>
      </w:r>
      <w:r w:rsidR="009A052F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сообщение-вопрос</w:t>
      </w:r>
    </w:p>
    <w:p w14:paraId="4AC2DF03" w14:textId="1B48F3C3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-</w:t>
      </w:r>
      <w:r w:rsidR="009A052F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сообщение-сообщение</w:t>
      </w:r>
    </w:p>
    <w:p w14:paraId="30F25301" w14:textId="58BC4F6A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-</w:t>
      </w:r>
      <w:r w:rsidR="009A052F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3"/>
          <w:color w:val="000000"/>
          <w:sz w:val="28"/>
          <w:szCs w:val="28"/>
        </w:rPr>
        <w:t>побуждение-сообщение и т. д.</w:t>
      </w:r>
    </w:p>
    <w:p w14:paraId="5B6709D4" w14:textId="40605514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В ходе обучения детей диалогическ</w:t>
      </w:r>
      <w:r w:rsidR="009A052F">
        <w:rPr>
          <w:rStyle w:val="c0"/>
          <w:color w:val="000000"/>
          <w:sz w:val="28"/>
          <w:szCs w:val="28"/>
        </w:rPr>
        <w:t xml:space="preserve">ой речи </w:t>
      </w:r>
      <w:r w:rsidRPr="00B14B84">
        <w:rPr>
          <w:rStyle w:val="c0"/>
          <w:color w:val="000000"/>
          <w:sz w:val="28"/>
          <w:szCs w:val="28"/>
        </w:rPr>
        <w:t>можно использовать разно</w:t>
      </w:r>
      <w:r w:rsidR="009A052F">
        <w:rPr>
          <w:rStyle w:val="c0"/>
          <w:color w:val="000000"/>
          <w:sz w:val="28"/>
          <w:szCs w:val="28"/>
        </w:rPr>
        <w:t xml:space="preserve">образные методы, разработанные </w:t>
      </w:r>
      <w:r w:rsidRPr="00B14B84">
        <w:rPr>
          <w:rStyle w:val="c0"/>
          <w:color w:val="000000"/>
          <w:sz w:val="28"/>
          <w:szCs w:val="28"/>
        </w:rPr>
        <w:t xml:space="preserve">советскими педагогами- новаторами. Е. </w:t>
      </w:r>
      <w:r w:rsidR="009A052F">
        <w:rPr>
          <w:rStyle w:val="c0"/>
          <w:color w:val="000000"/>
          <w:sz w:val="28"/>
          <w:szCs w:val="28"/>
        </w:rPr>
        <w:t xml:space="preserve">И. Тихеевой, О. И. Соловьёвой, </w:t>
      </w:r>
      <w:r w:rsidRPr="00B14B84">
        <w:rPr>
          <w:rStyle w:val="c0"/>
          <w:color w:val="000000"/>
          <w:sz w:val="28"/>
          <w:szCs w:val="28"/>
        </w:rPr>
        <w:t xml:space="preserve">А. М. </w:t>
      </w:r>
      <w:proofErr w:type="spellStart"/>
      <w:r w:rsidRPr="00B14B84">
        <w:rPr>
          <w:rStyle w:val="c0"/>
          <w:color w:val="000000"/>
          <w:sz w:val="28"/>
          <w:szCs w:val="28"/>
        </w:rPr>
        <w:t>Бородич</w:t>
      </w:r>
      <w:proofErr w:type="spellEnd"/>
      <w:r w:rsidRPr="00B14B84">
        <w:rPr>
          <w:rStyle w:val="c0"/>
          <w:color w:val="000000"/>
          <w:sz w:val="28"/>
          <w:szCs w:val="28"/>
        </w:rPr>
        <w:t>, В. В. Гербовой и другими.</w:t>
      </w:r>
    </w:p>
    <w:p w14:paraId="4ABA5559" w14:textId="77777777" w:rsidR="00E85A75" w:rsidRDefault="00E85A75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rStyle w:val="c4"/>
          <w:b/>
          <w:bCs/>
          <w:color w:val="000000"/>
          <w:sz w:val="28"/>
          <w:szCs w:val="28"/>
        </w:rPr>
      </w:pPr>
    </w:p>
    <w:p w14:paraId="7517A1DB" w14:textId="77777777" w:rsidR="00903537" w:rsidRDefault="009035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</w:p>
    <w:p w14:paraId="4792E859" w14:textId="77777777" w:rsidR="00903537" w:rsidRDefault="009035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</w:p>
    <w:p w14:paraId="2D6677DE" w14:textId="77777777" w:rsidR="00BD5151" w:rsidRDefault="00BD5151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</w:p>
    <w:p w14:paraId="7CEA4BFE" w14:textId="0147752A" w:rsidR="00E85A75" w:rsidRDefault="009035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Слайд 8</w:t>
      </w:r>
    </w:p>
    <w:p w14:paraId="1420BB23" w14:textId="2304AA4F" w:rsidR="00903537" w:rsidRDefault="009035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В своей работе мы используем различные методы развития диалогической речи у детей дошкольного возраста – это беседа, чтение художественной литературы, неподготовленный диалог, разнообразные игры.</w:t>
      </w:r>
    </w:p>
    <w:p w14:paraId="05066CEC" w14:textId="2A8E06F5" w:rsidR="00903537" w:rsidRDefault="009035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И приемы работы: вопросы, словесные поручения, совместное составление рассказа, совместное рисование к иллюстрациям и т.д.</w:t>
      </w:r>
    </w:p>
    <w:p w14:paraId="44D58B74" w14:textId="4F53CA6A" w:rsidR="00903537" w:rsidRDefault="009035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</w:p>
    <w:p w14:paraId="5C892636" w14:textId="148BE06D" w:rsidR="00903537" w:rsidRDefault="009035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</w:p>
    <w:p w14:paraId="552D8445" w14:textId="25ADB255" w:rsidR="00903537" w:rsidRDefault="009035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Слайд 9.</w:t>
      </w:r>
    </w:p>
    <w:p w14:paraId="139F2BBE" w14:textId="13E9C51F" w:rsidR="00903537" w:rsidRPr="00E85A75" w:rsidRDefault="009035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Предлагаю более подробно остановиться на используемых нами методов развития диалогической речи.</w:t>
      </w:r>
    </w:p>
    <w:p w14:paraId="04E76A8B" w14:textId="77777777" w:rsidR="00D84E79" w:rsidRPr="00584B25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  <w:r w:rsidRPr="00584B25">
        <w:rPr>
          <w:rStyle w:val="c4"/>
          <w:b/>
          <w:bCs/>
          <w:i/>
          <w:iCs/>
          <w:color w:val="000000"/>
          <w:sz w:val="28"/>
          <w:szCs w:val="28"/>
        </w:rPr>
        <w:t>Методы и приёмы развития диалогической речи дошк</w:t>
      </w:r>
      <w:r w:rsidR="009A052F" w:rsidRPr="00584B25">
        <w:rPr>
          <w:rStyle w:val="c4"/>
          <w:b/>
          <w:bCs/>
          <w:i/>
          <w:iCs/>
          <w:color w:val="000000"/>
          <w:sz w:val="28"/>
          <w:szCs w:val="28"/>
        </w:rPr>
        <w:t xml:space="preserve">ольников </w:t>
      </w:r>
    </w:p>
    <w:p w14:paraId="1AF0FA43" w14:textId="16EFB45F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1.</w:t>
      </w:r>
      <w:r w:rsidR="009A052F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Основным методом</w:t>
      </w:r>
      <w:r w:rsidR="009A052F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B14B84">
        <w:rPr>
          <w:rStyle w:val="c3"/>
          <w:color w:val="000000"/>
          <w:sz w:val="28"/>
          <w:szCs w:val="28"/>
        </w:rPr>
        <w:t>формирования диалогической речи в повседневной жизни и на занятиях является разговор воспитателя с детьми (</w:t>
      </w:r>
      <w:r w:rsidRPr="00B14B84">
        <w:rPr>
          <w:rStyle w:val="c4"/>
          <w:b/>
          <w:bCs/>
          <w:color w:val="000000"/>
          <w:sz w:val="28"/>
          <w:szCs w:val="28"/>
        </w:rPr>
        <w:t>неподготовленный диалог).</w:t>
      </w:r>
      <w:r w:rsidR="009A052F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Метод разговора воспитателя с детьми (неподготовленный диалог) - это наиболее общедоступная форма речевого общения воспитателя с детьми в повседневной жизни.</w:t>
      </w:r>
    </w:p>
    <w:p w14:paraId="29BD9390" w14:textId="2A4B452D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 xml:space="preserve">По мнению Е. И. Тихеевой, потребность разговаривать с другими людьми, делится с ними своими мыслями, чувствами и переживаниями присуща человеку. Ребёнку же она присуща ещё в большей мере, и это желание необходимо поддерживать и развивать. Для разговоров с детьми </w:t>
      </w:r>
      <w:r w:rsidR="00584B25">
        <w:rPr>
          <w:rStyle w:val="c0"/>
          <w:color w:val="000000"/>
          <w:sz w:val="28"/>
          <w:szCs w:val="28"/>
        </w:rPr>
        <w:t>мы</w:t>
      </w:r>
      <w:r w:rsidRPr="00B14B84">
        <w:rPr>
          <w:rStyle w:val="c0"/>
          <w:color w:val="000000"/>
          <w:sz w:val="28"/>
          <w:szCs w:val="28"/>
        </w:rPr>
        <w:t xml:space="preserve"> используе</w:t>
      </w:r>
      <w:r w:rsidR="00584B25">
        <w:rPr>
          <w:rStyle w:val="c0"/>
          <w:color w:val="000000"/>
          <w:sz w:val="28"/>
          <w:szCs w:val="28"/>
        </w:rPr>
        <w:t>м</w:t>
      </w:r>
      <w:r w:rsidRPr="00B14B84">
        <w:rPr>
          <w:rStyle w:val="c0"/>
          <w:color w:val="000000"/>
          <w:sz w:val="28"/>
          <w:szCs w:val="28"/>
        </w:rPr>
        <w:t xml:space="preserve"> все моменты жизни детского сада.</w:t>
      </w:r>
    </w:p>
    <w:p w14:paraId="68D2D021" w14:textId="0E4D9C47" w:rsidR="00230237" w:rsidRPr="00B14B84" w:rsidRDefault="009035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Мы разговариваем</w:t>
      </w:r>
      <w:r w:rsidR="00230237" w:rsidRPr="00B14B84">
        <w:rPr>
          <w:rStyle w:val="c3"/>
          <w:color w:val="000000"/>
          <w:sz w:val="28"/>
          <w:szCs w:val="28"/>
        </w:rPr>
        <w:t xml:space="preserve"> с детьми по любому поводу, в разное время</w:t>
      </w:r>
      <w:r>
        <w:rPr>
          <w:rStyle w:val="c3"/>
          <w:color w:val="000000"/>
          <w:sz w:val="28"/>
          <w:szCs w:val="28"/>
        </w:rPr>
        <w:t>, коллективно и индивидуально. По нашим наблюдениям, д</w:t>
      </w:r>
      <w:r w:rsidR="00230237" w:rsidRPr="00B14B84">
        <w:rPr>
          <w:rStyle w:val="c3"/>
          <w:color w:val="000000"/>
          <w:sz w:val="28"/>
          <w:szCs w:val="28"/>
        </w:rPr>
        <w:t>ля коллективных разговоров лучшим временем является</w:t>
      </w:r>
      <w:r w:rsidR="009A052F">
        <w:rPr>
          <w:rStyle w:val="c3"/>
          <w:color w:val="000000"/>
          <w:sz w:val="28"/>
          <w:szCs w:val="28"/>
        </w:rPr>
        <w:t xml:space="preserve"> прогулка. Для индивидуальных, </w:t>
      </w:r>
      <w:r w:rsidR="00230237" w:rsidRPr="00B14B84">
        <w:rPr>
          <w:rStyle w:val="c3"/>
          <w:color w:val="000000"/>
          <w:sz w:val="28"/>
          <w:szCs w:val="28"/>
        </w:rPr>
        <w:t>лучше подходят утренние и вечерние часы. Иногда разговоры возникают по инициативе ребенка, который п</w:t>
      </w:r>
      <w:r w:rsidR="009A052F">
        <w:rPr>
          <w:rStyle w:val="c3"/>
          <w:color w:val="000000"/>
          <w:sz w:val="28"/>
          <w:szCs w:val="28"/>
        </w:rPr>
        <w:t xml:space="preserve">одходит к </w:t>
      </w:r>
      <w:r>
        <w:rPr>
          <w:rStyle w:val="c3"/>
          <w:color w:val="000000"/>
          <w:sz w:val="28"/>
          <w:szCs w:val="28"/>
        </w:rPr>
        <w:t>нам</w:t>
      </w:r>
      <w:r w:rsidR="009A052F">
        <w:rPr>
          <w:rStyle w:val="c3"/>
          <w:color w:val="000000"/>
          <w:sz w:val="28"/>
          <w:szCs w:val="28"/>
        </w:rPr>
        <w:t xml:space="preserve"> с каким - </w:t>
      </w:r>
      <w:r>
        <w:rPr>
          <w:rStyle w:val="c3"/>
          <w:color w:val="000000"/>
          <w:sz w:val="28"/>
          <w:szCs w:val="28"/>
        </w:rPr>
        <w:t>нибудь вопросом. Мы сами долж</w:t>
      </w:r>
      <w:r w:rsidR="00230237" w:rsidRPr="00B14B84">
        <w:rPr>
          <w:rStyle w:val="c3"/>
          <w:color w:val="000000"/>
          <w:sz w:val="28"/>
          <w:szCs w:val="28"/>
        </w:rPr>
        <w:t>н</w:t>
      </w:r>
      <w:r>
        <w:rPr>
          <w:rStyle w:val="c3"/>
          <w:color w:val="000000"/>
          <w:sz w:val="28"/>
          <w:szCs w:val="28"/>
        </w:rPr>
        <w:t>ы</w:t>
      </w:r>
      <w:r w:rsidR="00230237" w:rsidRPr="00B14B84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стать</w:t>
      </w:r>
      <w:r w:rsidR="00230237" w:rsidRPr="00B14B84">
        <w:rPr>
          <w:rStyle w:val="c3"/>
          <w:color w:val="000000"/>
          <w:sz w:val="28"/>
          <w:szCs w:val="28"/>
        </w:rPr>
        <w:t xml:space="preserve"> инициатором интересных разговоров.</w:t>
      </w:r>
    </w:p>
    <w:p w14:paraId="0B72B320" w14:textId="4D131160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6F8E6A29" w14:textId="458BA260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18E123E7" w14:textId="4D4171EE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 10</w:t>
      </w:r>
    </w:p>
    <w:p w14:paraId="7A877380" w14:textId="3E692342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903537">
        <w:rPr>
          <w:rStyle w:val="c0"/>
          <w:i/>
          <w:color w:val="000000"/>
          <w:sz w:val="28"/>
          <w:szCs w:val="28"/>
        </w:rPr>
        <w:t>В раннем возрасте ребенка в диалог вовлекает взрослый. Обращаясь к малышу с вопросами, побуждениями он тем самым активно откликается на его высказывания и жесты, интерпретируя, «развертывая», распространяя неполные ситуативные высказывания своего маленького собеседника, достраивает их до полной формы.</w:t>
      </w:r>
      <w:r w:rsidRPr="00B14B84">
        <w:rPr>
          <w:rStyle w:val="c0"/>
          <w:color w:val="000000"/>
          <w:sz w:val="28"/>
          <w:szCs w:val="28"/>
        </w:rPr>
        <w:t xml:space="preserve"> Опыт речевого общения со взрослым ребенок переносит в свои взаимоотношения со сверстниками. Важно с самого начала расположить к себе ребенка, приласкать и заинтересовать его. В </w:t>
      </w:r>
      <w:r w:rsidR="00903537">
        <w:rPr>
          <w:rStyle w:val="c0"/>
          <w:color w:val="000000"/>
          <w:sz w:val="28"/>
          <w:szCs w:val="28"/>
        </w:rPr>
        <w:t>нашем распоряжении</w:t>
      </w:r>
      <w:r w:rsidRPr="00B14B84">
        <w:rPr>
          <w:rStyle w:val="c0"/>
          <w:color w:val="000000"/>
          <w:sz w:val="28"/>
          <w:szCs w:val="28"/>
        </w:rPr>
        <w:t xml:space="preserve"> должны иметься предметы, которые заинтересуют малыша и вызовут у него первые реплики (Дай мне. У меня тоже есть. А кто это? и т. д.). Это могут быть привлекательные игрушки (звучащая, движущаяся, яркие картинки, животные в уголке природы и т. д. </w:t>
      </w:r>
      <w:r w:rsidR="00903537">
        <w:rPr>
          <w:rStyle w:val="c0"/>
          <w:color w:val="000000"/>
          <w:sz w:val="28"/>
          <w:szCs w:val="28"/>
        </w:rPr>
        <w:t>Мы</w:t>
      </w:r>
      <w:r w:rsidRPr="00B14B84">
        <w:rPr>
          <w:rStyle w:val="c0"/>
          <w:color w:val="000000"/>
          <w:sz w:val="28"/>
          <w:szCs w:val="28"/>
        </w:rPr>
        <w:t xml:space="preserve"> долж</w:t>
      </w:r>
      <w:r w:rsidR="00F14B25">
        <w:rPr>
          <w:rStyle w:val="c0"/>
          <w:color w:val="000000"/>
          <w:sz w:val="28"/>
          <w:szCs w:val="28"/>
        </w:rPr>
        <w:t>ны</w:t>
      </w:r>
      <w:r w:rsidRPr="00B14B84">
        <w:rPr>
          <w:rStyle w:val="c0"/>
          <w:color w:val="000000"/>
          <w:sz w:val="28"/>
          <w:szCs w:val="28"/>
        </w:rPr>
        <w:t xml:space="preserve"> </w:t>
      </w:r>
      <w:r w:rsidR="00903537">
        <w:rPr>
          <w:rStyle w:val="c0"/>
          <w:color w:val="000000"/>
          <w:sz w:val="28"/>
          <w:szCs w:val="28"/>
        </w:rPr>
        <w:t xml:space="preserve">стараться </w:t>
      </w:r>
      <w:r w:rsidRPr="00B14B84">
        <w:rPr>
          <w:rStyle w:val="c0"/>
          <w:color w:val="000000"/>
          <w:sz w:val="28"/>
          <w:szCs w:val="28"/>
        </w:rPr>
        <w:t>заранее наметить наиболее близкие и доступные темы разговоров, которые ребенок этого возраста может сразу поддержать (Кто тебе купил эту книжку? Какие у тебя есть игрушки? и др.).</w:t>
      </w:r>
    </w:p>
    <w:p w14:paraId="3966FCD2" w14:textId="10F12FCE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lastRenderedPageBreak/>
        <w:t xml:space="preserve">Своеобразный диалог получается, если </w:t>
      </w:r>
      <w:r w:rsidR="00903537">
        <w:rPr>
          <w:rStyle w:val="c0"/>
          <w:color w:val="000000"/>
          <w:sz w:val="28"/>
          <w:szCs w:val="28"/>
        </w:rPr>
        <w:t>мы начинаем</w:t>
      </w:r>
      <w:r w:rsidRPr="00B14B84">
        <w:rPr>
          <w:rStyle w:val="c0"/>
          <w:color w:val="000000"/>
          <w:sz w:val="28"/>
          <w:szCs w:val="28"/>
        </w:rPr>
        <w:t xml:space="preserve"> предложение, а ребенок его завершает. Этот при</w:t>
      </w:r>
      <w:r w:rsidR="00F14B25">
        <w:rPr>
          <w:rStyle w:val="c0"/>
          <w:color w:val="000000"/>
          <w:sz w:val="28"/>
          <w:szCs w:val="28"/>
        </w:rPr>
        <w:t>ё</w:t>
      </w:r>
      <w:r w:rsidRPr="00B14B84">
        <w:rPr>
          <w:rStyle w:val="c0"/>
          <w:color w:val="000000"/>
          <w:sz w:val="28"/>
          <w:szCs w:val="28"/>
        </w:rPr>
        <w:t xml:space="preserve">м широко используется и при описании предметов и игрушек, и при составлении рассказов по картине, по игрушке, по набору игрушек, по потешке в группах младшего и </w:t>
      </w:r>
      <w:r w:rsidR="009A052F">
        <w:rPr>
          <w:rStyle w:val="c0"/>
          <w:color w:val="000000"/>
          <w:sz w:val="28"/>
          <w:szCs w:val="28"/>
        </w:rPr>
        <w:t>среднего возраста.</w:t>
      </w:r>
      <w:r w:rsidR="008C21A1">
        <w:rPr>
          <w:rStyle w:val="c0"/>
          <w:color w:val="000000"/>
          <w:sz w:val="28"/>
          <w:szCs w:val="28"/>
        </w:rPr>
        <w:t xml:space="preserve"> (я работаю на разных по возрасту группах).</w:t>
      </w:r>
      <w:r w:rsidR="009A052F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 xml:space="preserve">Нужно отметить большое значение коллективных разговоров в младшей и средней группах. Они помогают сблизить детей, формируют их поведение. </w:t>
      </w:r>
      <w:r w:rsidR="008C21A1">
        <w:rPr>
          <w:rStyle w:val="c0"/>
          <w:color w:val="000000"/>
          <w:sz w:val="28"/>
          <w:szCs w:val="28"/>
        </w:rPr>
        <w:t>Мы всегда в конце дня спрашиваем</w:t>
      </w:r>
      <w:r w:rsidRPr="00B14B84">
        <w:rPr>
          <w:rStyle w:val="c0"/>
          <w:color w:val="000000"/>
          <w:sz w:val="28"/>
          <w:szCs w:val="28"/>
        </w:rPr>
        <w:t>, например, куда сегодня дети ходили, что нового на участке или в уголке прир</w:t>
      </w:r>
      <w:r w:rsidR="008C21A1">
        <w:rPr>
          <w:rStyle w:val="c0"/>
          <w:color w:val="000000"/>
          <w:sz w:val="28"/>
          <w:szCs w:val="28"/>
        </w:rPr>
        <w:t>оды. В такой разговор особенно</w:t>
      </w:r>
      <w:r w:rsidRPr="00B14B84">
        <w:rPr>
          <w:rStyle w:val="c0"/>
          <w:color w:val="000000"/>
          <w:sz w:val="28"/>
          <w:szCs w:val="28"/>
        </w:rPr>
        <w:t xml:space="preserve"> вовлека</w:t>
      </w:r>
      <w:r w:rsidR="008C21A1">
        <w:rPr>
          <w:rStyle w:val="c0"/>
          <w:color w:val="000000"/>
          <w:sz w:val="28"/>
          <w:szCs w:val="28"/>
        </w:rPr>
        <w:t>ем</w:t>
      </w:r>
      <w:r w:rsidRPr="00B14B84">
        <w:rPr>
          <w:rStyle w:val="c0"/>
          <w:color w:val="000000"/>
          <w:sz w:val="28"/>
          <w:szCs w:val="28"/>
        </w:rPr>
        <w:t xml:space="preserve"> молчаливых детей путем обращения к ним</w:t>
      </w:r>
      <w:r w:rsidR="008C21A1">
        <w:rPr>
          <w:rStyle w:val="c0"/>
          <w:color w:val="000000"/>
          <w:sz w:val="28"/>
          <w:szCs w:val="28"/>
        </w:rPr>
        <w:t>.</w:t>
      </w:r>
      <w:r w:rsidRPr="00B14B84">
        <w:rPr>
          <w:rStyle w:val="c0"/>
          <w:color w:val="000000"/>
          <w:sz w:val="28"/>
          <w:szCs w:val="28"/>
        </w:rPr>
        <w:t xml:space="preserve"> </w:t>
      </w:r>
      <w:r w:rsidR="008C21A1">
        <w:rPr>
          <w:rStyle w:val="c0"/>
          <w:color w:val="000000"/>
          <w:sz w:val="28"/>
          <w:szCs w:val="28"/>
        </w:rPr>
        <w:t xml:space="preserve"> </w:t>
      </w:r>
    </w:p>
    <w:p w14:paraId="60B874E4" w14:textId="020809A0" w:rsidR="00E85A75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rStyle w:val="c0"/>
          <w:color w:val="000000"/>
          <w:sz w:val="28"/>
          <w:szCs w:val="28"/>
        </w:rPr>
      </w:pPr>
      <w:r w:rsidRPr="00F14B25">
        <w:rPr>
          <w:rStyle w:val="c0"/>
          <w:color w:val="000000"/>
          <w:sz w:val="28"/>
          <w:szCs w:val="28"/>
          <w:shd w:val="clear" w:color="auto" w:fill="FFFFFF" w:themeFill="background1"/>
        </w:rPr>
        <w:t>В более старшем возрасте можн</w:t>
      </w:r>
      <w:r w:rsidR="008C21A1" w:rsidRPr="00F14B25">
        <w:rPr>
          <w:rStyle w:val="c0"/>
          <w:color w:val="000000"/>
          <w:sz w:val="28"/>
          <w:szCs w:val="28"/>
          <w:shd w:val="clear" w:color="auto" w:fill="FFFFFF" w:themeFill="background1"/>
        </w:rPr>
        <w:t>о предложить вспомнить свою любимую игру</w:t>
      </w:r>
      <w:r w:rsidR="00F14B25">
        <w:rPr>
          <w:rStyle w:val="c0"/>
          <w:color w:val="000000"/>
          <w:sz w:val="28"/>
          <w:szCs w:val="28"/>
          <w:shd w:val="clear" w:color="auto" w:fill="FFFFFF" w:themeFill="background1"/>
        </w:rPr>
        <w:t>шку</w:t>
      </w:r>
      <w:r w:rsidRPr="00F14B25">
        <w:rPr>
          <w:rStyle w:val="c0"/>
          <w:color w:val="000000"/>
          <w:sz w:val="28"/>
          <w:szCs w:val="28"/>
          <w:shd w:val="clear" w:color="auto" w:fill="FFFFFF" w:themeFill="background1"/>
        </w:rPr>
        <w:t>, игры дома</w:t>
      </w:r>
      <w:r w:rsidR="008C21A1" w:rsidRPr="00F14B25">
        <w:rPr>
          <w:rStyle w:val="c0"/>
          <w:color w:val="000000"/>
          <w:sz w:val="28"/>
          <w:szCs w:val="28"/>
          <w:shd w:val="clear" w:color="auto" w:fill="FFFFFF" w:themeFill="background1"/>
        </w:rPr>
        <w:t xml:space="preserve"> с родителями, на улице, любимое произведение</w:t>
      </w:r>
      <w:r w:rsidRPr="00F14B25">
        <w:rPr>
          <w:rStyle w:val="c0"/>
          <w:color w:val="000000"/>
          <w:sz w:val="28"/>
          <w:szCs w:val="28"/>
          <w:shd w:val="clear" w:color="auto" w:fill="FFFFFF" w:themeFill="background1"/>
        </w:rPr>
        <w:t xml:space="preserve"> и т. д.</w:t>
      </w:r>
      <w:r w:rsidRPr="00B14B84">
        <w:rPr>
          <w:rStyle w:val="c0"/>
          <w:color w:val="000000"/>
          <w:sz w:val="28"/>
          <w:szCs w:val="28"/>
        </w:rPr>
        <w:t xml:space="preserve"> В разговорах касае</w:t>
      </w:r>
      <w:r w:rsidR="008C21A1">
        <w:rPr>
          <w:rStyle w:val="c0"/>
          <w:color w:val="000000"/>
          <w:sz w:val="28"/>
          <w:szCs w:val="28"/>
        </w:rPr>
        <w:t>м</w:t>
      </w:r>
      <w:r w:rsidRPr="00B14B84">
        <w:rPr>
          <w:rStyle w:val="c0"/>
          <w:color w:val="000000"/>
          <w:sz w:val="28"/>
          <w:szCs w:val="28"/>
        </w:rPr>
        <w:t>ся не только названий предметов, но и их качеств, деталей, действий с ними.</w:t>
      </w:r>
    </w:p>
    <w:p w14:paraId="208936F3" w14:textId="6C808366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193DD16D" w14:textId="71ED0F4A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 11</w:t>
      </w:r>
    </w:p>
    <w:p w14:paraId="3EFDDFED" w14:textId="0344F8BE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 xml:space="preserve">В течение дня </w:t>
      </w:r>
      <w:r w:rsidR="00296A24">
        <w:rPr>
          <w:rStyle w:val="c0"/>
          <w:color w:val="000000"/>
          <w:sz w:val="28"/>
          <w:szCs w:val="28"/>
        </w:rPr>
        <w:t>мы</w:t>
      </w:r>
      <w:r w:rsidRPr="00B14B84">
        <w:rPr>
          <w:rStyle w:val="c0"/>
          <w:color w:val="000000"/>
          <w:sz w:val="28"/>
          <w:szCs w:val="28"/>
        </w:rPr>
        <w:t xml:space="preserve"> </w:t>
      </w:r>
      <w:r w:rsidR="00296A24">
        <w:rPr>
          <w:rStyle w:val="c0"/>
          <w:color w:val="000000"/>
          <w:sz w:val="28"/>
          <w:szCs w:val="28"/>
        </w:rPr>
        <w:t>разговариваем</w:t>
      </w:r>
      <w:r w:rsidRPr="00B14B84">
        <w:rPr>
          <w:rStyle w:val="c0"/>
          <w:color w:val="000000"/>
          <w:sz w:val="28"/>
          <w:szCs w:val="28"/>
        </w:rPr>
        <w:t xml:space="preserve"> с каждым ребенком, используя для этого время прихода детей в детский сад, умывание, одевание, прогулки. Кроме таких кратких разговоров, вызываемых обстоятельствами, </w:t>
      </w:r>
      <w:r w:rsidR="00296A24">
        <w:rPr>
          <w:rStyle w:val="c0"/>
          <w:color w:val="000000"/>
          <w:sz w:val="28"/>
          <w:szCs w:val="28"/>
        </w:rPr>
        <w:t>мы</w:t>
      </w:r>
      <w:r w:rsidRPr="00B14B84">
        <w:rPr>
          <w:rStyle w:val="c0"/>
          <w:color w:val="000000"/>
          <w:sz w:val="28"/>
          <w:szCs w:val="28"/>
        </w:rPr>
        <w:t xml:space="preserve"> предусматривае</w:t>
      </w:r>
      <w:r w:rsidR="00296A24">
        <w:rPr>
          <w:rStyle w:val="c0"/>
          <w:color w:val="000000"/>
          <w:sz w:val="28"/>
          <w:szCs w:val="28"/>
        </w:rPr>
        <w:t>м</w:t>
      </w:r>
      <w:r w:rsidRPr="00B14B84">
        <w:rPr>
          <w:rStyle w:val="c0"/>
          <w:color w:val="000000"/>
          <w:sz w:val="28"/>
          <w:szCs w:val="28"/>
        </w:rPr>
        <w:t xml:space="preserve"> разговоры, которые планируе</w:t>
      </w:r>
      <w:r w:rsidR="00296A24">
        <w:rPr>
          <w:rStyle w:val="c0"/>
          <w:color w:val="000000"/>
          <w:sz w:val="28"/>
          <w:szCs w:val="28"/>
        </w:rPr>
        <w:t>м</w:t>
      </w:r>
      <w:r w:rsidRPr="00B14B84">
        <w:rPr>
          <w:rStyle w:val="c0"/>
          <w:color w:val="000000"/>
          <w:sz w:val="28"/>
          <w:szCs w:val="28"/>
        </w:rPr>
        <w:t xml:space="preserve"> как педагогический прием. Специально организуемые плановые разговоры могут быть индивидуальными (в случае речевого отставания, особенностей характера и поведения) и коллективными.</w:t>
      </w:r>
    </w:p>
    <w:p w14:paraId="2C84668F" w14:textId="0F48784E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 xml:space="preserve">Мотивы педагога и детей часто не совпадают- нет побудительного мотива. Но вот вы перестроили </w:t>
      </w:r>
      <w:r w:rsidR="009A052F" w:rsidRPr="00B14B84">
        <w:rPr>
          <w:rStyle w:val="c0"/>
          <w:color w:val="000000"/>
          <w:sz w:val="28"/>
          <w:szCs w:val="28"/>
        </w:rPr>
        <w:t>педагогический процесс,</w:t>
      </w:r>
      <w:r w:rsidR="009A052F">
        <w:rPr>
          <w:rStyle w:val="c0"/>
          <w:color w:val="000000"/>
          <w:sz w:val="28"/>
          <w:szCs w:val="28"/>
        </w:rPr>
        <w:t xml:space="preserve"> и ребенок заинтересовался. </w:t>
      </w:r>
      <w:r w:rsidRPr="00B14B84">
        <w:rPr>
          <w:rStyle w:val="c0"/>
          <w:color w:val="000000"/>
          <w:sz w:val="28"/>
          <w:szCs w:val="28"/>
        </w:rPr>
        <w:t>Например, детям неинтересно описывать игрушку, кот</w:t>
      </w:r>
      <w:r w:rsidR="009A052F">
        <w:rPr>
          <w:rStyle w:val="c0"/>
          <w:color w:val="000000"/>
          <w:sz w:val="28"/>
          <w:szCs w:val="28"/>
        </w:rPr>
        <w:t xml:space="preserve">орую все видят. Чтобы описание </w:t>
      </w:r>
      <w:r w:rsidRPr="00B14B84">
        <w:rPr>
          <w:rStyle w:val="c0"/>
          <w:color w:val="000000"/>
          <w:sz w:val="28"/>
          <w:szCs w:val="28"/>
        </w:rPr>
        <w:t>ее стало интересным, можно использовать такой прием: звери хвалятся, кто из них красивее, у кого наряднее шкура. Давайте расскажем о каждом из них. И ребенок с интересом будет описывать их внешний вид.</w:t>
      </w:r>
    </w:p>
    <w:p w14:paraId="6E5F3F28" w14:textId="263395D5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 xml:space="preserve">Побудить к собеседованию на определенную тему могут </w:t>
      </w:r>
      <w:r w:rsidR="009A052F">
        <w:rPr>
          <w:rStyle w:val="c0"/>
          <w:color w:val="000000"/>
          <w:sz w:val="28"/>
          <w:szCs w:val="28"/>
        </w:rPr>
        <w:t>небольшие</w:t>
      </w:r>
      <w:r w:rsidR="00296A24">
        <w:rPr>
          <w:rStyle w:val="c0"/>
          <w:color w:val="000000"/>
          <w:sz w:val="28"/>
          <w:szCs w:val="28"/>
        </w:rPr>
        <w:t xml:space="preserve"> наши</w:t>
      </w:r>
      <w:r w:rsidR="009A052F">
        <w:rPr>
          <w:rStyle w:val="c0"/>
          <w:color w:val="000000"/>
          <w:sz w:val="28"/>
          <w:szCs w:val="28"/>
        </w:rPr>
        <w:t xml:space="preserve"> рассказы </w:t>
      </w:r>
      <w:r w:rsidRPr="00B14B84">
        <w:rPr>
          <w:rStyle w:val="c0"/>
          <w:color w:val="000000"/>
          <w:sz w:val="28"/>
          <w:szCs w:val="28"/>
        </w:rPr>
        <w:t>с обращения к детям типа «Сегодня мне пришлось ехать автобусом. И я подумала, а знают ли мои дети, каким видом транспорта можно передвигаться?»</w:t>
      </w:r>
    </w:p>
    <w:p w14:paraId="5706DF1C" w14:textId="77E1E224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Диалогическому общению со сверстником служит также</w:t>
      </w:r>
      <w:r w:rsidR="009A052F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прием совместного составления детьми</w:t>
      </w:r>
      <w:r w:rsidR="009A052F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рассказа:</w:t>
      </w:r>
      <w:r w:rsidR="009A052F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один ребенок начинает рассказ, второй его продолжает, а третий завершает. Дети сами выбирают партнеров, договариваются о содержании, об очередности рассказывания. Это может быть сочинение по картине, по серии картин. Рассказы можно записать и оформить альбом детского словесного творчества.</w:t>
      </w:r>
    </w:p>
    <w:p w14:paraId="3DAA1F7F" w14:textId="1D403E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Для формирования диалогической речи испол</w:t>
      </w:r>
      <w:r w:rsidR="009A052F">
        <w:rPr>
          <w:rStyle w:val="c3"/>
          <w:color w:val="000000"/>
          <w:sz w:val="28"/>
          <w:szCs w:val="28"/>
        </w:rPr>
        <w:t xml:space="preserve">ьзуется </w:t>
      </w:r>
      <w:r w:rsidRPr="00B14B84">
        <w:rPr>
          <w:rStyle w:val="c4"/>
          <w:b/>
          <w:bCs/>
          <w:color w:val="000000"/>
          <w:sz w:val="28"/>
          <w:szCs w:val="28"/>
        </w:rPr>
        <w:t>приём словесных поручений</w:t>
      </w:r>
      <w:r w:rsidRPr="00B14B84">
        <w:rPr>
          <w:rStyle w:val="c0"/>
          <w:color w:val="000000"/>
          <w:sz w:val="28"/>
          <w:szCs w:val="28"/>
        </w:rPr>
        <w:t>. Можно дать ребёнку поручение – попросить у помощника воспитателя тряпочку для мытья кубиков, передать что-либо родителям и т. д. Воспитатель просит повторить поручение, что необходимо для усвоения информации и ее лучшего запоминания. После выполнения поручения надо узнать у ребёнка, как он с ним справился.</w:t>
      </w:r>
    </w:p>
    <w:p w14:paraId="42871B4F" w14:textId="48D928A4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Замечательным приемом, создающим по</w:t>
      </w:r>
      <w:r w:rsidR="00E85A75">
        <w:rPr>
          <w:rStyle w:val="c3"/>
          <w:color w:val="000000"/>
          <w:sz w:val="28"/>
          <w:szCs w:val="28"/>
        </w:rPr>
        <w:t xml:space="preserve">чву для диалога детей, является </w:t>
      </w:r>
      <w:r w:rsidRPr="00B14B84">
        <w:rPr>
          <w:rStyle w:val="c4"/>
          <w:b/>
          <w:bCs/>
          <w:color w:val="000000"/>
          <w:sz w:val="28"/>
          <w:szCs w:val="28"/>
        </w:rPr>
        <w:t>совместное рисование</w:t>
      </w:r>
      <w:r w:rsidR="009A052F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к иллюстрациям, совместная аппликация, конструирование, художественный труд. У дошкольников формируются умения слушать и понимать собеседника, ясно выражать свои мысли в слове, учатся умению вести разговор.</w:t>
      </w:r>
    </w:p>
    <w:p w14:paraId="542F8D2D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lastRenderedPageBreak/>
        <w:t>Целенаправленное обучение диалогической речи происходит в специально организованных речевых ситуациях, направленных на формирование навыков составления диалога.</w:t>
      </w:r>
    </w:p>
    <w:p w14:paraId="4FB8B3EA" w14:textId="77777777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17B6B7F1" w14:textId="77777777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4726FCCD" w14:textId="0E3D1FD1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Слайд 12</w:t>
      </w:r>
    </w:p>
    <w:p w14:paraId="3F47CB45" w14:textId="57BB4A87" w:rsidR="00230237" w:rsidRPr="00B14B84" w:rsidRDefault="00230237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Основным видом формирова</w:t>
      </w:r>
      <w:r w:rsidR="009A052F">
        <w:rPr>
          <w:rStyle w:val="c3"/>
          <w:color w:val="000000"/>
          <w:sz w:val="28"/>
          <w:szCs w:val="28"/>
        </w:rPr>
        <w:t xml:space="preserve">ния диалогической речи является </w:t>
      </w:r>
      <w:r w:rsidRPr="00B14B84">
        <w:rPr>
          <w:rStyle w:val="c7"/>
          <w:b/>
          <w:bCs/>
          <w:color w:val="000000"/>
          <w:sz w:val="28"/>
          <w:szCs w:val="28"/>
        </w:rPr>
        <w:t>беседа.</w:t>
      </w:r>
    </w:p>
    <w:p w14:paraId="404DDA54" w14:textId="00D97CC2" w:rsidR="00230237" w:rsidRPr="00B14B84" w:rsidRDefault="009A052F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Беседа - </w:t>
      </w:r>
      <w:r w:rsidR="00230237" w:rsidRPr="00B14B84">
        <w:rPr>
          <w:rStyle w:val="c0"/>
          <w:color w:val="000000"/>
          <w:sz w:val="28"/>
          <w:szCs w:val="28"/>
        </w:rPr>
        <w:t>организованный разговор педагога со всей группой детей, посвященный одному какому-либо вопросу.</w:t>
      </w:r>
    </w:p>
    <w:p w14:paraId="05BD8E34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В беседе педагог:</w:t>
      </w:r>
    </w:p>
    <w:p w14:paraId="54051185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1) уточняет и упорядочивает опыт детей, т. е. те представления и знания о жизни людей и природы, которые дети приобрели во время наблюдений под руководством педагога и в разнообразной деятельности в семье и в детском саду;</w:t>
      </w:r>
    </w:p>
    <w:p w14:paraId="617DF0BC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2) воспитывает у детей правильное отношение к окружающему;</w:t>
      </w:r>
    </w:p>
    <w:p w14:paraId="378938D6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3) приучает детей целеустремленно и последовательно мыслить, не отвлекаясь от темы беседы;</w:t>
      </w:r>
    </w:p>
    <w:p w14:paraId="265629BC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4) учит просто и понятно излагать свои мысли.</w:t>
      </w:r>
    </w:p>
    <w:p w14:paraId="528BC96B" w14:textId="6B51F62A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Кроме того, во время беседы педагог воспитывает у детей устойчивое внимание, умение слушать и понимать речь других, сдерживать непосредственное желание сразу отвечать на вопрос, не подождав вызова, привычку говорить достаточно громко и отчетливо, чтобы все слышали.</w:t>
      </w:r>
    </w:p>
    <w:p w14:paraId="57BAE995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Содержанием бесед является программный материал по ознакомлению детей с окружающей действительностью: бытом, трудом людей, событиями общественной жизни, жизнью природы, а также деятельность детей в детском саду (игры, труд, взаимопомощь и т. п.).</w:t>
      </w:r>
    </w:p>
    <w:p w14:paraId="389FDF8F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При подборе программного материала для бесед необходимо учитывать личный опыт детей группы, запас их представлений и знаний.  Нельзя ребенка допускать описывать то, судить о том, о чем, у него нет достаточных, им вполне и ясно усвоенных данных.</w:t>
      </w:r>
    </w:p>
    <w:p w14:paraId="75531F93" w14:textId="77777777" w:rsidR="00E85A75" w:rsidRDefault="00E85A75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rStyle w:val="c3"/>
          <w:color w:val="000000"/>
          <w:sz w:val="28"/>
          <w:szCs w:val="28"/>
        </w:rPr>
      </w:pPr>
    </w:p>
    <w:p w14:paraId="4436AEDA" w14:textId="706FF05F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Слайд 13</w:t>
      </w:r>
    </w:p>
    <w:p w14:paraId="68503009" w14:textId="10EF37A7" w:rsidR="00230237" w:rsidRPr="00B14B84" w:rsidRDefault="00E85A75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ходе беседы </w:t>
      </w:r>
      <w:r w:rsidR="00230237" w:rsidRPr="00B14B84">
        <w:rPr>
          <w:rStyle w:val="c4"/>
          <w:b/>
          <w:bCs/>
          <w:color w:val="000000"/>
          <w:sz w:val="28"/>
          <w:szCs w:val="28"/>
        </w:rPr>
        <w:t>вопросы воспитателя,</w:t>
      </w:r>
      <w:r>
        <w:rPr>
          <w:rStyle w:val="c3"/>
          <w:color w:val="000000"/>
          <w:sz w:val="28"/>
          <w:szCs w:val="28"/>
        </w:rPr>
        <w:t xml:space="preserve"> которые </w:t>
      </w:r>
      <w:r w:rsidR="00230237" w:rsidRPr="00B14B84">
        <w:rPr>
          <w:rStyle w:val="c4"/>
          <w:b/>
          <w:bCs/>
          <w:color w:val="000000"/>
          <w:sz w:val="28"/>
          <w:szCs w:val="28"/>
        </w:rPr>
        <w:t>являются основным методическим</w:t>
      </w:r>
      <w:r>
        <w:rPr>
          <w:rStyle w:val="c3"/>
          <w:color w:val="000000"/>
          <w:sz w:val="28"/>
          <w:szCs w:val="28"/>
        </w:rPr>
        <w:t xml:space="preserve"> </w:t>
      </w:r>
      <w:r w:rsidR="00230237" w:rsidRPr="00B14B84">
        <w:rPr>
          <w:rStyle w:val="c4"/>
          <w:b/>
          <w:bCs/>
          <w:color w:val="000000"/>
          <w:sz w:val="28"/>
          <w:szCs w:val="28"/>
        </w:rPr>
        <w:t>приемом</w:t>
      </w:r>
      <w:r w:rsidR="00230237" w:rsidRPr="00B14B84">
        <w:rPr>
          <w:rStyle w:val="c0"/>
          <w:color w:val="000000"/>
          <w:sz w:val="28"/>
          <w:szCs w:val="28"/>
        </w:rPr>
        <w:t>, помогают раскрыть содержание намеченной темы и, направляя мысль детей, учат их правильно отвечать. Воспитатель должен продумать содержание и формулировку своих вопросов, чтобы они были понятны всем детям. При проведении беседы воспитатель должен стремиться к тому, чтобы все дети были активными ее участниками. Для этого необходимо соблюдать следующие правила: ставить вопрос всей группе, затем вызывать одного ребенка для ответа. Недопустимо спрашивать одних и тех же детей (наиболее бойких). Если же воспитатель долго разговаривает с одним ребенком, то остальные дети перестают участвовать в беседе. Чтобы беседа была более интересна детям, необходимо использовать наглядный материал: картину, игрушку, модель, предмет в натуре. Наглядный материал вызывает у детей большой интерес и речевую активность. Их высказывания в этом случае непосредственно опираются на ощущения и восприятия.</w:t>
      </w:r>
    </w:p>
    <w:p w14:paraId="674FC739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Такая форма разговора соответствует детским интересам и служит прекрасным средством активизации диалогической речи детей.</w:t>
      </w:r>
    </w:p>
    <w:p w14:paraId="53E72E09" w14:textId="77777777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68FA17B7" w14:textId="77777777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2D6CA1D5" w14:textId="7D3890E9" w:rsidR="00E85A75" w:rsidRDefault="00E85A75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Слайд 14</w:t>
      </w:r>
    </w:p>
    <w:p w14:paraId="7A9ABC81" w14:textId="5D6CAE6E" w:rsidR="00230237" w:rsidRPr="00B14B84" w:rsidRDefault="00230237" w:rsidP="00E85A7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Одним из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методов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3"/>
          <w:color w:val="000000"/>
          <w:sz w:val="28"/>
          <w:szCs w:val="28"/>
        </w:rPr>
        <w:t>формирования диалогической речи является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чтение литературных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произведений</w:t>
      </w:r>
      <w:r w:rsidRPr="00B14B84">
        <w:rPr>
          <w:rStyle w:val="c0"/>
          <w:color w:val="000000"/>
          <w:sz w:val="28"/>
          <w:szCs w:val="28"/>
        </w:rPr>
        <w:t>. Чтение даёт детям образцы диалогического взаимодействия. Диалоги с использованием вопросов и ответов позволяют дошкольникам освоить не только форму различных высказываний, но и правила очерёдности, усвоить различные виды интонации, помочь в развитии логики разговора.</w:t>
      </w:r>
    </w:p>
    <w:p w14:paraId="188C87CE" w14:textId="77777777" w:rsidR="00E85A75" w:rsidRDefault="00E85A75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rStyle w:val="c3"/>
          <w:color w:val="000000"/>
          <w:sz w:val="28"/>
          <w:szCs w:val="28"/>
        </w:rPr>
      </w:pPr>
    </w:p>
    <w:p w14:paraId="3293C0F9" w14:textId="2B876BBD" w:rsidR="00E85A75" w:rsidRDefault="0095433B" w:rsidP="00E85A7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Слайд 15</w:t>
      </w:r>
    </w:p>
    <w:p w14:paraId="1D3EA929" w14:textId="6242AA7F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В структуре типичного занятия можно выделить три части. В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1-ой части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3"/>
          <w:color w:val="000000"/>
          <w:sz w:val="28"/>
          <w:szCs w:val="28"/>
        </w:rPr>
        <w:t>происходит знакомство с произведением, основная цель - обеспечить детям правильное и яркое восприятие путём художественного слова.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Во 2-ой части</w:t>
      </w:r>
      <w:r w:rsidRPr="00B14B84">
        <w:rPr>
          <w:rStyle w:val="c3"/>
          <w:color w:val="000000"/>
          <w:sz w:val="28"/>
          <w:szCs w:val="28"/>
        </w:rPr>
        <w:t> проводится беседа о прочитанном, с целью уточнения содержания и литературно-художественной формы, средств художественной выразительности. Дети учатся оценивать поступки персонажей, их мотивы. Педагог помогает детям осмысливать отношение к героям, добивается понимания главной идеи. При правильной постановке вопросов у ребёнка возникает желание подражать нравственным поступкам героев.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В 3-ей части</w:t>
      </w:r>
      <w:r w:rsidR="00E85A75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организуется повторное чтение текста с целью закрепления эмоционального впечатления и углубление воспринятого.</w:t>
      </w:r>
    </w:p>
    <w:p w14:paraId="07EC4CF6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Объяснение незнакомых слов - обязательный приём, обеспечивающий полноценное восприятие произведения.</w:t>
      </w:r>
    </w:p>
    <w:p w14:paraId="0F511C49" w14:textId="50407763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 xml:space="preserve">На примере литературных произведений детям старшего возраста уже можно </w:t>
      </w:r>
      <w:r w:rsidR="00E85A75" w:rsidRPr="00B14B84">
        <w:rPr>
          <w:rStyle w:val="c0"/>
          <w:color w:val="000000"/>
          <w:sz w:val="28"/>
          <w:szCs w:val="28"/>
        </w:rPr>
        <w:t>объяснить,</w:t>
      </w:r>
      <w:r w:rsidRPr="00B14B84">
        <w:rPr>
          <w:rStyle w:val="c0"/>
          <w:color w:val="000000"/>
          <w:sz w:val="28"/>
          <w:szCs w:val="28"/>
        </w:rPr>
        <w:t xml:space="preserve"> как это хорошо, уметь разговаривать, вести диалог и поддерживать беседу. Это можно сделат</w:t>
      </w:r>
      <w:r w:rsidR="00E85A75">
        <w:rPr>
          <w:rStyle w:val="c0"/>
          <w:color w:val="000000"/>
          <w:sz w:val="28"/>
          <w:szCs w:val="28"/>
        </w:rPr>
        <w:t>ь, прочитав рассказ Н. Носова «</w:t>
      </w:r>
      <w:r w:rsidRPr="00B14B84">
        <w:rPr>
          <w:rStyle w:val="c0"/>
          <w:color w:val="000000"/>
          <w:sz w:val="28"/>
          <w:szCs w:val="28"/>
        </w:rPr>
        <w:t>Телефон». Все вы помните, о чем этот рассказ.</w:t>
      </w:r>
    </w:p>
    <w:p w14:paraId="35B6E8B9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-Объясните, почему у мальчиков не получился разговор? (Они не знали, о чем говорить.)</w:t>
      </w:r>
    </w:p>
    <w:p w14:paraId="33C4DBBB" w14:textId="77777777" w:rsid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68348C6E" w14:textId="77777777" w:rsid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6395EE89" w14:textId="3EFC2B21" w:rsid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Слайд 16</w:t>
      </w:r>
    </w:p>
    <w:p w14:paraId="450AD0A2" w14:textId="42FC4954" w:rsidR="00230237" w:rsidRPr="00B14B84" w:rsidRDefault="00230237" w:rsidP="0095433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Эффективным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методом развития диалогической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3"/>
          <w:color w:val="000000"/>
          <w:sz w:val="28"/>
          <w:szCs w:val="28"/>
        </w:rPr>
        <w:t>речи являются</w:t>
      </w:r>
      <w:r w:rsidR="00E85A75">
        <w:rPr>
          <w:rStyle w:val="c3"/>
          <w:color w:val="000000"/>
          <w:sz w:val="28"/>
          <w:szCs w:val="28"/>
        </w:rPr>
        <w:t xml:space="preserve"> </w:t>
      </w:r>
      <w:r w:rsidRPr="00B14B84">
        <w:rPr>
          <w:rStyle w:val="c4"/>
          <w:b/>
          <w:bCs/>
          <w:color w:val="000000"/>
          <w:sz w:val="28"/>
          <w:szCs w:val="28"/>
        </w:rPr>
        <w:t>разнообразные игры (сюжетно-ролевые, дидактические, подвижные, игры-инсценировки и игры-драматизации).</w:t>
      </w:r>
    </w:p>
    <w:p w14:paraId="4AF29F02" w14:textId="5862190C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4"/>
          <w:b/>
          <w:bCs/>
          <w:color w:val="000000"/>
          <w:sz w:val="28"/>
          <w:szCs w:val="28"/>
        </w:rPr>
        <w:t>Сюжетно-ролевые игры</w:t>
      </w:r>
      <w:r w:rsidR="00E85A75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способствуют формированию и закреплению диалогических умений. С помощью сюжетно-ролевой игры дети учатся правильно общаться, правильно вести себя, так как в сюжетно-ролевой игре могут быть различные жизненные ситуации.</w:t>
      </w:r>
    </w:p>
    <w:p w14:paraId="58CAE67E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Сюжетно-ролевая игра отвечает потребности детей воплотить в жизнь собственные замыслы, выразить свои переживания. В процессе игры они переходят от реализации хорошо усвоенных сюжетов к самостоятельному построению новых.</w:t>
      </w:r>
    </w:p>
    <w:p w14:paraId="7AF956A6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 xml:space="preserve">Особенно важными для развития диалогической речи имеет деятельность кооперативного типа, прежде всего творческая сюжетно-ролевая игра, в которой дети совместно создают предметно-игровую среду, придумывают тему и развивают сюжет, разыгрывают ролевые диалоги и по ходу их вступают в </w:t>
      </w:r>
      <w:r w:rsidRPr="00B14B84">
        <w:rPr>
          <w:rStyle w:val="c0"/>
          <w:color w:val="000000"/>
          <w:sz w:val="28"/>
          <w:szCs w:val="28"/>
        </w:rPr>
        <w:lastRenderedPageBreak/>
        <w:t>разнообразные реальные взаимоотношения. Развивать диалогическое общение в сюжетно-ролевой игре можно, но не прямо, а оказывая развивающее влияние на саму игру через создание предметно-игровой среды, обогащение знаний детей об окружающем (прежде всего о социальных отношениях), через участие взрослого в детских играх в качестве партнера.</w:t>
      </w:r>
    </w:p>
    <w:p w14:paraId="4A7E0734" w14:textId="4D8AF055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По мнению Н. Я. Михайленко и Н. А. Коротковой, чем богаче и разнообразнее диалог в игре, тем выше уровень игрового творчества детей. Вместе с тем развитие у детей умений пользоваться разными диалогическими репликами, соблюдать правила поведения в диалоге содействует развитию самой игры. Для активизации</w:t>
      </w:r>
      <w:r w:rsidR="00E85A75">
        <w:rPr>
          <w:rStyle w:val="c19"/>
          <w:color w:val="000000"/>
          <w:sz w:val="28"/>
          <w:szCs w:val="28"/>
        </w:rPr>
        <w:t xml:space="preserve"> </w:t>
      </w:r>
      <w:r w:rsidRPr="00B14B84">
        <w:rPr>
          <w:rStyle w:val="c19"/>
          <w:color w:val="000000"/>
          <w:sz w:val="28"/>
          <w:szCs w:val="28"/>
        </w:rPr>
        <w:t>детских</w:t>
      </w:r>
      <w:r w:rsidR="00E85A75">
        <w:rPr>
          <w:rStyle w:val="c19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диалогов в игре необходима соответствующая атрибутика (игрушечные телефоны, радио, телевизор, касса и другие). Чем ярче и интереснее речь собеседника, тем он больше интересен и в самой игре.</w:t>
      </w:r>
    </w:p>
    <w:p w14:paraId="5FE73B1E" w14:textId="47F25081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4"/>
          <w:b/>
          <w:bCs/>
          <w:color w:val="000000"/>
          <w:sz w:val="28"/>
          <w:szCs w:val="28"/>
        </w:rPr>
        <w:t>Дидактические игры</w:t>
      </w:r>
      <w:r w:rsidR="00E85A75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закрепляют, усвоенные детьми, речевые навыки, развивают быстроту реакции на услышанное. В методике развития речи разработано много дидактических игр (А. К. Бондаренко, О. С. Ушакова и другие): «Факты», «Согласен, не согласен», «Магазин», «Разговор по телефону», «В гостях у куклы».</w:t>
      </w:r>
    </w:p>
    <w:p w14:paraId="44D3D6F3" w14:textId="2FD5E05E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 xml:space="preserve">На развитие диалогической речи можно предложить такие игры, как </w:t>
      </w:r>
      <w:r w:rsidRPr="00B14B84">
        <w:rPr>
          <w:rStyle w:val="c8"/>
          <w:color w:val="000000"/>
          <w:sz w:val="28"/>
          <w:szCs w:val="28"/>
        </w:rPr>
        <w:t>«</w:t>
      </w:r>
      <w:r w:rsidRPr="00B14B84">
        <w:rPr>
          <w:rStyle w:val="c8"/>
          <w:color w:val="000000"/>
          <w:sz w:val="28"/>
          <w:szCs w:val="28"/>
          <w:u w:val="single"/>
        </w:rPr>
        <w:t>СНЕЖНЫЙ</w:t>
      </w:r>
      <w:r w:rsidR="00E85A75">
        <w:rPr>
          <w:rStyle w:val="c14"/>
          <w:color w:val="000000"/>
          <w:sz w:val="28"/>
          <w:szCs w:val="28"/>
          <w:u w:val="single"/>
        </w:rPr>
        <w:t xml:space="preserve"> </w:t>
      </w:r>
      <w:r w:rsidRPr="00B14B84">
        <w:rPr>
          <w:rStyle w:val="c14"/>
          <w:color w:val="000000"/>
          <w:sz w:val="28"/>
          <w:szCs w:val="28"/>
          <w:u w:val="single"/>
        </w:rPr>
        <w:t>КОМ».</w:t>
      </w:r>
      <w:r w:rsidR="00E85A75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Требуется составить рассказ на заданную тему по кругу. Каждый участник начинает свою фразу с повторени</w:t>
      </w:r>
      <w:r w:rsidR="00E85A75">
        <w:rPr>
          <w:rStyle w:val="c0"/>
          <w:color w:val="000000"/>
          <w:sz w:val="28"/>
          <w:szCs w:val="28"/>
        </w:rPr>
        <w:t xml:space="preserve">я конца фразы предыдущего. </w:t>
      </w:r>
    </w:p>
    <w:p w14:paraId="0DE9F515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7"/>
          <w:color w:val="000000"/>
          <w:sz w:val="28"/>
          <w:szCs w:val="28"/>
        </w:rPr>
        <w:t>«ВОЛШЕБНЫЙ МЕШОК»</w:t>
      </w:r>
    </w:p>
    <w:p w14:paraId="636BE112" w14:textId="050539A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Один ребенок выбирает предмет и старается догадаться, что это. Остальные задают вопросы, которые помогают определить, какая вещь выбрана.</w:t>
      </w:r>
    </w:p>
    <w:p w14:paraId="33489F6A" w14:textId="38CF228B" w:rsid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7D6CF6A6" w14:textId="2445EA0A" w:rsid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Слайд 17</w:t>
      </w:r>
    </w:p>
    <w:p w14:paraId="3CA66374" w14:textId="67B559F3" w:rsidR="00230237" w:rsidRPr="00B14B84" w:rsidRDefault="00E85A75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Особую роль играют </w:t>
      </w:r>
      <w:r w:rsidR="00230237" w:rsidRPr="00B14B84">
        <w:rPr>
          <w:rStyle w:val="c4"/>
          <w:b/>
          <w:bCs/>
          <w:color w:val="000000"/>
          <w:sz w:val="28"/>
          <w:szCs w:val="28"/>
        </w:rPr>
        <w:t>словесные игры</w:t>
      </w:r>
      <w:r w:rsidR="00230237" w:rsidRPr="00B14B84">
        <w:rPr>
          <w:rStyle w:val="c0"/>
          <w:color w:val="000000"/>
          <w:sz w:val="28"/>
          <w:szCs w:val="28"/>
        </w:rPr>
        <w:t>, поскольку они позволяют педагогу направлять речевое поведение детей на создание тех или иных реплик. Закрепление умений детей задавать вопросы и отвечать на них происходит в таких играх, как «Да и нет», «Вопросы с подсказкой», «Запрещенные слов</w:t>
      </w:r>
      <w:r>
        <w:rPr>
          <w:rStyle w:val="c0"/>
          <w:color w:val="000000"/>
          <w:sz w:val="28"/>
          <w:szCs w:val="28"/>
        </w:rPr>
        <w:t>а», «Турнир знатоков», «Ты мне -</w:t>
      </w:r>
      <w:r w:rsidR="00230237" w:rsidRPr="00B14B84">
        <w:rPr>
          <w:rStyle w:val="c0"/>
          <w:color w:val="000000"/>
          <w:sz w:val="28"/>
          <w:szCs w:val="28"/>
        </w:rPr>
        <w:t xml:space="preserve"> я тебе».</w:t>
      </w:r>
    </w:p>
    <w:p w14:paraId="564232E7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Примерный перечень реплик-обращений и вопросов, используемый в диалогах. Давай познакомимся. Меня зовут Петрушка, а тебя? Где ты живешь?</w:t>
      </w:r>
    </w:p>
    <w:p w14:paraId="44A7B8FC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Игра «Сказочный зверь».</w:t>
      </w:r>
    </w:p>
    <w:p w14:paraId="7170790E" w14:textId="08D2A0E7" w:rsidR="00230237" w:rsidRPr="00B14B84" w:rsidRDefault="00E85A75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Взрослый </w:t>
      </w:r>
      <w:r w:rsidR="00230237" w:rsidRPr="00B14B84">
        <w:rPr>
          <w:rStyle w:val="c0"/>
          <w:color w:val="000000"/>
          <w:sz w:val="28"/>
          <w:szCs w:val="28"/>
        </w:rPr>
        <w:t xml:space="preserve">рассказывает о портрете необыкновенного зверя. Зверь этот сказочный, чудесный, небывалый. Он сам придумал этого зверя, </w:t>
      </w:r>
      <w:proofErr w:type="gramStart"/>
      <w:r w:rsidR="00230237" w:rsidRPr="00B14B84">
        <w:rPr>
          <w:rStyle w:val="c0"/>
          <w:color w:val="000000"/>
          <w:sz w:val="28"/>
          <w:szCs w:val="28"/>
        </w:rPr>
        <w:t>и</w:t>
      </w:r>
      <w:proofErr w:type="gramEnd"/>
      <w:r w:rsidR="00230237" w:rsidRPr="00B14B84">
        <w:rPr>
          <w:rStyle w:val="c0"/>
          <w:color w:val="000000"/>
          <w:sz w:val="28"/>
          <w:szCs w:val="28"/>
        </w:rPr>
        <w:t xml:space="preserve"> если дети будут правильно задавать вопросы, они тоже смогут представить этого зверя и даже нарисовать его.</w:t>
      </w:r>
    </w:p>
    <w:p w14:paraId="02E1024E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Дети задают примерно такие вопросы: на кого он похож? Сколько у него лап? Какой формы у него морда? Есть ли у него шерсть, хвост? Маленький он или большой?</w:t>
      </w:r>
    </w:p>
    <w:p w14:paraId="0D221353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В случае затруднений взрослый подсказывает детям: «Спросите про глаза и шею, лапы и хвост, шерсть и пр.»</w:t>
      </w:r>
    </w:p>
    <w:p w14:paraId="6F4C1857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Рекомендуется включение в игровую ситуацию диалога с каким-либо сказочным персонажем («Кот Леопольд в гостях у ребят», «К нам приехал Буратино»). В ходе игры педагог даёт указания детям по ведению диалога («Сначала спроси у нашего</w:t>
      </w:r>
      <w:r w:rsidRPr="00B14B84">
        <w:rPr>
          <w:rStyle w:val="c19"/>
          <w:color w:val="000000"/>
          <w:sz w:val="28"/>
          <w:szCs w:val="28"/>
        </w:rPr>
        <w:t> </w:t>
      </w:r>
      <w:r w:rsidRPr="00B14B84">
        <w:rPr>
          <w:rStyle w:val="c0"/>
          <w:color w:val="000000"/>
          <w:sz w:val="28"/>
          <w:szCs w:val="28"/>
        </w:rPr>
        <w:t xml:space="preserve">гостя, как его зовут, затем назови свое имя»). «Расскажи, где ты живёшь, назови свой адрес. Потом можно спросить у гостя, где </w:t>
      </w:r>
      <w:r w:rsidRPr="00B14B84">
        <w:rPr>
          <w:rStyle w:val="c0"/>
          <w:color w:val="000000"/>
          <w:sz w:val="28"/>
          <w:szCs w:val="28"/>
        </w:rPr>
        <w:lastRenderedPageBreak/>
        <w:t>он живет»). В дальнейшем можно рекомендовать проведение игровых форм работы с усложнением речевых задач; при этом дети упражняются в составлении развернутых ответов на вопросы (например, в игре «Незнайка спрашивает»), а также сами поочерёдно задают вопросы гостю-персонажу сказки, мультфильма и др.</w:t>
      </w:r>
    </w:p>
    <w:p w14:paraId="554EB37C" w14:textId="790C25F6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Для развития диалогич</w:t>
      </w:r>
      <w:r w:rsidR="0095433B">
        <w:rPr>
          <w:rStyle w:val="c3"/>
          <w:color w:val="000000"/>
          <w:sz w:val="28"/>
          <w:szCs w:val="28"/>
        </w:rPr>
        <w:t xml:space="preserve">еской речи полезно использовать </w:t>
      </w:r>
      <w:r w:rsidRPr="00B14B84">
        <w:rPr>
          <w:rStyle w:val="c4"/>
          <w:b/>
          <w:bCs/>
          <w:color w:val="000000"/>
          <w:sz w:val="28"/>
          <w:szCs w:val="28"/>
        </w:rPr>
        <w:t>подвижные игры</w:t>
      </w:r>
      <w:r w:rsidRPr="00B14B84">
        <w:rPr>
          <w:rStyle w:val="c0"/>
          <w:color w:val="000000"/>
          <w:sz w:val="28"/>
          <w:szCs w:val="28"/>
        </w:rPr>
        <w:t xml:space="preserve">, которые содержат диалоги («Гуси- гуси», «Обыкновенные жмурки», «Коршун», «Краски» и другие). В них закрепляются умения </w:t>
      </w:r>
      <w:proofErr w:type="spellStart"/>
      <w:r w:rsidRPr="00B14B84">
        <w:rPr>
          <w:rStyle w:val="c0"/>
          <w:color w:val="000000"/>
          <w:sz w:val="28"/>
          <w:szCs w:val="28"/>
        </w:rPr>
        <w:t>адресовывать</w:t>
      </w:r>
      <w:proofErr w:type="spellEnd"/>
      <w:r w:rsidRPr="00B14B84">
        <w:rPr>
          <w:rStyle w:val="c0"/>
          <w:color w:val="000000"/>
          <w:sz w:val="28"/>
          <w:szCs w:val="28"/>
        </w:rPr>
        <w:t xml:space="preserve"> речь собеседнику, вдумываться в сказанное партнёрами, выражать свою точку зрения, формулировать вопрос правильно. «Где мы были — мы не скажем, а что делали — покажем», «Садовник» и др. Установка на ответ, необходимость внимательно слушать речь партнера и готовность вовремя быстро ответить ему. Вспомним игру «Садовник». После слов «Все цветы мне надоели, кроме…» партнер должен откликнуться до окончания счета «раз, два, три».</w:t>
      </w:r>
    </w:p>
    <w:p w14:paraId="474890B6" w14:textId="31B29850" w:rsidR="00230237" w:rsidRPr="00B14B84" w:rsidRDefault="00E85A75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Используя подвижные игры, мы способствуем налаживанию </w:t>
      </w:r>
      <w:r w:rsidR="00230237" w:rsidRPr="00B14B84">
        <w:rPr>
          <w:rStyle w:val="c0"/>
          <w:color w:val="000000"/>
          <w:sz w:val="28"/>
          <w:szCs w:val="28"/>
        </w:rPr>
        <w:t>диалогического общения детей со сверстниками.</w:t>
      </w:r>
    </w:p>
    <w:p w14:paraId="473492E1" w14:textId="34C3AC69" w:rsid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14:paraId="51BA0ED6" w14:textId="69D807A6" w:rsid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14:paraId="1FAA5854" w14:textId="682A2CA3" w:rsidR="0095433B" w:rsidRP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 w:rsidRPr="0095433B">
        <w:rPr>
          <w:rStyle w:val="c4"/>
          <w:bCs/>
          <w:color w:val="000000"/>
          <w:sz w:val="28"/>
          <w:szCs w:val="28"/>
        </w:rPr>
        <w:t>Слайд 18</w:t>
      </w:r>
      <w:r>
        <w:rPr>
          <w:rStyle w:val="c4"/>
          <w:bCs/>
          <w:color w:val="000000"/>
          <w:sz w:val="28"/>
          <w:szCs w:val="28"/>
        </w:rPr>
        <w:t>, 19</w:t>
      </w:r>
    </w:p>
    <w:p w14:paraId="45E468D7" w14:textId="10E1F304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4"/>
          <w:b/>
          <w:bCs/>
          <w:color w:val="000000"/>
          <w:sz w:val="28"/>
          <w:szCs w:val="28"/>
        </w:rPr>
        <w:t>Игры-инсценировки и игры-драматизации</w:t>
      </w:r>
      <w:r w:rsidR="00E85A75">
        <w:rPr>
          <w:rStyle w:val="c0"/>
          <w:color w:val="000000"/>
          <w:sz w:val="28"/>
          <w:szCs w:val="28"/>
        </w:rPr>
        <w:t xml:space="preserve"> </w:t>
      </w:r>
      <w:r w:rsidRPr="00B14B84">
        <w:rPr>
          <w:rStyle w:val="c0"/>
          <w:color w:val="000000"/>
          <w:sz w:val="28"/>
          <w:szCs w:val="28"/>
        </w:rPr>
        <w:t>объединяют детей, хорошо знакомым текстом и представляют в себе сюжет. В этих играх ребёнок играет роль сказочного персонажа, принимает его позицию, и тем самым преодолевает свойственный возрасту эгоцентризм. Один и тот же текст может быть инсценирован разными способами: при помощи игрушек, кукол, картинок, через выразительные движения и речь.</w:t>
      </w:r>
    </w:p>
    <w:p w14:paraId="6696C7F6" w14:textId="554C0092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Опыт участия в организованных т</w:t>
      </w:r>
      <w:r w:rsidR="00E85A75">
        <w:rPr>
          <w:rStyle w:val="c0"/>
          <w:color w:val="000000"/>
          <w:sz w:val="28"/>
          <w:szCs w:val="28"/>
        </w:rPr>
        <w:t xml:space="preserve">еатрализованных играх помогает </w:t>
      </w:r>
      <w:r w:rsidRPr="00B14B84">
        <w:rPr>
          <w:rStyle w:val="c0"/>
          <w:color w:val="000000"/>
          <w:sz w:val="28"/>
          <w:szCs w:val="28"/>
        </w:rPr>
        <w:t>детям действовать согласованно и получать радость от общения друг с другом.</w:t>
      </w:r>
    </w:p>
    <w:p w14:paraId="418209A0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Игра-драматизация – является благодатным полем для закрепления и формирования диалогических умений. Развивая игровое взаимодействие детей в игре (ролевые диалоги), педагог не только целенаправленно обогащает игру детей, но и формирует все стороны диалога.</w:t>
      </w:r>
    </w:p>
    <w:p w14:paraId="34B81020" w14:textId="34FFA54C" w:rsidR="00230237" w:rsidRPr="00B14B84" w:rsidRDefault="00E85A75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Рассмотрим инсценировку сказки </w:t>
      </w:r>
      <w:r w:rsidR="00230237" w:rsidRPr="00B14B84">
        <w:rPr>
          <w:rStyle w:val="c0"/>
          <w:color w:val="000000"/>
          <w:sz w:val="28"/>
          <w:szCs w:val="28"/>
        </w:rPr>
        <w:t>«Курочка-Ряба».</w:t>
      </w:r>
    </w:p>
    <w:p w14:paraId="144F5CAA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Цель: Усвоить формы диалогических реплик, приучить выполнять основные правила диалога: очередность, поддержание и развитие темы разговора.</w:t>
      </w:r>
    </w:p>
    <w:p w14:paraId="43A2B2B6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Жили-были дед и баба. И была у них курочка ряба.</w:t>
      </w:r>
    </w:p>
    <w:p w14:paraId="53AEB87F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Баба: Курочка, снеси нам яичко.</w:t>
      </w:r>
    </w:p>
    <w:p w14:paraId="70E8CBCE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Таким образом мы видим, что на развитие диалогической речи неоспоримо важную роль играют игры, игровые упражнения, которые можно включать не только в непосредственно-образовательную и в совместную деятельность воспитателя с детьми, но и в самостоятельную деятельность детей. Несомненным достоинством игр является то, что они создают благоприятный эмоциональный фон, необходимый для расположения детей к педагогическому процессу, педагогу, его заданиям.</w:t>
      </w:r>
    </w:p>
    <w:p w14:paraId="40E18B92" w14:textId="27B43203" w:rsid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iCs/>
          <w:color w:val="000000"/>
          <w:sz w:val="28"/>
          <w:szCs w:val="28"/>
        </w:rPr>
      </w:pPr>
    </w:p>
    <w:p w14:paraId="26C6398F" w14:textId="77777777" w:rsid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iCs/>
          <w:color w:val="000000"/>
          <w:sz w:val="28"/>
          <w:szCs w:val="28"/>
        </w:rPr>
      </w:pPr>
    </w:p>
    <w:p w14:paraId="46EF6BFD" w14:textId="5908197A" w:rsidR="0095433B" w:rsidRPr="0095433B" w:rsidRDefault="0095433B" w:rsidP="0095433B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iCs/>
          <w:color w:val="000000"/>
          <w:sz w:val="28"/>
          <w:szCs w:val="28"/>
        </w:rPr>
      </w:pPr>
      <w:r>
        <w:rPr>
          <w:rStyle w:val="c10"/>
          <w:iCs/>
          <w:color w:val="000000"/>
          <w:sz w:val="28"/>
          <w:szCs w:val="28"/>
        </w:rPr>
        <w:t>Слайд 20</w:t>
      </w:r>
    </w:p>
    <w:p w14:paraId="2DDF9EB7" w14:textId="34FF4AB3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10"/>
          <w:i/>
          <w:iCs/>
          <w:color w:val="000000"/>
          <w:sz w:val="28"/>
          <w:szCs w:val="28"/>
        </w:rPr>
        <w:t>ВЫВОД</w:t>
      </w:r>
    </w:p>
    <w:p w14:paraId="76D89623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lastRenderedPageBreak/>
        <w:t>Развитие диалогической речи играет ведущую роль в процессе речевого развития ребенка дошкольника и занимает центральное место в общей системе работы по развитию речи в детском саду.</w:t>
      </w:r>
    </w:p>
    <w:p w14:paraId="6E04BDBD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0"/>
          <w:color w:val="000000"/>
          <w:sz w:val="28"/>
          <w:szCs w:val="28"/>
        </w:rPr>
        <w:t>Многие специалисты считают: умению вести диалог нужно учить (В. И. Яшина, А. А. Павлова, Н. М. Юрьева и др.). В развитых формах диалог—не просто бытовой ситуативный разговор; это богатая мыслями произвольная контекстная речь, вид логического взаимодействия, содержательное общение.</w:t>
      </w:r>
    </w:p>
    <w:p w14:paraId="46EFF3C5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color w:val="000000"/>
          <w:sz w:val="28"/>
          <w:szCs w:val="28"/>
        </w:rPr>
        <w:t>Большое влияние на развитие речи детей оказывает воспитатель. В связи с этим его собственная речь должна быть правильной, выразительной и доступной для восприятия детей. Так же в речи воспитателя должно содержаться много метких выражений, поговорок, стихов, эпитетов</w:t>
      </w:r>
      <w:r w:rsidRPr="00B14B84">
        <w:rPr>
          <w:rStyle w:val="c1"/>
          <w:color w:val="000000"/>
          <w:sz w:val="28"/>
          <w:szCs w:val="28"/>
        </w:rPr>
        <w:t>.</w:t>
      </w:r>
    </w:p>
    <w:p w14:paraId="7E67ACFF" w14:textId="77777777" w:rsidR="00230237" w:rsidRPr="00B14B84" w:rsidRDefault="00230237" w:rsidP="00B14B84">
      <w:pPr>
        <w:pStyle w:val="c2"/>
        <w:shd w:val="clear" w:color="auto" w:fill="FFFFFF"/>
        <w:spacing w:before="0" w:beforeAutospacing="0" w:after="0" w:afterAutospacing="0"/>
        <w:ind w:firstLine="908"/>
        <w:jc w:val="both"/>
        <w:rPr>
          <w:color w:val="000000"/>
          <w:sz w:val="28"/>
          <w:szCs w:val="28"/>
        </w:rPr>
      </w:pPr>
      <w:r w:rsidRPr="00B14B84">
        <w:rPr>
          <w:rStyle w:val="c3"/>
          <w:i/>
          <w:iCs/>
          <w:color w:val="000000"/>
          <w:sz w:val="28"/>
          <w:szCs w:val="28"/>
        </w:rPr>
        <w:t>Спасибо за внимание!</w:t>
      </w:r>
    </w:p>
    <w:p w14:paraId="6A64AA12" w14:textId="77777777" w:rsidR="00B24E06" w:rsidRPr="00B14B84" w:rsidRDefault="00B24E06" w:rsidP="00B1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4E06" w:rsidRPr="00B14B84" w:rsidSect="00B14B84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37"/>
    <w:rsid w:val="00074127"/>
    <w:rsid w:val="000913FE"/>
    <w:rsid w:val="00230237"/>
    <w:rsid w:val="00296A24"/>
    <w:rsid w:val="003C09D3"/>
    <w:rsid w:val="003F779A"/>
    <w:rsid w:val="004B061F"/>
    <w:rsid w:val="00584B25"/>
    <w:rsid w:val="00710ADF"/>
    <w:rsid w:val="0086296F"/>
    <w:rsid w:val="008A0168"/>
    <w:rsid w:val="008C21A1"/>
    <w:rsid w:val="00903537"/>
    <w:rsid w:val="0095433B"/>
    <w:rsid w:val="009A052F"/>
    <w:rsid w:val="00AB1FEF"/>
    <w:rsid w:val="00B14B84"/>
    <w:rsid w:val="00B24E06"/>
    <w:rsid w:val="00BD5151"/>
    <w:rsid w:val="00D84E79"/>
    <w:rsid w:val="00E85A75"/>
    <w:rsid w:val="00F1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5891"/>
  <w15:chartTrackingRefBased/>
  <w15:docId w15:val="{F83A1A11-4650-419E-99A9-0A7A0341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3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0237"/>
  </w:style>
  <w:style w:type="character" w:customStyle="1" w:styleId="c1">
    <w:name w:val="c1"/>
    <w:basedOn w:val="a0"/>
    <w:rsid w:val="00230237"/>
  </w:style>
  <w:style w:type="paragraph" w:customStyle="1" w:styleId="c9">
    <w:name w:val="c9"/>
    <w:basedOn w:val="a"/>
    <w:rsid w:val="0023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0237"/>
  </w:style>
  <w:style w:type="character" w:customStyle="1" w:styleId="c8">
    <w:name w:val="c8"/>
    <w:basedOn w:val="a0"/>
    <w:rsid w:val="00230237"/>
  </w:style>
  <w:style w:type="character" w:customStyle="1" w:styleId="c4">
    <w:name w:val="c4"/>
    <w:basedOn w:val="a0"/>
    <w:rsid w:val="00230237"/>
  </w:style>
  <w:style w:type="character" w:customStyle="1" w:styleId="c10">
    <w:name w:val="c10"/>
    <w:basedOn w:val="a0"/>
    <w:rsid w:val="00230237"/>
  </w:style>
  <w:style w:type="character" w:customStyle="1" w:styleId="c3">
    <w:name w:val="c3"/>
    <w:basedOn w:val="a0"/>
    <w:rsid w:val="00230237"/>
  </w:style>
  <w:style w:type="paragraph" w:customStyle="1" w:styleId="c2">
    <w:name w:val="c2"/>
    <w:basedOn w:val="a"/>
    <w:rsid w:val="0023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30237"/>
  </w:style>
  <w:style w:type="character" w:customStyle="1" w:styleId="c14">
    <w:name w:val="c14"/>
    <w:basedOn w:val="a0"/>
    <w:rsid w:val="00230237"/>
  </w:style>
  <w:style w:type="paragraph" w:styleId="a3">
    <w:name w:val="Normal (Web)"/>
    <w:basedOn w:val="a"/>
    <w:uiPriority w:val="99"/>
    <w:semiHidden/>
    <w:unhideWhenUsed/>
    <w:rsid w:val="008A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6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59BE-2894-4136-A9B0-54317B1F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Щенева</dc:creator>
  <cp:keywords/>
  <dc:description/>
  <cp:lastModifiedBy>Пользователь Windows</cp:lastModifiedBy>
  <cp:revision>6</cp:revision>
  <cp:lastPrinted>2024-11-12T08:07:00Z</cp:lastPrinted>
  <dcterms:created xsi:type="dcterms:W3CDTF">2024-11-10T15:46:00Z</dcterms:created>
  <dcterms:modified xsi:type="dcterms:W3CDTF">2024-11-19T05:42:00Z</dcterms:modified>
</cp:coreProperties>
</file>