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6F" w:rsidRPr="00792667" w:rsidRDefault="00A50D6F" w:rsidP="00A50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shd w:val="clear" w:color="auto" w:fill="FFFFFF"/>
          <w:lang w:eastAsia="ru-RU"/>
        </w:rPr>
        <w:t>Кинезиологические</w:t>
      </w:r>
      <w:proofErr w:type="spellEnd"/>
      <w:r w:rsidRPr="00792667">
        <w:rPr>
          <w:rFonts w:ascii="Times New Roman" w:eastAsia="Times New Roman" w:hAnsi="Times New Roman" w:cs="Times New Roman"/>
          <w:b/>
          <w:sz w:val="28"/>
          <w:szCs w:val="20"/>
          <w:shd w:val="clear" w:color="auto" w:fill="FFFFFF"/>
          <w:lang w:eastAsia="ru-RU"/>
        </w:rPr>
        <w:t xml:space="preserve"> упражнения </w:t>
      </w:r>
    </w:p>
    <w:p w:rsidR="00A50D6F" w:rsidRPr="00792667" w:rsidRDefault="00A50D6F" w:rsidP="00A50D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Название упражнение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Описание упражнения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Внешний вид</w:t>
            </w:r>
          </w:p>
        </w:tc>
      </w:tr>
      <w:tr w:rsidR="00A50D6F" w:rsidRPr="005F010B" w:rsidTr="00EC6235">
        <w:trPr>
          <w:trHeight w:val="2990"/>
        </w:trPr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«Зайчик — Кольцо»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Вышел зайка на крылечко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в траве нашел колечко.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колечко не простое: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блестит, как золотое.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Упражнение основано на переходе из одной позиции в другую: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пальчики — в кулачок, выдвинуть указательный и средний и развести их в стороны;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б) большой и указательный 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—</w:t>
            </w: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соединить в колечко, остальные пальчики развести в стороны.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EE669E9" wp14:editId="0879D99A">
                  <wp:simplePos x="0" y="0"/>
                  <wp:positionH relativeFrom="margin">
                    <wp:posOffset>135179</wp:posOffset>
                  </wp:positionH>
                  <wp:positionV relativeFrom="margin">
                    <wp:posOffset>250265</wp:posOffset>
                  </wp:positionV>
                  <wp:extent cx="1513622" cy="1337481"/>
                  <wp:effectExtent l="19050" t="0" r="0" b="0"/>
                  <wp:wrapSquare wrapText="bothSides"/>
                  <wp:docPr id="13" name="Рисунок 7" descr="http://tvov.ru/tw_files2/urls_1/30/d-29472/29472_html_m385fb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vov.ru/tw_files2/urls_1/30/d-29472/29472_html_m385fbe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622" cy="1337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«Очки»</w:t>
            </w: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Бабушка очки надела </w:t>
            </w: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ab/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детишек разглядела.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детишки очки </w:t>
            </w:r>
            <w:proofErr w:type="gramStart"/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надели</w:t>
            </w: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Бабушку разглядели</w:t>
            </w:r>
            <w:proofErr w:type="gramEnd"/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Колечки подносят к глазам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повторяют действия за воспитателем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328662" wp14:editId="5B5A223C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186690</wp:posOffset>
                  </wp:positionV>
                  <wp:extent cx="1727200" cy="805180"/>
                  <wp:effectExtent l="19050" t="0" r="6350" b="0"/>
                  <wp:wrapSquare wrapText="bothSides"/>
                  <wp:docPr id="14" name="Рисунок 14" descr="http://tvov.ru/tw_files2/urls_1/30/d-29472/29472_html_38011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vov.ru/tw_files2/urls_1/30/d-29472/29472_html_38011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«Стол»</w:t>
            </w:r>
            <w:r w:rsidRPr="00A50D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 стола четыре ножки,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Сверху крышка, как ладошка.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Левую руку сложить в кулачок.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Сверху на кулачок опустить ладошку правой руки.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Локоть правой руки — параллельно полу.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 счету менять положение рук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184EB41" wp14:editId="6341BFC1">
                  <wp:simplePos x="0" y="0"/>
                  <wp:positionH relativeFrom="margin">
                    <wp:align>center</wp:align>
                  </wp:positionH>
                  <wp:positionV relativeFrom="margin">
                    <wp:posOffset>147320</wp:posOffset>
                  </wp:positionV>
                  <wp:extent cx="1638300" cy="756920"/>
                  <wp:effectExtent l="19050" t="0" r="0" b="0"/>
                  <wp:wrapSquare wrapText="bothSides"/>
                  <wp:docPr id="15" name="Рисунок 2" descr="http://tvov.ru/tw_files2/urls_1/30/d-29472/29472_html_m283933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vov.ru/tw_files2/urls_1/30/d-29472/29472_html_m283933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«Стул»</w:t>
            </w:r>
            <w:r w:rsidRPr="00A50D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Ножки, спинка и сиденье — Вот вам стул на удивленье.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 нижней части тыльной стороны левой ладошки приставить кулачок с подвернутым большим пальцем.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 счету менять положение рук.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0" wp14:anchorId="59E4D313" wp14:editId="3A82601C">
                  <wp:simplePos x="0" y="0"/>
                  <wp:positionH relativeFrom="margin">
                    <wp:posOffset>128905</wp:posOffset>
                  </wp:positionH>
                  <wp:positionV relativeFrom="margin">
                    <wp:posOffset>121285</wp:posOffset>
                  </wp:positionV>
                  <wp:extent cx="1686560" cy="1043940"/>
                  <wp:effectExtent l="19050" t="0" r="8890" b="0"/>
                  <wp:wrapSquare wrapText="bothSides"/>
                  <wp:docPr id="16" name="Рисунок 3" descr="http://tvov.ru/tw_files2/urls_1/30/d-29472/29472_html_m35203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vov.ru/tw_files2/urls_1/30/d-29472/29472_html_m35203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«Грабли»</w:t>
            </w:r>
            <w:r w:rsidRPr="00A50D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Листья падают в саду,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их граблями смету.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Ладошки повернуть к себе; пальчики переплести между собой, выпрямить и тоже направить на себя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FE2B11" wp14:editId="3CC6D8A8">
                  <wp:simplePos x="0" y="0"/>
                  <wp:positionH relativeFrom="margin">
                    <wp:posOffset>225425</wp:posOffset>
                  </wp:positionH>
                  <wp:positionV relativeFrom="margin">
                    <wp:posOffset>159385</wp:posOffset>
                  </wp:positionV>
                  <wp:extent cx="1493520" cy="774065"/>
                  <wp:effectExtent l="0" t="0" r="0" b="6985"/>
                  <wp:wrapSquare wrapText="bothSides"/>
                  <wp:docPr id="17" name="Рисунок 1" descr="http://tvov.ru/tw_files2/urls_1/30/d-29472/29472_html_2e6156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vov.ru/tw_files2/urls_1/30/d-29472/29472_html_2e6156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«Скворечник»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Скворец в скворечнике живет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песню звонкую поет.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Ладошки в вертикальном положении приставить друг к другу, мизинцы прижаты («лодочка»); большие пальцы загнуты внутрь.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CE578EC" wp14:editId="6A5CD3B1">
                  <wp:simplePos x="0" y="0"/>
                  <wp:positionH relativeFrom="margin">
                    <wp:posOffset>539115</wp:posOffset>
                  </wp:positionH>
                  <wp:positionV relativeFrom="margin">
                    <wp:posOffset>-7934325</wp:posOffset>
                  </wp:positionV>
                  <wp:extent cx="941070" cy="1136015"/>
                  <wp:effectExtent l="19050" t="0" r="0" b="0"/>
                  <wp:wrapSquare wrapText="bothSides"/>
                  <wp:docPr id="18" name="Рисунок 1" descr="http://tvov.ru/tw_files2/urls_1/30/d-29472/29472_html_m772d131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vov.ru/tw_files2/urls_1/30/d-29472/29472_html_m772d131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113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«Собака»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собаки острый носик, 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Есть и шейка, есть и хвостик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Правую ладошку поставить на ребро, тыльной стороной к себе. Большой пальчик поднять вверх. Указательный, средний и безымянный 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— </w:t>
            </w: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вместе. Попеременно опускать и поднимать мизинец.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0" wp14:anchorId="2C79B83D" wp14:editId="549DB6C1">
                  <wp:simplePos x="0" y="0"/>
                  <wp:positionH relativeFrom="margin">
                    <wp:posOffset>237538</wp:posOffset>
                  </wp:positionH>
                  <wp:positionV relativeFrom="margin">
                    <wp:posOffset>52800</wp:posOffset>
                  </wp:positionV>
                  <wp:extent cx="1359373" cy="1016758"/>
                  <wp:effectExtent l="19050" t="0" r="0" b="0"/>
                  <wp:wrapSquare wrapText="bothSides"/>
                  <wp:docPr id="19" name="Рисунок 4" descr="http://tvov.ru/tw_files2/urls_1/30/d-29472/29472_html_m38b9d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vov.ru/tw_files2/urls_1/30/d-29472/29472_html_m38b9d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73" cy="1016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«Кошка»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кошки ушки на макушке, 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Чтоб лучше слышать мышь в норушке. 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  <w:proofErr w:type="gramEnd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безымянный пальчики упираются в большой. 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Указательный и мизинец 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— </w:t>
            </w: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поднять вверх.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088C08BC" wp14:editId="7F37C06D">
                  <wp:simplePos x="0" y="0"/>
                  <wp:positionH relativeFrom="margin">
                    <wp:posOffset>297268</wp:posOffset>
                  </wp:positionH>
                  <wp:positionV relativeFrom="margin">
                    <wp:posOffset>104681</wp:posOffset>
                  </wp:positionV>
                  <wp:extent cx="1304782" cy="1057702"/>
                  <wp:effectExtent l="19050" t="0" r="0" b="0"/>
                  <wp:wrapSquare wrapText="bothSides"/>
                  <wp:docPr id="20" name="Рисунок 5" descr="http://tvov.ru/tw_files2/urls_1/30/d-29472/29472_html_mf26bb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vov.ru/tw_files2/urls_1/30/d-29472/29472_html_mf26bb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782" cy="1057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«Мышка»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Серенький комок сидит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бумажкой все шуршит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Средний</w:t>
            </w:r>
            <w:proofErr w:type="gramEnd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безымянный пальчики упираются в большой. Указательный и мизинец, согнутые а </w:t>
            </w:r>
            <w:proofErr w:type="spellStart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ду</w:t>
            </w:r>
            <w:proofErr w:type="spellEnd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proofErr w:type="gramStart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 прижать к среднему и безымянному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AF75FA2" wp14:editId="1F1C93A9">
                  <wp:simplePos x="0" y="0"/>
                  <wp:positionH relativeFrom="margin">
                    <wp:posOffset>353060</wp:posOffset>
                  </wp:positionH>
                  <wp:positionV relativeFrom="margin">
                    <wp:posOffset>57150</wp:posOffset>
                  </wp:positionV>
                  <wp:extent cx="1243330" cy="1193800"/>
                  <wp:effectExtent l="19050" t="0" r="0" b="0"/>
                  <wp:wrapSquare wrapText="bothSides"/>
                  <wp:docPr id="21" name="Рисунок 21" descr="http://fs00.infourok.ru/images/doc/169/194836/hello_html_m34bd57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s00.infourok.ru/images/doc/169/194836/hello_html_m34bd57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50D6F" w:rsidRPr="005F010B" w:rsidTr="00EC6235"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«Коза»</w:t>
            </w: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Идет коза рогатая </w:t>
            </w:r>
          </w:p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малыми ребятами.</w:t>
            </w:r>
          </w:p>
        </w:tc>
        <w:tc>
          <w:tcPr>
            <w:tcW w:w="3190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Ладошка внутренней стороной — вниз. Указательный пальчик и мизинчик выставить вперед и двигать в разные стороны; средний и безымянный — прижать к ладошке и обхватить </w:t>
            </w:r>
            <w:proofErr w:type="gramStart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большим</w:t>
            </w:r>
            <w:proofErr w:type="gramEnd"/>
            <w:r w:rsidRPr="00A50D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191" w:type="dxa"/>
          </w:tcPr>
          <w:p w:rsidR="00A50D6F" w:rsidRPr="00A50D6F" w:rsidRDefault="00A50D6F" w:rsidP="00EC62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0D6F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032AC62" wp14:editId="230BF602">
                  <wp:simplePos x="0" y="0"/>
                  <wp:positionH relativeFrom="margin">
                    <wp:posOffset>237537</wp:posOffset>
                  </wp:positionH>
                  <wp:positionV relativeFrom="margin">
                    <wp:posOffset>80370</wp:posOffset>
                  </wp:positionV>
                  <wp:extent cx="1489027" cy="1228298"/>
                  <wp:effectExtent l="19050" t="0" r="0" b="0"/>
                  <wp:wrapSquare wrapText="bothSides"/>
                  <wp:docPr id="22" name="Рисунок 4" descr="http://tvov.ru/tw_files2/urls_1/30/d-29472/29472_html_778019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vov.ru/tw_files2/urls_1/30/d-29472/29472_html_778019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27" cy="1228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50D6F" w:rsidRDefault="00A50D6F" w:rsidP="00A50D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10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D6F" w:rsidRDefault="00A50D6F" w:rsidP="00A50D6F">
      <w:pPr>
        <w:ind w:left="-284"/>
        <w:rPr>
          <w:noProof/>
          <w:lang w:eastAsia="ru-RU"/>
        </w:rPr>
      </w:pPr>
    </w:p>
    <w:p w:rsidR="00A50D6F" w:rsidRDefault="00A50D6F" w:rsidP="00A50D6F">
      <w:pPr>
        <w:ind w:left="-284"/>
        <w:rPr>
          <w:noProof/>
          <w:lang w:eastAsia="ru-RU"/>
        </w:rPr>
      </w:pPr>
    </w:p>
    <w:p w:rsidR="00A50D6F" w:rsidRDefault="00A50D6F" w:rsidP="00A50D6F">
      <w:pPr>
        <w:rPr>
          <w:noProof/>
          <w:lang w:eastAsia="ru-RU"/>
        </w:rPr>
      </w:pPr>
    </w:p>
    <w:p w:rsidR="00A50D6F" w:rsidRDefault="00A50D6F" w:rsidP="00A50D6F">
      <w:pPr>
        <w:ind w:left="-28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16CC1E95" wp14:editId="2FBDF09A">
            <wp:simplePos x="0" y="0"/>
            <wp:positionH relativeFrom="column">
              <wp:posOffset>352</wp:posOffset>
            </wp:positionH>
            <wp:positionV relativeFrom="paragraph">
              <wp:posOffset>-350465</wp:posOffset>
            </wp:positionV>
            <wp:extent cx="5532120" cy="2493010"/>
            <wp:effectExtent l="0" t="0" r="0" b="2540"/>
            <wp:wrapNone/>
            <wp:docPr id="82" name="Рисунок 82" descr="https://beremday.ru/wp-content/uploads/2012/06/logope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remday.ru/wp-content/uploads/2012/06/logoped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8"/>
                    <a:stretch/>
                  </pic:blipFill>
                  <pic:spPr bwMode="auto">
                    <a:xfrm>
                      <a:off x="0" y="0"/>
                      <a:ext cx="553212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/>
    <w:p w:rsidR="00A50D6F" w:rsidRDefault="00A50D6F" w:rsidP="00A50D6F">
      <w:pPr>
        <w:ind w:left="-284"/>
        <w:jc w:val="center"/>
      </w:pPr>
    </w:p>
    <w:p w:rsidR="00A50D6F" w:rsidRPr="00881D68" w:rsidRDefault="00A50D6F" w:rsidP="00A50D6F">
      <w:pPr>
        <w:ind w:left="-284"/>
        <w:jc w:val="center"/>
        <w:rPr>
          <w:b/>
        </w:rPr>
      </w:pPr>
      <w:r w:rsidRPr="00881D68">
        <w:rPr>
          <w:b/>
        </w:rPr>
        <w:t>Зажигают огоньки</w:t>
      </w:r>
    </w:p>
    <w:p w:rsidR="00A50D6F" w:rsidRPr="00881D68" w:rsidRDefault="00A50D6F" w:rsidP="00A50D6F">
      <w:pPr>
        <w:ind w:left="-284"/>
        <w:jc w:val="center"/>
        <w:rPr>
          <w:b/>
        </w:rPr>
      </w:pPr>
      <w:r w:rsidRPr="00881D68">
        <w:rPr>
          <w:b/>
        </w:rPr>
        <w:t>Озорные светлячки.</w:t>
      </w:r>
    </w:p>
    <w:p w:rsidR="00A50D6F" w:rsidRPr="00881D68" w:rsidRDefault="00A50D6F" w:rsidP="00A50D6F">
      <w:pPr>
        <w:ind w:left="-284"/>
        <w:jc w:val="center"/>
        <w:rPr>
          <w:b/>
        </w:rPr>
      </w:pPr>
      <w:r w:rsidRPr="00881D68">
        <w:rPr>
          <w:b/>
        </w:rPr>
        <w:t>Каждый светлячок</w:t>
      </w:r>
    </w:p>
    <w:p w:rsidR="00A50D6F" w:rsidRPr="00881D68" w:rsidRDefault="00A50D6F" w:rsidP="00A50D6F">
      <w:pPr>
        <w:ind w:left="-284"/>
        <w:jc w:val="center"/>
        <w:rPr>
          <w:b/>
        </w:rPr>
      </w:pPr>
      <w:r w:rsidRPr="00881D68">
        <w:rPr>
          <w:b/>
        </w:rPr>
        <w:t>Несет фонарик за крючок.</w:t>
      </w:r>
    </w:p>
    <w:p w:rsidR="00A50D6F" w:rsidRDefault="00A50D6F" w:rsidP="00A50D6F">
      <w:pPr>
        <w:ind w:left="-284"/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A306026" wp14:editId="0CE57ADC">
            <wp:simplePos x="0" y="0"/>
            <wp:positionH relativeFrom="column">
              <wp:posOffset>-204470</wp:posOffset>
            </wp:positionH>
            <wp:positionV relativeFrom="paragraph">
              <wp:posOffset>-1905</wp:posOffset>
            </wp:positionV>
            <wp:extent cx="5745480" cy="3733800"/>
            <wp:effectExtent l="0" t="0" r="7620" b="0"/>
            <wp:wrapNone/>
            <wp:docPr id="87" name="Рисунок 87" descr="C:\Users\Lenovo\Desktop\кинезиологические стихи\Screenshot_20211107-232321_Docx R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esktop\кинезиологические стихи\Screenshot_20211107-232321_Docx R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548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</w:pPr>
      <w:r>
        <w:rPr>
          <w:noProof/>
          <w:lang w:eastAsia="ru-RU"/>
        </w:rPr>
        <w:t xml:space="preserve">          </w:t>
      </w: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427ED4A7" wp14:editId="16B0D9F2">
            <wp:extent cx="2929009" cy="3611880"/>
            <wp:effectExtent l="0" t="0" r="5080" b="7620"/>
            <wp:docPr id="88" name="Рисунок 88" descr="https://fsd.kopilkaurokov.ru/up/html/2020/04/17/k_5e99b92620cb7/54701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0/04/17/k_5e99b92620cb7/547015_2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09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</w:t>
      </w:r>
    </w:p>
    <w:p w:rsidR="00A50D6F" w:rsidRDefault="00A50D6F" w:rsidP="00A50D6F">
      <w:pPr>
        <w:ind w:left="-284"/>
      </w:pPr>
      <w:r>
        <w:rPr>
          <w:noProof/>
          <w:lang w:eastAsia="ru-RU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19A5D323" wp14:editId="09A19E5D">
            <wp:extent cx="3593629" cy="1557655"/>
            <wp:effectExtent l="0" t="0" r="6985" b="444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629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ind w:left="-284"/>
      </w:pPr>
    </w:p>
    <w:p w:rsidR="00A50D6F" w:rsidRDefault="00A50D6F" w:rsidP="00A50D6F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1845158D" wp14:editId="2D588BCE">
            <wp:extent cx="3642360" cy="3083716"/>
            <wp:effectExtent l="0" t="0" r="0" b="2540"/>
            <wp:docPr id="90" name="Рисунок 90" descr="https://shareslide.ru/img/thumbs/0e59fd05efce70cb54e2b6e7361faf0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reslide.ru/img/thumbs/0e59fd05efce70cb54e2b6e7361faf0c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4503" cy="308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ind w:left="-284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F81F8C" wp14:editId="21DF232A">
            <wp:extent cx="4053840" cy="2670296"/>
            <wp:effectExtent l="0" t="0" r="3810" b="0"/>
            <wp:docPr id="91" name="Рисунок 91" descr="https://cf2.ppt-online.org/files2/slide/b/bMKaTuj5dvQZlU2YrJxIHDtVSFBN0w4c1fqCmX/slid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b/bMKaTuj5dvQZlU2YrJxIHDtVSFBN0w4c1fqCmX/slide-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56225" cy="26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54CBEB" wp14:editId="381F98B0">
            <wp:extent cx="2325522" cy="1913521"/>
            <wp:effectExtent l="0" t="0" r="0" b="0"/>
            <wp:docPr id="92" name="Рисунок 92" descr="https://cf2.ppt-online.org/files2/slide/b/bMKaTuj5dvQZlU2YrJxIHDtVSFBN0w4c1fqCmX/slide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b/bMKaTuj5dvQZlU2YrJxIHDtVSFBN0w4c1fqCmX/slide-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3604" cy="192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2F31791F" wp14:editId="1800644B">
            <wp:extent cx="4968240" cy="3368538"/>
            <wp:effectExtent l="0" t="0" r="3810" b="3810"/>
            <wp:docPr id="93" name="Рисунок 93" descr="https://cf2.ppt-online.org/files2/slide/b/bMKaTuj5dvQZlU2YrJxIHDtVSFBN0w4c1fqCmX/slide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b/bMKaTuj5dvQZlU2YrJxIHDtVSFBN0w4c1fqCmX/slide-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71163" cy="33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E9F07AD" wp14:editId="55F6336A">
            <wp:extent cx="5524500" cy="4389120"/>
            <wp:effectExtent l="0" t="0" r="0" b="0"/>
            <wp:docPr id="94" name="Рисунок 94" descr="https://ds05.infourok.ru/uploads/ex/08c7/00043afe-6950d3e4/2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8c7/00043afe-6950d3e4/2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27749" cy="439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A485491" wp14:editId="23E11512">
            <wp:simplePos x="0" y="0"/>
            <wp:positionH relativeFrom="column">
              <wp:posOffset>111517</wp:posOffset>
            </wp:positionH>
            <wp:positionV relativeFrom="paragraph">
              <wp:posOffset>105288</wp:posOffset>
            </wp:positionV>
            <wp:extent cx="5673725" cy="4052570"/>
            <wp:effectExtent l="0" t="0" r="3175" b="5080"/>
            <wp:wrapNone/>
            <wp:docPr id="98" name="Рисунок 98" descr="https://ds04.infourok.ru/uploads/ex/0463/0000660a-d42b8a7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463/0000660a-d42b8a7d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73725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Default="00A50D6F" w:rsidP="00A50D6F">
      <w:pPr>
        <w:ind w:left="-284"/>
        <w:jc w:val="center"/>
      </w:pPr>
    </w:p>
    <w:p w:rsidR="00A50D6F" w:rsidRPr="00A50D6F" w:rsidRDefault="00A50D6F" w:rsidP="00A50D6F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Колечко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</w:t>
      </w:r>
      <w:proofErr w:type="gramStart"/>
      <w:r w:rsidRPr="003963F1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3963F1">
        <w:rPr>
          <w:rFonts w:ascii="Times New Roman" w:hAnsi="Times New Roman" w:cs="Times New Roman"/>
          <w:sz w:val="24"/>
          <w:szCs w:val="24"/>
        </w:rPr>
        <w:t xml:space="preserve"> упражнение выполняется каждой рукой отдельно, затем вместе.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77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5C068D" wp14:editId="0C7432BB">
            <wp:extent cx="1798320" cy="1264877"/>
            <wp:effectExtent l="0" t="0" r="0" b="0"/>
            <wp:docPr id="23" name="Рисунок 23" descr="https://avatars.mds.yandex.net/get-zen_doc/3990339/pub_5fd9b80901e4747da3822bcc_5fda1d88602c78302769497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990339/pub_5fd9b80901e4747da3822bcc_5fda1d88602c783027694971/scale_1200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411" cy="126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>Кулак - ребро - ладонь</w:t>
      </w:r>
      <w:r w:rsidRPr="00396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Три положения руки на плоскости стола, последовательно сменяя друг друга. Ладонь на плоскости, сжатая в кулак ладонь, распрямленная ладонь на плоскости стола. Выполняется сначала правой рукой, потом - левой, затем двумя руками вместе. Количество повторений - по 8-10 раз. При усвоении программы или при затруднениях в выполнении помогайте себе командами (кулак - ребро - ладонь) произнося их вслух или про себя.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77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AEBCD" wp14:editId="63C4F654">
            <wp:extent cx="2680336" cy="1531620"/>
            <wp:effectExtent l="0" t="0" r="5715" b="0"/>
            <wp:docPr id="24" name="Рисунок 24" descr="https://fsd.kopilkaurokov.ru/up/html/2017/05/21/k_5921789016023/4173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7/05/21/k_5921789016023/417328_1.jpe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35" cy="15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Лезгинка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положений.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77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AF313" wp14:editId="08BBCB5D">
            <wp:extent cx="2926080" cy="1950720"/>
            <wp:effectExtent l="0" t="0" r="7620" b="0"/>
            <wp:docPr id="25" name="Рисунок 25" descr="https://ds05.infourok.ru/uploads/ex/03d9/000ee470-f4660824/hello_html_m2a598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3d9/000ee470-f4660824/hello_html_m2a598ed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31" cy="19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Зеркальное рисование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Ухо - нос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 с точностью </w:t>
      </w:r>
      <w:proofErr w:type="gramStart"/>
      <w:r w:rsidRPr="003963F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963F1">
        <w:rPr>
          <w:rFonts w:ascii="Times New Roman" w:hAnsi="Times New Roman" w:cs="Times New Roman"/>
          <w:sz w:val="24"/>
          <w:szCs w:val="24"/>
        </w:rPr>
        <w:t xml:space="preserve"> наоборот.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77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756FC0" wp14:editId="5F4CDEBB">
            <wp:extent cx="2117444" cy="1417320"/>
            <wp:effectExtent l="0" t="0" r="0" b="0"/>
            <wp:docPr id="26" name="Рисунок 26" descr="https://ds05.infourok.ru/uploads/ex/00b2/000e9329-fac3626b/hello_html_6d0974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0b2/000e9329-fac3626b/hello_html_6d0974e7.p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67" cy="141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77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-8580755</wp:posOffset>
            </wp:positionV>
            <wp:extent cx="1668780" cy="1786255"/>
            <wp:effectExtent l="0" t="0" r="7620" b="4445"/>
            <wp:wrapNone/>
            <wp:docPr id="27" name="Рисунок 27" descr="https://ds05.infourok.ru/uploads/ex/0e8f/000c6a9e-a50c2615/hello_html_m24103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e8f/000c6a9e-a50c2615/hello_html_m2410384e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>Горизонтальная восьмерка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 Возьмите в руку карандаш и начертите на бумаге восьмерку (знак бесконечности), теперь - левой. А теперь правой и левой одновременно. </w:t>
      </w:r>
    </w:p>
    <w:p w:rsidR="00A50D6F" w:rsidRP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9EAD0" wp14:editId="4DA22C31">
            <wp:extent cx="2581683" cy="12954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99" cy="1299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Перекрестные движения. </w:t>
      </w:r>
    </w:p>
    <w:p w:rsidR="00A50D6F" w:rsidRP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>Выполняйте перекрестные координированные движения одной правой рукой и левой ногой (вперед, в сторону, назад). Затем сделайте то же левой рукой и правой ногой.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 </w:t>
      </w:r>
      <w:r w:rsidRPr="003963F1">
        <w:rPr>
          <w:rFonts w:ascii="Times New Roman" w:hAnsi="Times New Roman" w:cs="Times New Roman"/>
          <w:b/>
          <w:sz w:val="24"/>
          <w:szCs w:val="24"/>
        </w:rPr>
        <w:t xml:space="preserve">Качание головой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Дышите глубоко. Расправьте плечи, закройте глаза, опустите голову вперед и медленно раскачивайте головой из стороны в сторону.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Горизонтальная восьмерка </w:t>
      </w:r>
    </w:p>
    <w:p w:rsid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Нарисуйте в воздухе в горизонтальной плоскости цифру восемь три раза сначала одной рукой, потом другой, затем обеими руками вместе.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Симметричные рисунки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Нарисуйте в воздухе обеими руками одновременно зеркально симметричные рисунки (можно прописывать таблицу умножения, слова и т.д.)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Медвежьи покачивания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Качайтесь из стороны в сторону, подражая медведю. Затем подключите руки. Придумайте сюжет.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Поза скручивания 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Сядьте на стул боком. Ноги вместе, бедро прижмите к спинке. Правой рукой держитесь за правую сторону спинки стула, а левой - за левую. Медленно на выдохе поворачивайте верхнюю часть туловища так, чтобы грудь оказалась против спинки стула. Оставайтесь в этом положении 5 - 10 с. Выполните тоже </w:t>
      </w:r>
      <w:proofErr w:type="gramStart"/>
      <w:r w:rsidRPr="003963F1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3963F1">
        <w:rPr>
          <w:rFonts w:ascii="Times New Roman" w:hAnsi="Times New Roman" w:cs="Times New Roman"/>
          <w:sz w:val="24"/>
          <w:szCs w:val="24"/>
        </w:rPr>
        <w:t xml:space="preserve"> в другую сторону.</w:t>
      </w:r>
    </w:p>
    <w:p w:rsidR="00A50D6F" w:rsidRPr="003963F1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F1">
        <w:rPr>
          <w:rFonts w:ascii="Times New Roman" w:hAnsi="Times New Roman" w:cs="Times New Roman"/>
          <w:b/>
          <w:sz w:val="24"/>
          <w:szCs w:val="24"/>
        </w:rPr>
        <w:t xml:space="preserve"> Гимнастика для глаз </w:t>
      </w:r>
    </w:p>
    <w:p w:rsidR="00F31DF1" w:rsidRPr="00A50D6F" w:rsidRDefault="00A50D6F" w:rsidP="00A5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63F1">
        <w:rPr>
          <w:rFonts w:ascii="Times New Roman" w:hAnsi="Times New Roman" w:cs="Times New Roman"/>
          <w:sz w:val="24"/>
          <w:szCs w:val="24"/>
        </w:rPr>
        <w:t xml:space="preserve">Выполните плакат - схему зрительно-двигательных траекторий в максимально возможную величину (лист ватмана, потолок, стена и т.д.). На ней с помощью специальных стрелок указаны основные направления, по которым должен двигаться взгляд в процессе в процессе выполнения упражнения: вверх - вниз, влево - вправо, </w:t>
      </w:r>
      <w:proofErr w:type="gramStart"/>
      <w:r w:rsidRPr="003963F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963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3F1">
        <w:rPr>
          <w:rFonts w:ascii="Times New Roman" w:hAnsi="Times New Roman" w:cs="Times New Roman"/>
          <w:sz w:val="24"/>
          <w:szCs w:val="24"/>
        </w:rPr>
        <w:t>часовой</w:t>
      </w:r>
      <w:proofErr w:type="gramEnd"/>
      <w:r w:rsidRPr="003963F1">
        <w:rPr>
          <w:rFonts w:ascii="Times New Roman" w:hAnsi="Times New Roman" w:cs="Times New Roman"/>
          <w:sz w:val="24"/>
          <w:szCs w:val="24"/>
        </w:rPr>
        <w:t xml:space="preserve"> стрелке и против </w:t>
      </w:r>
      <w:proofErr w:type="spellStart"/>
      <w:r w:rsidRPr="003963F1">
        <w:rPr>
          <w:rFonts w:ascii="Times New Roman" w:hAnsi="Times New Roman" w:cs="Times New Roman"/>
          <w:sz w:val="24"/>
          <w:szCs w:val="24"/>
        </w:rPr>
        <w:t>неѐ</w:t>
      </w:r>
      <w:proofErr w:type="spellEnd"/>
      <w:r w:rsidRPr="003963F1">
        <w:rPr>
          <w:rFonts w:ascii="Times New Roman" w:hAnsi="Times New Roman" w:cs="Times New Roman"/>
          <w:sz w:val="24"/>
          <w:szCs w:val="24"/>
        </w:rPr>
        <w:t>, по траектории " восьмерки ". Каждая траектория имеет свой цвет: № 1, 2 - коричневый, № 3 - красный, № 4 - голубой, № 5 - зеленый. Упражнения выполняются только стоя</w:t>
      </w:r>
      <w:bookmarkStart w:id="0" w:name="_GoBack"/>
      <w:bookmarkEnd w:id="0"/>
    </w:p>
    <w:sectPr w:rsidR="00F31DF1" w:rsidRPr="00A5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6F"/>
    <w:rsid w:val="00A50D6F"/>
    <w:rsid w:val="00F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2022-09-18T14:47:00Z</dcterms:created>
  <dcterms:modified xsi:type="dcterms:W3CDTF">2022-09-18T14:50:00Z</dcterms:modified>
</cp:coreProperties>
</file>