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0EBE" w:rsidRDefault="000C0EBE" w:rsidP="000C0EB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</w:rPr>
        <w:t>Раздел 4 РАЗВИТИЕ НАВЫКОВ ОБЩЕНИЯ РЕБЕНКА</w:t>
      </w:r>
    </w:p>
    <w:p w:rsidR="000C0EBE" w:rsidRDefault="000C0EBE" w:rsidP="000C0EB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К сожалению, не всегда ребенку легко наладить общение со сверстниками и взрослыми, и задача не только родителей, но и педагогов — помочь малышу разобраться в сложном мире взаимоотношений. Способность общаться — это проявление ком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softHyphen/>
        <w:t>муникативных способностей, индивидуально-психологических особенностей личности, которые обеспечивают эффективность общения и совместимость с окружающими людьми — сверст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softHyphen/>
        <w:t>никами и взрослыми. Взаимоотношения с окружающими иг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softHyphen/>
        <w:t>рают огромную роль в формировании личности ребенка и их ненормальность зачастую является показателем каких-либо от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softHyphen/>
        <w:t>клонений психического развития.</w:t>
      </w:r>
    </w:p>
    <w:p w:rsidR="000C0EBE" w:rsidRDefault="000C0EBE" w:rsidP="000C0EB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Ребенок, который мало общается со своими сверстниками, не принимается ими в свои игры или сам не желает играть из-за неумения организовать общение, чувствует себя неуве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softHyphen/>
        <w:t>ренным, уязвленным, отвергнутым. Это может привести к фор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softHyphen/>
        <w:t>мированию низкой самооценки, возрастанию робости в кон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softHyphen/>
        <w:t>тактах, замкнутости. Все это отрицательно сказывается на адаптации ребенка в школе. Потому задача взрослого — помочь ребенку наладить отношения с окружающими, чтобы этот фак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softHyphen/>
        <w:t>тор не тормозил развитие личности.</w:t>
      </w:r>
    </w:p>
    <w:p w:rsidR="000C0EBE" w:rsidRDefault="000C0EBE" w:rsidP="000C0EB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Игры, описанные в настоящем разделе, строятся на мате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softHyphen/>
        <w:t>риале, близком и понятном ребенку. Эти занятия дают воз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softHyphen/>
        <w:t>можность детям сопоставить свое поведение с поведением свер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softHyphen/>
        <w:t>стников, проявить себя, раскрыть свой личностный потенци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softHyphen/>
        <w:t>ал, который позволит лучше понять себя и другого, пережить радость открытия своего «Я» в лучшем его проявлении. Ребе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softHyphen/>
        <w:t>нок оценивает окружающих, особенно сверстников, полнее и правильнее, чем себя самого, потому, сравнивая себя с други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softHyphen/>
        <w:t>ми, он осознает свои особенности, свою уникальность, пони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softHyphen/>
        <w:t>мает, что и он— личность, что и у него есть ценные качества, которые следует любить и развивать.</w:t>
      </w:r>
    </w:p>
    <w:p w:rsidR="000C0EBE" w:rsidRDefault="000C0EBE" w:rsidP="000C0EB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color w:val="000000"/>
          <w:sz w:val="20"/>
          <w:szCs w:val="20"/>
        </w:rPr>
        <w:t>74</w:t>
      </w:r>
    </w:p>
    <w:p w:rsidR="000C0EBE" w:rsidRDefault="000C0EBE" w:rsidP="000C0EB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То, что в процессе таких игр познается ребенком, проводится через эмоциональную сферу, обогащает его как личность, учит ребенка лучше регулировать свое поведение. Эти игры выполняют и компенсаторную функцию, т. е. они восстанавливают позитив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softHyphen/>
        <w:t>ную, положительную окраску отношений ребенка с реальным миром. В итоге ребенок начинает жить в ладу с окружающими людьми и, что немаловажно, с самим собою.</w:t>
      </w:r>
    </w:p>
    <w:p w:rsidR="000C0EBE" w:rsidRDefault="000C0EBE" w:rsidP="000C0EB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5"/>
          <w:szCs w:val="25"/>
        </w:rPr>
        <w:t xml:space="preserve">4.1. </w:t>
      </w:r>
      <w:r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</w:rPr>
        <w:t>Развитие адекватной самооценки</w:t>
      </w:r>
    </w:p>
    <w:p w:rsidR="000C0EBE" w:rsidRDefault="000C0EBE" w:rsidP="000C0EB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eastAsia="Times New Roman" w:hAnsi="Arial" w:cs="Times New Roman"/>
          <w:b/>
          <w:bCs/>
          <w:color w:val="000000"/>
          <w:sz w:val="17"/>
          <w:szCs w:val="17"/>
        </w:rPr>
        <w:t>УПРАЖНЕНИЕ</w:t>
      </w:r>
      <w:r>
        <w:rPr>
          <w:rFonts w:ascii="Arial" w:eastAsia="Times New Roman" w:hAnsi="Arial" w:cs="Arial"/>
          <w:b/>
          <w:bCs/>
          <w:color w:val="000000"/>
          <w:sz w:val="17"/>
          <w:szCs w:val="17"/>
        </w:rPr>
        <w:t xml:space="preserve"> 1.   </w:t>
      </w:r>
      <w:r>
        <w:rPr>
          <w:rFonts w:ascii="Arial" w:eastAsia="Times New Roman" w:hAnsi="Arial" w:cs="Times New Roman"/>
          <w:b/>
          <w:bCs/>
          <w:color w:val="000000"/>
          <w:sz w:val="17"/>
          <w:szCs w:val="17"/>
        </w:rPr>
        <w:t>ИГРА</w:t>
      </w:r>
      <w:r>
        <w:rPr>
          <w:rFonts w:ascii="Arial" w:eastAsia="Times New Roman" w:hAnsi="Arial" w:cs="Arial"/>
          <w:b/>
          <w:bCs/>
          <w:color w:val="000000"/>
          <w:sz w:val="17"/>
          <w:szCs w:val="17"/>
        </w:rPr>
        <w:t xml:space="preserve"> </w:t>
      </w:r>
      <w:r>
        <w:rPr>
          <w:rFonts w:ascii="Arial" w:eastAsia="Times New Roman" w:hAnsi="Arial" w:cs="Times New Roman"/>
          <w:b/>
          <w:bCs/>
          <w:color w:val="000000"/>
          <w:sz w:val="17"/>
          <w:szCs w:val="17"/>
        </w:rPr>
        <w:t>«МОЛЧОК»</w:t>
      </w:r>
    </w:p>
    <w:p w:rsidR="000C0EBE" w:rsidRDefault="000C0EBE" w:rsidP="000C0EB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Эта игра помогает корректировать поведение. Прочтите детям 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хотворение А. Бродского «Новичок».</w:t>
      </w:r>
    </w:p>
    <w:p w:rsidR="000C0EBE" w:rsidRDefault="000C0EBE" w:rsidP="000C0EB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детский сад пришел Молчок — Очень робкий новичок. Он сначала был несмел, С нами песенок не пел. А потом, глядим, привык: Словно зайка — скок да прыг. До чего же осмелел — Даже песенку запел.</w:t>
      </w:r>
    </w:p>
    <w:p w:rsidR="000C0EBE" w:rsidRDefault="000C0EBE" w:rsidP="000C0EB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Обсудите с детьми данное стихотворение. Далее выберите на роль Маячка ребенка, который сначала робко сидит на стуле, затем, со-шасно тексту, преображается: смело вскакивает со стула, а потом ;ззет какую-нибудь знакомую всем песенку.</w:t>
      </w:r>
    </w:p>
    <w:p w:rsidR="000C0EBE" w:rsidRDefault="000C0EBE" w:rsidP="000C0EB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eastAsia="Times New Roman" w:hAnsi="Arial" w:cs="Times New Roman"/>
          <w:b/>
          <w:bCs/>
          <w:color w:val="000000"/>
          <w:sz w:val="17"/>
          <w:szCs w:val="17"/>
        </w:rPr>
        <w:t>УПРАЖНЕНИЕ</w:t>
      </w:r>
      <w:r>
        <w:rPr>
          <w:rFonts w:ascii="Arial" w:eastAsia="Times New Roman" w:hAnsi="Arial" w:cs="Arial"/>
          <w:b/>
          <w:bCs/>
          <w:color w:val="000000"/>
          <w:sz w:val="17"/>
          <w:szCs w:val="17"/>
        </w:rPr>
        <w:t xml:space="preserve"> 2.    </w:t>
      </w:r>
      <w:r>
        <w:rPr>
          <w:rFonts w:ascii="Arial" w:eastAsia="Times New Roman" w:hAnsi="Arial" w:cs="Times New Roman"/>
          <w:b/>
          <w:bCs/>
          <w:color w:val="000000"/>
          <w:sz w:val="17"/>
          <w:szCs w:val="17"/>
        </w:rPr>
        <w:t>«СКУЧНО</w:t>
      </w:r>
      <w:r>
        <w:rPr>
          <w:rFonts w:ascii="Arial" w:eastAsia="Times New Roman" w:hAnsi="Arial" w:cs="Arial"/>
          <w:b/>
          <w:bCs/>
          <w:color w:val="000000"/>
          <w:sz w:val="17"/>
          <w:szCs w:val="17"/>
        </w:rPr>
        <w:t xml:space="preserve">, </w:t>
      </w:r>
      <w:r>
        <w:rPr>
          <w:rFonts w:ascii="Arial" w:eastAsia="Times New Roman" w:hAnsi="Arial" w:cs="Times New Roman"/>
          <w:b/>
          <w:bCs/>
          <w:color w:val="000000"/>
          <w:sz w:val="17"/>
          <w:szCs w:val="17"/>
        </w:rPr>
        <w:t>СКУЧНО</w:t>
      </w:r>
      <w:r>
        <w:rPr>
          <w:rFonts w:ascii="Arial" w:eastAsia="Times New Roman" w:hAnsi="Arial" w:cs="Arial"/>
          <w:b/>
          <w:bCs/>
          <w:color w:val="000000"/>
          <w:sz w:val="17"/>
          <w:szCs w:val="17"/>
        </w:rPr>
        <w:t xml:space="preserve"> </w:t>
      </w:r>
      <w:r>
        <w:rPr>
          <w:rFonts w:ascii="Arial" w:eastAsia="Times New Roman" w:hAnsi="Arial" w:cs="Times New Roman"/>
          <w:b/>
          <w:bCs/>
          <w:color w:val="000000"/>
          <w:sz w:val="17"/>
          <w:szCs w:val="17"/>
        </w:rPr>
        <w:t>ТАК</w:t>
      </w:r>
      <w:r>
        <w:rPr>
          <w:rFonts w:ascii="Arial" w:eastAsia="Times New Roman" w:hAnsi="Arial" w:cs="Arial"/>
          <w:b/>
          <w:bCs/>
          <w:color w:val="000000"/>
          <w:sz w:val="17"/>
          <w:szCs w:val="17"/>
        </w:rPr>
        <w:t xml:space="preserve"> </w:t>
      </w:r>
      <w:r>
        <w:rPr>
          <w:rFonts w:ascii="Arial" w:eastAsia="Times New Roman" w:hAnsi="Arial" w:cs="Times New Roman"/>
          <w:b/>
          <w:bCs/>
          <w:color w:val="000000"/>
          <w:sz w:val="17"/>
          <w:szCs w:val="17"/>
        </w:rPr>
        <w:t>СИДЕТЬ»</w:t>
      </w:r>
    </w:p>
    <w:p w:rsidR="000C0EBE" w:rsidRDefault="000C0EBE" w:rsidP="000C0EB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Игра развивает раскованность, тренирует самоорганизацию. Для •«в проведения вдоль противоположных стен ставятся стулья. Возле заной стены — по количеству детей, а возле другой — на один стул меньше. Дети садятся на стулья. Ведущий читает вслух следующие «ишки:</w:t>
      </w:r>
    </w:p>
    <w:p w:rsidR="000C0EBE" w:rsidRDefault="000C0EBE" w:rsidP="000C0EB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Скучно, скучно так сидеть. Друг на друга все глядеть; Не пора ли пробежаться И местами поменяться.</w:t>
      </w:r>
    </w:p>
    <w:p w:rsidR="000C0EBE" w:rsidRDefault="000C0EBE" w:rsidP="000C0EB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Как только заканчивается чтение, все дети бегут к противополож-•шй стене и стараются занять стулья. Кто остался без места — проиг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рал. При продолжении игры каждый раз убирается по одному стулу.</w:t>
      </w:r>
    </w:p>
    <w:p w:rsidR="000C0EBE" w:rsidRPr="000C0EBE" w:rsidRDefault="000C0EBE" w:rsidP="000C0EBE">
      <w:pPr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75</w:t>
      </w:r>
    </w:p>
    <w:p w:rsidR="000C0EBE" w:rsidRDefault="000C0EBE" w:rsidP="000C0EB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Times New Roman"/>
          <w:b/>
          <w:bCs/>
          <w:color w:val="000000"/>
          <w:sz w:val="17"/>
          <w:szCs w:val="17"/>
        </w:rPr>
        <w:t>УПРАЖНЕНИЕ</w:t>
      </w:r>
      <w:r>
        <w:rPr>
          <w:rFonts w:ascii="Arial" w:eastAsia="Times New Roman" w:hAnsi="Arial" w:cs="Arial"/>
          <w:b/>
          <w:bCs/>
          <w:color w:val="000000"/>
          <w:sz w:val="17"/>
          <w:szCs w:val="17"/>
        </w:rPr>
        <w:t xml:space="preserve"> 3.   </w:t>
      </w:r>
      <w:r>
        <w:rPr>
          <w:rFonts w:ascii="Arial" w:eastAsia="Times New Roman" w:hAnsi="Arial" w:cs="Times New Roman"/>
          <w:b/>
          <w:bCs/>
          <w:color w:val="000000"/>
          <w:sz w:val="17"/>
          <w:szCs w:val="17"/>
        </w:rPr>
        <w:t>«ИГОЛКА</w:t>
      </w:r>
      <w:r>
        <w:rPr>
          <w:rFonts w:ascii="Arial" w:eastAsia="Times New Roman" w:hAnsi="Arial" w:cs="Arial"/>
          <w:b/>
          <w:bCs/>
          <w:color w:val="000000"/>
          <w:sz w:val="17"/>
          <w:szCs w:val="17"/>
        </w:rPr>
        <w:t xml:space="preserve">  </w:t>
      </w:r>
      <w:r>
        <w:rPr>
          <w:rFonts w:ascii="Arial" w:eastAsia="Times New Roman" w:hAnsi="Arial" w:cs="Times New Roman"/>
          <w:b/>
          <w:bCs/>
          <w:color w:val="000000"/>
          <w:sz w:val="17"/>
          <w:szCs w:val="17"/>
        </w:rPr>
        <w:t>И</w:t>
      </w:r>
      <w:r>
        <w:rPr>
          <w:rFonts w:ascii="Arial" w:eastAsia="Times New Roman" w:hAnsi="Arial" w:cs="Arial"/>
          <w:b/>
          <w:bCs/>
          <w:color w:val="000000"/>
          <w:sz w:val="17"/>
          <w:szCs w:val="17"/>
        </w:rPr>
        <w:t xml:space="preserve">  </w:t>
      </w:r>
      <w:r>
        <w:rPr>
          <w:rFonts w:ascii="Arial" w:eastAsia="Times New Roman" w:hAnsi="Arial" w:cs="Times New Roman"/>
          <w:b/>
          <w:bCs/>
          <w:color w:val="000000"/>
          <w:sz w:val="17"/>
          <w:szCs w:val="17"/>
        </w:rPr>
        <w:t>НИТКА»</w:t>
      </w:r>
    </w:p>
    <w:p w:rsidR="000C0EBE" w:rsidRDefault="000C0EBE" w:rsidP="000C0EB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Игра развивает произвольность, коммуникативные и организатор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softHyphen/>
        <w:t>ские способности.</w:t>
      </w:r>
    </w:p>
    <w:p w:rsidR="000C0EBE" w:rsidRDefault="000C0EBE" w:rsidP="000C0EB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Дети выбирают водящего — он будет «иголкой», а остальные дети получают роль «нитки». «Иголка» бегает по комнате, «петляет», а «нитка» (группа детей друг за другом) — за ней. Хорошо, если роль «иголки» достается застенчивому, зажатому, замкнутому ребенку.</w:t>
      </w:r>
    </w:p>
    <w:p w:rsidR="000C0EBE" w:rsidRDefault="000C0EBE" w:rsidP="000C0EB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Times New Roman"/>
          <w:b/>
          <w:bCs/>
          <w:color w:val="000000"/>
          <w:sz w:val="17"/>
          <w:szCs w:val="17"/>
        </w:rPr>
        <w:t>УПРАЖНЕНИЕ</w:t>
      </w:r>
      <w:r>
        <w:rPr>
          <w:rFonts w:ascii="Arial" w:eastAsia="Times New Roman" w:hAnsi="Arial" w:cs="Arial"/>
          <w:b/>
          <w:bCs/>
          <w:color w:val="000000"/>
          <w:sz w:val="17"/>
          <w:szCs w:val="17"/>
        </w:rPr>
        <w:t xml:space="preserve"> 4.   </w:t>
      </w:r>
      <w:r>
        <w:rPr>
          <w:rFonts w:ascii="Arial" w:eastAsia="Times New Roman" w:hAnsi="Arial" w:cs="Times New Roman"/>
          <w:b/>
          <w:bCs/>
          <w:color w:val="000000"/>
          <w:sz w:val="17"/>
          <w:szCs w:val="17"/>
        </w:rPr>
        <w:t>«МОРОЗКО»</w:t>
      </w:r>
    </w:p>
    <w:p w:rsidR="000C0EBE" w:rsidRDefault="000C0EBE" w:rsidP="000C0EB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Игра поможет ребенку почувствовать себя лидером, что в случае успеха может положительно повлиять на его самооценку.</w:t>
      </w:r>
    </w:p>
    <w:p w:rsidR="000C0EBE" w:rsidRDefault="000C0EBE" w:rsidP="000C0EB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Водящему завязывают глаза. Он Морозко и его задача— «замо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softHyphen/>
        <w:t>розить» остальных детей, т. е. поймать и угадать, кто это. После того как водящему завязали глаза, по команде все остальные дети разбегаются, а Морозко ходит по комнате и ловит их.</w:t>
      </w:r>
    </w:p>
    <w:p w:rsidR="000C0EBE" w:rsidRDefault="000C0EBE" w:rsidP="000C0EB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Times New Roman"/>
          <w:b/>
          <w:bCs/>
          <w:color w:val="000000"/>
          <w:sz w:val="17"/>
          <w:szCs w:val="17"/>
        </w:rPr>
        <w:t>УПРАЖНЕНИЕ</w:t>
      </w:r>
      <w:r>
        <w:rPr>
          <w:rFonts w:ascii="Arial" w:eastAsia="Times New Roman" w:hAnsi="Arial" w:cs="Arial"/>
          <w:b/>
          <w:bCs/>
          <w:color w:val="000000"/>
          <w:sz w:val="17"/>
          <w:szCs w:val="17"/>
        </w:rPr>
        <w:t xml:space="preserve"> 5.    </w:t>
      </w:r>
      <w:r>
        <w:rPr>
          <w:rFonts w:ascii="Arial" w:eastAsia="Times New Roman" w:hAnsi="Arial" w:cs="Times New Roman"/>
          <w:b/>
          <w:bCs/>
          <w:color w:val="000000"/>
          <w:sz w:val="17"/>
          <w:szCs w:val="17"/>
        </w:rPr>
        <w:t>«ВОЛШЕБНОЕ</w:t>
      </w:r>
      <w:r>
        <w:rPr>
          <w:rFonts w:ascii="Arial" w:eastAsia="Times New Roman" w:hAnsi="Arial" w:cs="Arial"/>
          <w:b/>
          <w:bCs/>
          <w:color w:val="000000"/>
          <w:sz w:val="17"/>
          <w:szCs w:val="17"/>
        </w:rPr>
        <w:t xml:space="preserve"> </w:t>
      </w:r>
      <w:r>
        <w:rPr>
          <w:rFonts w:ascii="Arial" w:eastAsia="Times New Roman" w:hAnsi="Arial" w:cs="Times New Roman"/>
          <w:b/>
          <w:bCs/>
          <w:color w:val="000000"/>
          <w:sz w:val="17"/>
          <w:szCs w:val="17"/>
        </w:rPr>
        <w:t>ЗЕРКАЛО»</w:t>
      </w:r>
    </w:p>
    <w:p w:rsidR="000C0EBE" w:rsidRDefault="000C0EBE" w:rsidP="000C0EB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Эта игра будет полезна для детей, неуверенных в себе, поможет 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val="en-US"/>
        </w:rPr>
        <w:t>I</w:t>
      </w:r>
      <w:r w:rsidRPr="00EC25DE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ребенку почувствовать себя более раскованно, свободно, увидеть себя со стороны, «раскрыться». В эту игру можно играть с одним ребен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softHyphen/>
        <w:t>ком и в группе. Выбирается «зеркало» — это может быть кто-либо из у детей или взрослый. Ребенок смотрится в «зеркало», которое повто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softHyphen/>
        <w:t>ряет все его движения, жесты, мимику.</w:t>
      </w:r>
      <w:r>
        <w:rPr>
          <w:rFonts w:ascii="Arial" w:eastAsia="Times New Roman" w:hAnsi="Times New Roman" w:cs="Arial"/>
          <w:color w:val="000000"/>
          <w:sz w:val="23"/>
          <w:szCs w:val="23"/>
        </w:rPr>
        <w:t xml:space="preserve">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5</w:t>
      </w:r>
    </w:p>
    <w:p w:rsidR="000C0EBE" w:rsidRDefault="000C0EBE" w:rsidP="000C0EB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Times New Roman"/>
          <w:b/>
          <w:bCs/>
          <w:color w:val="000000"/>
          <w:sz w:val="17"/>
          <w:szCs w:val="17"/>
        </w:rPr>
        <w:t>УПРАЖНЕНИЕ</w:t>
      </w:r>
      <w:r>
        <w:rPr>
          <w:rFonts w:ascii="Arial" w:eastAsia="Times New Roman" w:hAnsi="Arial" w:cs="Arial"/>
          <w:b/>
          <w:bCs/>
          <w:color w:val="000000"/>
          <w:sz w:val="17"/>
          <w:szCs w:val="17"/>
        </w:rPr>
        <w:t xml:space="preserve"> 6.    </w:t>
      </w:r>
      <w:r>
        <w:rPr>
          <w:rFonts w:ascii="Arial" w:eastAsia="Times New Roman" w:hAnsi="Arial" w:cs="Times New Roman"/>
          <w:b/>
          <w:bCs/>
          <w:color w:val="000000"/>
          <w:sz w:val="17"/>
          <w:szCs w:val="17"/>
        </w:rPr>
        <w:t>«УГАДАЙ</w:t>
      </w:r>
      <w:r>
        <w:rPr>
          <w:rFonts w:ascii="Arial" w:eastAsia="Times New Roman" w:hAnsi="Arial" w:cs="Arial"/>
          <w:b/>
          <w:bCs/>
          <w:color w:val="000000"/>
          <w:sz w:val="17"/>
          <w:szCs w:val="17"/>
        </w:rPr>
        <w:t xml:space="preserve"> </w:t>
      </w:r>
      <w:r>
        <w:rPr>
          <w:rFonts w:ascii="Arial" w:eastAsia="Times New Roman" w:hAnsi="Arial" w:cs="Times New Roman"/>
          <w:b/>
          <w:bCs/>
          <w:color w:val="000000"/>
          <w:sz w:val="17"/>
          <w:szCs w:val="17"/>
        </w:rPr>
        <w:t>КТО»</w:t>
      </w:r>
    </w:p>
    <w:p w:rsidR="000C0EBE" w:rsidRDefault="000C0EBE" w:rsidP="000C0EB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Игра помогает детям увидеть себя глазами других. Из группы детей выбирается один ребенок, который выходит за дверь. В это время дети договариваются, кого они выберут для загадки. Возвра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softHyphen/>
        <w:t>тившись в комнату ребенок, который был за дверью, задает вопросы всем играющим о том, каким зверем, деревом, птицей мог быть тот, кого они загадали, какое имя ему можно дать (резвый козлик, чере- 1 паха и т. д.). Цель ребенка — узнать, кого загадали.</w:t>
      </w:r>
      <w:r>
        <w:rPr>
          <w:rFonts w:ascii="Arial" w:eastAsia="Times New Roman" w:hAnsi="Times New Roman" w:cs="Arial"/>
          <w:color w:val="000000"/>
          <w:sz w:val="23"/>
          <w:szCs w:val="23"/>
        </w:rPr>
        <w:t xml:space="preserve">                         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|</w:t>
      </w:r>
    </w:p>
    <w:p w:rsidR="000C0EBE" w:rsidRDefault="000C0EBE" w:rsidP="000C0EB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5"/>
          <w:szCs w:val="25"/>
        </w:rPr>
        <w:t xml:space="preserve">4.2. </w:t>
      </w:r>
      <w:r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</w:rPr>
        <w:t>Снятие состояния эмоционального дискомфорта</w:t>
      </w:r>
    </w:p>
    <w:p w:rsidR="000C0EBE" w:rsidRDefault="000C0EBE" w:rsidP="000C0EB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Times New Roman"/>
          <w:b/>
          <w:bCs/>
          <w:color w:val="000000"/>
          <w:sz w:val="17"/>
          <w:szCs w:val="17"/>
        </w:rPr>
        <w:t>УПРАЖНЕНИЕ</w:t>
      </w:r>
      <w:r>
        <w:rPr>
          <w:rFonts w:ascii="Arial" w:eastAsia="Times New Roman" w:hAnsi="Arial" w:cs="Arial"/>
          <w:b/>
          <w:bCs/>
          <w:color w:val="000000"/>
          <w:sz w:val="17"/>
          <w:szCs w:val="17"/>
        </w:rPr>
        <w:t xml:space="preserve"> 1.    </w:t>
      </w:r>
      <w:r>
        <w:rPr>
          <w:rFonts w:ascii="Arial" w:eastAsia="Times New Roman" w:hAnsi="Arial" w:cs="Times New Roman"/>
          <w:b/>
          <w:bCs/>
          <w:color w:val="000000"/>
          <w:sz w:val="17"/>
          <w:szCs w:val="17"/>
        </w:rPr>
        <w:t>«ПУТАНИЦА»</w:t>
      </w:r>
    </w:p>
    <w:p w:rsidR="000C0EBE" w:rsidRDefault="000C0EBE" w:rsidP="000C0EB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Это групповая игра. Дети выбирают одного из участников, который выходит за дверь. Остальные становятся в круг и берутся за руки. По</w:t>
      </w:r>
    </w:p>
    <w:p w:rsidR="000C0EBE" w:rsidRDefault="000C0EBE" w:rsidP="000C0EB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9"/>
          <w:szCs w:val="19"/>
        </w:rPr>
        <w:t>76</w:t>
      </w:r>
    </w:p>
    <w:p w:rsidR="000C0EBE" w:rsidRDefault="000C0EBE" w:rsidP="000C0EB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команде взрослого они, не бросая рук, путаются между собой. Взрос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softHyphen/>
        <w:t>лый помогает детям запутаться. Когда готова путаница, зовут игрока, который находился за дверью. Его задача — распутать путаницу.</w:t>
      </w:r>
    </w:p>
    <w:p w:rsidR="000C0EBE" w:rsidRDefault="000C0EBE" w:rsidP="000C0EB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Times New Roman"/>
          <w:b/>
          <w:bCs/>
          <w:color w:val="000000"/>
          <w:sz w:val="17"/>
          <w:szCs w:val="17"/>
        </w:rPr>
        <w:t>УПРАЖНЕНИЕ</w:t>
      </w:r>
      <w:r>
        <w:rPr>
          <w:rFonts w:ascii="Arial" w:eastAsia="Times New Roman" w:hAnsi="Arial" w:cs="Arial"/>
          <w:b/>
          <w:bCs/>
          <w:color w:val="000000"/>
          <w:sz w:val="17"/>
          <w:szCs w:val="17"/>
        </w:rPr>
        <w:t xml:space="preserve"> 2.   </w:t>
      </w:r>
      <w:r>
        <w:rPr>
          <w:rFonts w:ascii="Arial" w:eastAsia="Times New Roman" w:hAnsi="Arial" w:cs="Times New Roman"/>
          <w:b/>
          <w:bCs/>
          <w:color w:val="000000"/>
          <w:sz w:val="17"/>
          <w:szCs w:val="17"/>
        </w:rPr>
        <w:t>«ВОЛК</w:t>
      </w:r>
      <w:r>
        <w:rPr>
          <w:rFonts w:ascii="Arial" w:eastAsia="Times New Roman" w:hAnsi="Arial" w:cs="Arial"/>
          <w:b/>
          <w:bCs/>
          <w:color w:val="000000"/>
          <w:sz w:val="17"/>
          <w:szCs w:val="17"/>
        </w:rPr>
        <w:t xml:space="preserve"> </w:t>
      </w:r>
      <w:r>
        <w:rPr>
          <w:rFonts w:ascii="Arial" w:eastAsia="Times New Roman" w:hAnsi="Arial" w:cs="Times New Roman"/>
          <w:b/>
          <w:bCs/>
          <w:color w:val="000000"/>
          <w:sz w:val="17"/>
          <w:szCs w:val="17"/>
        </w:rPr>
        <w:t>И</w:t>
      </w:r>
      <w:r>
        <w:rPr>
          <w:rFonts w:ascii="Arial" w:eastAsia="Times New Roman" w:hAnsi="Arial" w:cs="Arial"/>
          <w:b/>
          <w:bCs/>
          <w:color w:val="000000"/>
          <w:sz w:val="17"/>
          <w:szCs w:val="17"/>
        </w:rPr>
        <w:t xml:space="preserve"> </w:t>
      </w:r>
      <w:r>
        <w:rPr>
          <w:rFonts w:ascii="Arial" w:eastAsia="Times New Roman" w:hAnsi="Arial" w:cs="Times New Roman"/>
          <w:b/>
          <w:bCs/>
          <w:color w:val="000000"/>
          <w:sz w:val="17"/>
          <w:szCs w:val="17"/>
        </w:rPr>
        <w:t>ЗАЙЦЫ»</w:t>
      </w:r>
    </w:p>
    <w:p w:rsidR="000C0EBE" w:rsidRDefault="000C0EBE" w:rsidP="000C0EB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Выбирается из группы детей «волк». Остальные— «зайцы». Дети читают считалку:</w:t>
      </w:r>
    </w:p>
    <w:p w:rsidR="000C0EBE" w:rsidRDefault="000C0EBE" w:rsidP="000C0EB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Волк не спит, Зубами стучит. По лесу рыщет, Зайчат ищет!</w:t>
      </w:r>
    </w:p>
    <w:p w:rsidR="000C0EBE" w:rsidRDefault="000C0EBE" w:rsidP="000C0EB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На последней фразе «зайцы» разбегаются врассыпную, а «волк» старается их поймать. Пойманный «заяц» выбывает из игры и са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softHyphen/>
        <w:t>дится на стул. После того как «волк» поймал трех «зайчат» себе на •обед, последний из пойманных «зайцев» становится «волком».</w:t>
      </w:r>
    </w:p>
    <w:p w:rsidR="000C0EBE" w:rsidRDefault="000C0EBE" w:rsidP="000C0EB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Times New Roman"/>
          <w:b/>
          <w:bCs/>
          <w:color w:val="000000"/>
          <w:sz w:val="17"/>
          <w:szCs w:val="17"/>
        </w:rPr>
        <w:t>УПРАЖНЕНИЕ</w:t>
      </w:r>
      <w:r>
        <w:rPr>
          <w:rFonts w:ascii="Arial" w:eastAsia="Times New Roman" w:hAnsi="Arial" w:cs="Arial"/>
          <w:b/>
          <w:bCs/>
          <w:color w:val="000000"/>
          <w:sz w:val="17"/>
          <w:szCs w:val="17"/>
        </w:rPr>
        <w:t xml:space="preserve"> 3.    </w:t>
      </w:r>
      <w:r>
        <w:rPr>
          <w:rFonts w:ascii="Arial" w:eastAsia="Times New Roman" w:hAnsi="Arial" w:cs="Times New Roman"/>
          <w:b/>
          <w:bCs/>
          <w:color w:val="000000"/>
          <w:sz w:val="17"/>
          <w:szCs w:val="17"/>
        </w:rPr>
        <w:t>«ПОХОДКИ»</w:t>
      </w:r>
      <w:r>
        <w:rPr>
          <w:rFonts w:ascii="Arial" w:eastAsia="Times New Roman" w:hAnsi="Arial" w:cs="Arial"/>
          <w:b/>
          <w:bCs/>
          <w:color w:val="000000"/>
          <w:sz w:val="17"/>
          <w:szCs w:val="17"/>
        </w:rPr>
        <w:t xml:space="preserve"> (</w:t>
      </w:r>
      <w:r>
        <w:rPr>
          <w:rFonts w:ascii="Arial" w:eastAsia="Times New Roman" w:hAnsi="Arial" w:cs="Times New Roman"/>
          <w:b/>
          <w:bCs/>
          <w:color w:val="000000"/>
          <w:sz w:val="17"/>
          <w:szCs w:val="17"/>
        </w:rPr>
        <w:t>по</w:t>
      </w:r>
      <w:r>
        <w:rPr>
          <w:rFonts w:ascii="Arial" w:eastAsia="Times New Roman" w:hAnsi="Arial" w:cs="Arial"/>
          <w:b/>
          <w:bCs/>
          <w:color w:val="000000"/>
          <w:sz w:val="17"/>
          <w:szCs w:val="17"/>
        </w:rPr>
        <w:t xml:space="preserve"> </w:t>
      </w:r>
      <w:r>
        <w:rPr>
          <w:rFonts w:ascii="Arial" w:eastAsia="Times New Roman" w:hAnsi="Arial" w:cs="Times New Roman"/>
          <w:b/>
          <w:bCs/>
          <w:color w:val="000000"/>
          <w:sz w:val="17"/>
          <w:szCs w:val="17"/>
        </w:rPr>
        <w:t>В</w:t>
      </w:r>
      <w:r>
        <w:rPr>
          <w:rFonts w:ascii="Arial" w:eastAsia="Times New Roman" w:hAnsi="Arial" w:cs="Arial"/>
          <w:b/>
          <w:bCs/>
          <w:color w:val="000000"/>
          <w:sz w:val="17"/>
          <w:szCs w:val="17"/>
        </w:rPr>
        <w:t xml:space="preserve">. </w:t>
      </w:r>
      <w:r>
        <w:rPr>
          <w:rFonts w:ascii="Arial" w:eastAsia="Times New Roman" w:hAnsi="Arial" w:cs="Times New Roman"/>
          <w:b/>
          <w:bCs/>
          <w:color w:val="000000"/>
          <w:sz w:val="17"/>
          <w:szCs w:val="17"/>
        </w:rPr>
        <w:t>Леви</w:t>
      </w:r>
      <w:r>
        <w:rPr>
          <w:rFonts w:ascii="Arial" w:eastAsia="Times New Roman" w:hAnsi="Arial" w:cs="Arial"/>
          <w:b/>
          <w:bCs/>
          <w:color w:val="000000"/>
          <w:sz w:val="17"/>
          <w:szCs w:val="17"/>
        </w:rPr>
        <w:t>)</w:t>
      </w:r>
    </w:p>
    <w:p w:rsidR="000C0EBE" w:rsidRDefault="000C0EBE" w:rsidP="000C0EB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1. 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Ребенку предлагается изобразить походки различных людей и животных, например: походить, как маленький ребенок, как глубо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softHyphen/>
        <w:t>кий старик, как клоун в цирке, как котенок, как медведь и т. п. Варианты походок может придумывать и сам ребенок.</w:t>
      </w:r>
    </w:p>
    <w:p w:rsidR="000C0EBE" w:rsidRDefault="000C0EBE" w:rsidP="000C0EB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2. 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Можно в эту игру играть и по-другому, предложив детям по шходке угадать, кого хотели изобразить. В процессе данного упраж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softHyphen/>
        <w:t>нения снимается напряжение и происходит эмоциональное раскре-швдение детей.</w:t>
      </w:r>
    </w:p>
    <w:p w:rsidR="000C0EBE" w:rsidRDefault="000C0EBE" w:rsidP="000C0EB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Times New Roman"/>
          <w:b/>
          <w:bCs/>
          <w:color w:val="000000"/>
          <w:sz w:val="17"/>
          <w:szCs w:val="17"/>
        </w:rPr>
        <w:t>УПРАЖНЕНИЕ</w:t>
      </w:r>
      <w:r>
        <w:rPr>
          <w:rFonts w:ascii="Arial" w:eastAsia="Times New Roman" w:hAnsi="Arial" w:cs="Arial"/>
          <w:b/>
          <w:bCs/>
          <w:color w:val="000000"/>
          <w:sz w:val="17"/>
          <w:szCs w:val="17"/>
        </w:rPr>
        <w:t xml:space="preserve"> 4.   </w:t>
      </w:r>
      <w:r>
        <w:rPr>
          <w:rFonts w:ascii="Arial" w:eastAsia="Times New Roman" w:hAnsi="Arial" w:cs="Times New Roman"/>
          <w:b/>
          <w:bCs/>
          <w:color w:val="000000"/>
          <w:sz w:val="17"/>
          <w:szCs w:val="17"/>
        </w:rPr>
        <w:t>«УЗНАЙ</w:t>
      </w:r>
      <w:r>
        <w:rPr>
          <w:rFonts w:ascii="Arial" w:eastAsia="Times New Roman" w:hAnsi="Arial" w:cs="Arial"/>
          <w:b/>
          <w:bCs/>
          <w:color w:val="000000"/>
          <w:sz w:val="17"/>
          <w:szCs w:val="17"/>
        </w:rPr>
        <w:t xml:space="preserve"> </w:t>
      </w:r>
      <w:r>
        <w:rPr>
          <w:rFonts w:ascii="Arial" w:eastAsia="Times New Roman" w:hAnsi="Arial" w:cs="Times New Roman"/>
          <w:b/>
          <w:bCs/>
          <w:color w:val="000000"/>
          <w:sz w:val="17"/>
          <w:szCs w:val="17"/>
        </w:rPr>
        <w:t>КТО»</w:t>
      </w:r>
    </w:p>
    <w:p w:rsidR="000C0EBE" w:rsidRDefault="000C0EBE" w:rsidP="000C0EB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Игра создает положительный эмоциональный фон в группе.</w:t>
      </w:r>
    </w:p>
    <w:p w:rsidR="000C0EBE" w:rsidRDefault="000C0EBE" w:rsidP="000C0EB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Дети встают в круг, взявшись за руки, и выбирают водящего. Он зетает в центр круга. Ему платком завязывают глаза. По команде •взрослого дети идут молча по кругу, пока взрослый жестом не пока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softHyphen/>
        <w:t xml:space="preserve">жет на одного из детей. Тот, в свою очередь, должен окликнуть по имени водящего, а водящий с закрытыми глазами должен назвать »то, кто его окликнул. Если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lastRenderedPageBreak/>
        <w:t>водящий сказал верно, ребенок стано-</w:t>
      </w:r>
      <w:r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 xml:space="preserve">загтся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вместо него, и игра продолжается до тех пор, пока каждый |«6енок не побывает в центре круга.</w:t>
      </w:r>
    </w:p>
    <w:p w:rsidR="000C0EBE" w:rsidRDefault="000C0EBE" w:rsidP="000C0EB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Times New Roman"/>
          <w:b/>
          <w:bCs/>
          <w:color w:val="000000"/>
          <w:sz w:val="17"/>
          <w:szCs w:val="17"/>
        </w:rPr>
        <w:t>УПРАЖНЕНИЕ</w:t>
      </w:r>
      <w:r>
        <w:rPr>
          <w:rFonts w:ascii="Arial" w:eastAsia="Times New Roman" w:hAnsi="Arial" w:cs="Arial"/>
          <w:b/>
          <w:bCs/>
          <w:color w:val="000000"/>
          <w:sz w:val="17"/>
          <w:szCs w:val="17"/>
        </w:rPr>
        <w:t xml:space="preserve"> 5.    </w:t>
      </w:r>
      <w:r>
        <w:rPr>
          <w:rFonts w:ascii="Arial" w:eastAsia="Times New Roman" w:hAnsi="Arial" w:cs="Times New Roman"/>
          <w:b/>
          <w:bCs/>
          <w:color w:val="000000"/>
          <w:sz w:val="17"/>
          <w:szCs w:val="17"/>
        </w:rPr>
        <w:t>«МОИ</w:t>
      </w:r>
      <w:r>
        <w:rPr>
          <w:rFonts w:ascii="Arial" w:eastAsia="Times New Roman" w:hAnsi="Arial" w:cs="Arial"/>
          <w:b/>
          <w:bCs/>
          <w:color w:val="000000"/>
          <w:sz w:val="17"/>
          <w:szCs w:val="17"/>
        </w:rPr>
        <w:t xml:space="preserve"> </w:t>
      </w:r>
      <w:r>
        <w:rPr>
          <w:rFonts w:ascii="Arial" w:eastAsia="Times New Roman" w:hAnsi="Arial" w:cs="Times New Roman"/>
          <w:b/>
          <w:bCs/>
          <w:color w:val="000000"/>
          <w:sz w:val="17"/>
          <w:szCs w:val="17"/>
        </w:rPr>
        <w:t>ЭМОЦИИ»</w:t>
      </w:r>
    </w:p>
    <w:p w:rsidR="000C0EBE" w:rsidRDefault="000C0EBE" w:rsidP="000C0EB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Игра направлена на развитие умения чувствовать настроение ок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softHyphen/>
        <w:t>ружающих, а также на развитие умения правильно передавать свои</w:t>
      </w:r>
    </w:p>
    <w:p w:rsidR="000C0EBE" w:rsidRDefault="000C0EBE" w:rsidP="000C0EBE">
      <w:pPr>
        <w:rPr>
          <w:rFonts w:ascii="Times New Roman" w:eastAsia="Times New Roman" w:hAnsi="Times New Roman" w:cs="Times New Roman"/>
          <w:color w:val="000000"/>
          <w:sz w:val="23"/>
          <w:szCs w:val="23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ш-оции.</w:t>
      </w:r>
    </w:p>
    <w:p w:rsidR="000C0EBE" w:rsidRDefault="000C0EBE" w:rsidP="000C0EB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Детям предлагается:</w:t>
      </w:r>
    </w:p>
    <w:p w:rsidR="000C0EBE" w:rsidRDefault="000C0EBE" w:rsidP="000C0EB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а)  нахмуриться, как рассерженный человек, как осенняя туча;</w:t>
      </w:r>
    </w:p>
    <w:p w:rsidR="000C0EBE" w:rsidRDefault="000C0EBE" w:rsidP="000C0EB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б)  позлиться, как голодный волк, как злая ведьма;</w:t>
      </w:r>
    </w:p>
    <w:p w:rsidR="000C0EBE" w:rsidRDefault="000C0EBE" w:rsidP="000C0EB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в) испугаться, как зайчик-трусишка, как котенок, увидевший со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баку;</w:t>
      </w:r>
    </w:p>
    <w:p w:rsidR="000C0EBE" w:rsidRDefault="000C0EBE" w:rsidP="000C0EB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г)  улыбнуться, как хитрая лисица, как счастливый ребенок;</w:t>
      </w:r>
    </w:p>
    <w:p w:rsidR="000C0EBE" w:rsidRDefault="000C0EBE" w:rsidP="000C0EB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д)  обрадоваться, как цветы солнышку, как птицы весне.</w:t>
      </w:r>
    </w:p>
    <w:p w:rsidR="000C0EBE" w:rsidRDefault="000C0EBE" w:rsidP="000C0EB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eastAsia="Times New Roman" w:hAnsi="Arial" w:cs="Times New Roman"/>
          <w:b/>
          <w:bCs/>
          <w:color w:val="000000"/>
          <w:sz w:val="17"/>
          <w:szCs w:val="17"/>
        </w:rPr>
        <w:t>УПРАЖНЕНИЕ</w:t>
      </w:r>
      <w:r>
        <w:rPr>
          <w:rFonts w:ascii="Arial" w:eastAsia="Times New Roman" w:hAnsi="Arial" w:cs="Arial"/>
          <w:b/>
          <w:bCs/>
          <w:color w:val="000000"/>
          <w:sz w:val="17"/>
          <w:szCs w:val="17"/>
        </w:rPr>
        <w:t xml:space="preserve"> 6.   </w:t>
      </w:r>
      <w:r>
        <w:rPr>
          <w:rFonts w:ascii="Arial" w:eastAsia="Times New Roman" w:hAnsi="Arial" w:cs="Times New Roman"/>
          <w:b/>
          <w:bCs/>
          <w:color w:val="000000"/>
          <w:sz w:val="17"/>
          <w:szCs w:val="17"/>
        </w:rPr>
        <w:t>«ПОКАЖИ</w:t>
      </w:r>
      <w:r>
        <w:rPr>
          <w:rFonts w:ascii="Arial" w:eastAsia="Times New Roman" w:hAnsi="Arial" w:cs="Arial"/>
          <w:b/>
          <w:bCs/>
          <w:color w:val="000000"/>
          <w:sz w:val="17"/>
          <w:szCs w:val="17"/>
        </w:rPr>
        <w:t xml:space="preserve"> </w:t>
      </w:r>
      <w:r>
        <w:rPr>
          <w:rFonts w:ascii="Arial" w:eastAsia="Times New Roman" w:hAnsi="Arial" w:cs="Times New Roman"/>
          <w:b/>
          <w:bCs/>
          <w:color w:val="000000"/>
          <w:sz w:val="17"/>
          <w:szCs w:val="17"/>
        </w:rPr>
        <w:t>НАСТРОЕНИЕ»</w:t>
      </w:r>
    </w:p>
    <w:p w:rsidR="000C0EBE" w:rsidRDefault="000C0EBE" w:rsidP="000C0EB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Игра снимает эмоциональное и мышечное напряжение. Взрослый сам показывает движение и просит детей изобразить настроение.</w:t>
      </w:r>
    </w:p>
    <w:p w:rsidR="000C0EBE" w:rsidRDefault="000C0EBE" w:rsidP="000C0EB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1. 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Полетаем сначала, как бабочка, а затем как орел.</w:t>
      </w:r>
    </w:p>
    <w:p w:rsidR="000C0EBE" w:rsidRDefault="000C0EBE" w:rsidP="000C0EB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2. 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Походим сначала, как маленький ребенок, а затем как старый дед.</w:t>
      </w:r>
    </w:p>
    <w:p w:rsidR="000C0EBE" w:rsidRDefault="000C0EBE" w:rsidP="000C0EB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3. 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Поиграем сначала, как клоун в цирке, а затем как лягушка на болоте.</w:t>
      </w:r>
    </w:p>
    <w:p w:rsidR="000C0EBE" w:rsidRDefault="000C0EBE" w:rsidP="000C0EB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4. 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Задумчиво пройдемся, как человек, который не знает, как ему поступить, а затем пробежимся по солнечной лужайке.</w:t>
      </w:r>
    </w:p>
    <w:p w:rsidR="000C0EBE" w:rsidRDefault="000C0EBE" w:rsidP="000C0EB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eastAsia="Times New Roman" w:hAnsi="Arial" w:cs="Times New Roman"/>
          <w:b/>
          <w:bCs/>
          <w:color w:val="000000"/>
          <w:sz w:val="17"/>
          <w:szCs w:val="17"/>
        </w:rPr>
        <w:t>УПРАЖНЕНИЕ</w:t>
      </w:r>
      <w:r>
        <w:rPr>
          <w:rFonts w:ascii="Arial" w:eastAsia="Times New Roman" w:hAnsi="Arial" w:cs="Arial"/>
          <w:b/>
          <w:bCs/>
          <w:color w:val="000000"/>
          <w:sz w:val="17"/>
          <w:szCs w:val="17"/>
        </w:rPr>
        <w:t xml:space="preserve"> 7.   </w:t>
      </w:r>
      <w:r>
        <w:rPr>
          <w:rFonts w:ascii="Arial" w:eastAsia="Times New Roman" w:hAnsi="Arial" w:cs="Times New Roman"/>
          <w:b/>
          <w:bCs/>
          <w:color w:val="000000"/>
          <w:sz w:val="17"/>
          <w:szCs w:val="17"/>
        </w:rPr>
        <w:t>«ВСЕ</w:t>
      </w:r>
      <w:r>
        <w:rPr>
          <w:rFonts w:ascii="Arial" w:eastAsia="Times New Roman" w:hAnsi="Arial" w:cs="Arial"/>
          <w:b/>
          <w:bCs/>
          <w:color w:val="000000"/>
          <w:sz w:val="17"/>
          <w:szCs w:val="17"/>
        </w:rPr>
        <w:t xml:space="preserve"> </w:t>
      </w:r>
      <w:r>
        <w:rPr>
          <w:rFonts w:ascii="Arial" w:eastAsia="Times New Roman" w:hAnsi="Arial" w:cs="Times New Roman"/>
          <w:b/>
          <w:bCs/>
          <w:color w:val="000000"/>
          <w:sz w:val="17"/>
          <w:szCs w:val="17"/>
        </w:rPr>
        <w:t>НАОБОРОТ»</w:t>
      </w:r>
    </w:p>
    <w:p w:rsidR="000C0EBE" w:rsidRDefault="000C0EBE" w:rsidP="000C0EB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помощью этой игры у ребенка можно развить произвольный контроль над своими действиями.</w:t>
      </w:r>
    </w:p>
    <w:p w:rsidR="000C0EBE" w:rsidRDefault="000C0EBE" w:rsidP="000C0EB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Все участники становятся в круг. Они заколдованы и из обычных мальчиков и девочек превратились в мальчиков и девочек «наобо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рот». Ведущий начинает показывать определенные движения, а дети повторяют эти движения за ним, но наоборот.</w:t>
      </w:r>
    </w:p>
    <w:p w:rsidR="000C0EBE" w:rsidRDefault="000C0EBE" w:rsidP="000C0EB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eastAsia="Times New Roman" w:hAnsi="Arial" w:cs="Times New Roman"/>
          <w:b/>
          <w:bCs/>
          <w:color w:val="000000"/>
          <w:sz w:val="17"/>
          <w:szCs w:val="17"/>
        </w:rPr>
        <w:t>УПРАЖНЕНИЕ</w:t>
      </w:r>
      <w:r>
        <w:rPr>
          <w:rFonts w:ascii="Arial" w:eastAsia="Times New Roman" w:hAnsi="Arial" w:cs="Arial"/>
          <w:b/>
          <w:bCs/>
          <w:color w:val="000000"/>
          <w:sz w:val="17"/>
          <w:szCs w:val="17"/>
        </w:rPr>
        <w:t xml:space="preserve"> 8.   </w:t>
      </w:r>
      <w:r>
        <w:rPr>
          <w:rFonts w:ascii="Arial" w:eastAsia="Times New Roman" w:hAnsi="Arial" w:cs="Times New Roman"/>
          <w:b/>
          <w:bCs/>
          <w:color w:val="000000"/>
          <w:sz w:val="17"/>
          <w:szCs w:val="17"/>
        </w:rPr>
        <w:t>«ИСПОРЧЕННЫЙ</w:t>
      </w:r>
      <w:r>
        <w:rPr>
          <w:rFonts w:ascii="Arial" w:eastAsia="Times New Roman" w:hAnsi="Arial" w:cs="Arial"/>
          <w:b/>
          <w:bCs/>
          <w:color w:val="000000"/>
          <w:sz w:val="17"/>
          <w:szCs w:val="17"/>
        </w:rPr>
        <w:t xml:space="preserve"> </w:t>
      </w:r>
      <w:r>
        <w:rPr>
          <w:rFonts w:ascii="Arial" w:eastAsia="Times New Roman" w:hAnsi="Arial" w:cs="Times New Roman"/>
          <w:b/>
          <w:bCs/>
          <w:color w:val="000000"/>
          <w:sz w:val="17"/>
          <w:szCs w:val="17"/>
        </w:rPr>
        <w:t>ТЕЛЕФОН»</w:t>
      </w:r>
    </w:p>
    <w:p w:rsidR="000C0EBE" w:rsidRDefault="000C0EBE" w:rsidP="000C0EB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Дети садятся на скамейку в ряд. Ребенок, который сидит с краю, шепчет на ухо соседу какое-нибудь слово. Тот, в свою очередь, услы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softHyphen/>
        <w:t>шанное слово шепчет на ухо своему соседу и т. д. Последний ребе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softHyphen/>
        <w:t>нок произносит вслух слово, которое ему передали на ухо. Если это; слово отличается от того, которое было задумано первым игроком, дети по очереди называют свои слова. Так обнаруживается, на ка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softHyphen/>
        <w:t>ком участке испортился «телефон».</w:t>
      </w:r>
    </w:p>
    <w:p w:rsidR="000C0EBE" w:rsidRDefault="000C0EBE" w:rsidP="000C0EB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eastAsia="Times New Roman" w:hAnsi="Arial" w:cs="Times New Roman"/>
          <w:b/>
          <w:bCs/>
          <w:color w:val="000000"/>
          <w:sz w:val="17"/>
          <w:szCs w:val="17"/>
        </w:rPr>
        <w:t>УПРАЖНЕНИЕ</w:t>
      </w:r>
      <w:r>
        <w:rPr>
          <w:rFonts w:ascii="Arial" w:eastAsia="Times New Roman" w:hAnsi="Arial" w:cs="Arial"/>
          <w:b/>
          <w:bCs/>
          <w:color w:val="000000"/>
          <w:sz w:val="17"/>
          <w:szCs w:val="17"/>
        </w:rPr>
        <w:t xml:space="preserve"> 9.   </w:t>
      </w:r>
      <w:r>
        <w:rPr>
          <w:rFonts w:ascii="Arial" w:eastAsia="Times New Roman" w:hAnsi="Arial" w:cs="Times New Roman"/>
          <w:b/>
          <w:bCs/>
          <w:color w:val="000000"/>
          <w:sz w:val="17"/>
          <w:szCs w:val="17"/>
        </w:rPr>
        <w:t>«СЪЕДОБНОЕ</w:t>
      </w:r>
      <w:r>
        <w:rPr>
          <w:rFonts w:ascii="Arial" w:eastAsia="Times New Roman" w:hAnsi="Arial" w:cs="Arial"/>
          <w:b/>
          <w:bCs/>
          <w:color w:val="000000"/>
          <w:sz w:val="17"/>
          <w:szCs w:val="17"/>
        </w:rPr>
        <w:t xml:space="preserve"> </w:t>
      </w:r>
      <w:r>
        <w:rPr>
          <w:rFonts w:ascii="Arial" w:eastAsia="Times New Roman" w:hAnsi="Arial" w:cs="Times New Roman"/>
          <w:b/>
          <w:bCs/>
          <w:color w:val="000000"/>
          <w:sz w:val="17"/>
          <w:szCs w:val="17"/>
        </w:rPr>
        <w:t>—</w:t>
      </w:r>
      <w:r>
        <w:rPr>
          <w:rFonts w:ascii="Arial" w:eastAsia="Times New Roman" w:hAnsi="Arial" w:cs="Arial"/>
          <w:b/>
          <w:bCs/>
          <w:color w:val="000000"/>
          <w:sz w:val="17"/>
          <w:szCs w:val="17"/>
        </w:rPr>
        <w:t xml:space="preserve"> </w:t>
      </w:r>
      <w:r>
        <w:rPr>
          <w:rFonts w:ascii="Arial" w:eastAsia="Times New Roman" w:hAnsi="Arial" w:cs="Times New Roman"/>
          <w:b/>
          <w:bCs/>
          <w:color w:val="000000"/>
          <w:sz w:val="17"/>
          <w:szCs w:val="17"/>
        </w:rPr>
        <w:t>НЕСЪЕДОБНОЕ»</w:t>
      </w:r>
    </w:p>
    <w:p w:rsidR="000C0EBE" w:rsidRDefault="000C0EBE" w:rsidP="000C0EB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Дети садятся в ряд. Ведущий ребенок называет какой-либо пред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мет и бросает мяч одному из участников. Если это что-то съедобное — игрок ловит мяч, если же нет — должен его отбросить. В случае неправильного действия участник выбывает из игры.</w:t>
      </w:r>
    </w:p>
    <w:p w:rsidR="000C0EBE" w:rsidRDefault="000C0EBE" w:rsidP="000C0EB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78</w:t>
      </w:r>
    </w:p>
    <w:p w:rsidR="007D276A" w:rsidRDefault="007D276A"/>
    <w:sectPr w:rsidR="007D276A" w:rsidSect="007D27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C0EBE"/>
    <w:rsid w:val="000C0EBE"/>
    <w:rsid w:val="007D27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E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1334</Words>
  <Characters>7608</Characters>
  <Application>Microsoft Office Word</Application>
  <DocSecurity>0</DocSecurity>
  <Lines>63</Lines>
  <Paragraphs>17</Paragraphs>
  <ScaleCrop>false</ScaleCrop>
  <Company>HOME</Company>
  <LinksUpToDate>false</LinksUpToDate>
  <CharactersWithSpaces>8925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1</cp:revision>
  <dcterms:created xsi:type="dcterms:W3CDTF">2008-02-01T20:37:00Z</dcterms:created>
  <dcterms:modified xsi:type="dcterms:W3CDTF">2008-02-01T20:37:00Z</dcterms:modified>
</cp:coreProperties>
</file>