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0E" w:rsidRPr="00652B07" w:rsidRDefault="0071620E" w:rsidP="0071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0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1620E" w:rsidRPr="00652B07" w:rsidRDefault="0071620E" w:rsidP="007162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B07">
        <w:rPr>
          <w:rFonts w:ascii="Times New Roman" w:hAnsi="Times New Roman"/>
          <w:b/>
          <w:sz w:val="24"/>
          <w:szCs w:val="24"/>
        </w:rPr>
        <w:t>«Средняя общеобразовательная школа № 37» г. Белгорода</w:t>
      </w:r>
    </w:p>
    <w:p w:rsidR="0071620E" w:rsidRPr="00652B07" w:rsidRDefault="0071620E" w:rsidP="00716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0E" w:rsidRPr="00652B07" w:rsidRDefault="0071620E" w:rsidP="007162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20E" w:rsidRPr="00652B07" w:rsidRDefault="0071620E" w:rsidP="00193AE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1620E" w:rsidRPr="00652B07" w:rsidRDefault="0071620E" w:rsidP="00193AE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2B07" w:rsidRPr="00652B07" w:rsidRDefault="00652B07" w:rsidP="00193AE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52B07" w:rsidRPr="00652B07" w:rsidRDefault="00652B07" w:rsidP="00193AEC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620E" w:rsidRPr="00652B07" w:rsidRDefault="0071620E" w:rsidP="0071620E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07">
        <w:rPr>
          <w:rFonts w:ascii="Times New Roman" w:hAnsi="Times New Roman" w:cs="Times New Roman"/>
          <w:b/>
          <w:sz w:val="24"/>
          <w:szCs w:val="24"/>
        </w:rPr>
        <w:t xml:space="preserve">ПРОГРАММА ИНДИВИДУАЛЬНОГО СОПРОВОЖДЕНИЯ </w:t>
      </w:r>
    </w:p>
    <w:p w:rsidR="0071620E" w:rsidRPr="00652B07" w:rsidRDefault="0071620E" w:rsidP="00193AE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07">
        <w:rPr>
          <w:rFonts w:ascii="Times New Roman" w:hAnsi="Times New Roman" w:cs="Times New Roman"/>
          <w:b/>
          <w:sz w:val="24"/>
          <w:szCs w:val="24"/>
        </w:rPr>
        <w:t>Н</w:t>
      </w:r>
      <w:r w:rsidR="00396178">
        <w:rPr>
          <w:rFonts w:ascii="Times New Roman" w:hAnsi="Times New Roman" w:cs="Times New Roman"/>
          <w:b/>
          <w:sz w:val="24"/>
          <w:szCs w:val="24"/>
        </w:rPr>
        <w:t>.....................</w:t>
      </w:r>
      <w:r w:rsidRPr="00652B07">
        <w:rPr>
          <w:rFonts w:ascii="Times New Roman" w:hAnsi="Times New Roman" w:cs="Times New Roman"/>
          <w:b/>
          <w:sz w:val="24"/>
          <w:szCs w:val="24"/>
        </w:rPr>
        <w:t xml:space="preserve"> ТИМУРА</w:t>
      </w:r>
    </w:p>
    <w:p w:rsidR="0071620E" w:rsidRPr="00652B07" w:rsidRDefault="0071620E" w:rsidP="0071620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B07">
        <w:rPr>
          <w:rFonts w:ascii="Times New Roman" w:hAnsi="Times New Roman" w:cs="Times New Roman"/>
          <w:sz w:val="24"/>
          <w:szCs w:val="24"/>
        </w:rPr>
        <w:t>учащегося 1 «Б» класса</w:t>
      </w:r>
    </w:p>
    <w:p w:rsidR="0071620E" w:rsidRPr="00652B07" w:rsidRDefault="0071620E" w:rsidP="0071620E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B07">
        <w:rPr>
          <w:rFonts w:ascii="Times New Roman" w:hAnsi="Times New Roman" w:cs="Times New Roman"/>
          <w:sz w:val="24"/>
          <w:szCs w:val="24"/>
        </w:rPr>
        <w:t>2017/2018 учебный год</w:t>
      </w:r>
    </w:p>
    <w:p w:rsidR="0071620E" w:rsidRPr="00652B07" w:rsidRDefault="0071620E" w:rsidP="0071620E">
      <w:pPr>
        <w:rPr>
          <w:b/>
          <w:bCs/>
          <w:sz w:val="24"/>
          <w:szCs w:val="24"/>
        </w:rPr>
      </w:pPr>
      <w:r w:rsidRPr="00652B07">
        <w:rPr>
          <w:b/>
          <w:bCs/>
          <w:sz w:val="24"/>
          <w:szCs w:val="24"/>
        </w:rPr>
        <w:tab/>
      </w:r>
      <w:r w:rsidRPr="00652B07">
        <w:rPr>
          <w:b/>
          <w:bCs/>
          <w:sz w:val="24"/>
          <w:szCs w:val="24"/>
        </w:rPr>
        <w:tab/>
      </w:r>
      <w:r w:rsidRPr="00652B07">
        <w:rPr>
          <w:b/>
          <w:bCs/>
          <w:sz w:val="24"/>
          <w:szCs w:val="24"/>
        </w:rPr>
        <w:tab/>
      </w:r>
      <w:r w:rsidRPr="00652B07">
        <w:rPr>
          <w:b/>
          <w:bCs/>
          <w:sz w:val="24"/>
          <w:szCs w:val="24"/>
        </w:rPr>
        <w:tab/>
      </w:r>
      <w:r w:rsidRPr="00652B07">
        <w:rPr>
          <w:b/>
          <w:bCs/>
          <w:sz w:val="24"/>
          <w:szCs w:val="24"/>
        </w:rPr>
        <w:tab/>
        <w:t xml:space="preserve">                                                                    </w:t>
      </w:r>
    </w:p>
    <w:p w:rsidR="0071620E" w:rsidRPr="00652B07" w:rsidRDefault="0071620E" w:rsidP="0071620E">
      <w:pPr>
        <w:rPr>
          <w:b/>
          <w:bCs/>
          <w:sz w:val="24"/>
          <w:szCs w:val="24"/>
        </w:rPr>
      </w:pPr>
    </w:p>
    <w:p w:rsidR="00C57C7D" w:rsidRPr="00652B07" w:rsidRDefault="00C57C7D" w:rsidP="0071620E">
      <w:pPr>
        <w:rPr>
          <w:b/>
          <w:bCs/>
          <w:sz w:val="24"/>
          <w:szCs w:val="24"/>
        </w:rPr>
      </w:pPr>
    </w:p>
    <w:p w:rsidR="0071620E" w:rsidRPr="00652B07" w:rsidRDefault="0071620E" w:rsidP="00193AEC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2B07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193AEC" w:rsidRPr="00652B07">
        <w:rPr>
          <w:rFonts w:ascii="Times New Roman" w:hAnsi="Times New Roman" w:cs="Times New Roman"/>
          <w:bCs/>
          <w:sz w:val="24"/>
          <w:szCs w:val="24"/>
        </w:rPr>
        <w:t>Составитель:</w:t>
      </w:r>
      <w:r w:rsidR="00193AEC"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 xml:space="preserve"> учитель - дефектолог</w:t>
      </w:r>
    </w:p>
    <w:p w:rsidR="0071620E" w:rsidRPr="00652B07" w:rsidRDefault="0071620E" w:rsidP="0071620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2B07">
        <w:rPr>
          <w:rFonts w:ascii="Times New Roman" w:hAnsi="Times New Roman" w:cs="Times New Roman"/>
          <w:bCs/>
          <w:sz w:val="24"/>
          <w:szCs w:val="24"/>
        </w:rPr>
        <w:t xml:space="preserve">     Романова Светлана Юрьевна</w:t>
      </w:r>
    </w:p>
    <w:p w:rsidR="0071620E" w:rsidRPr="00652B07" w:rsidRDefault="0071620E" w:rsidP="0071620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rFonts w:ascii="Times New Roman" w:hAnsi="Times New Roman" w:cs="Times New Roman"/>
          <w:bCs/>
          <w:sz w:val="24"/>
          <w:szCs w:val="24"/>
        </w:rPr>
        <w:tab/>
      </w:r>
      <w:r w:rsidRPr="00652B07">
        <w:rPr>
          <w:bCs/>
          <w:sz w:val="24"/>
          <w:szCs w:val="24"/>
        </w:rPr>
        <w:t xml:space="preserve">                                                               </w:t>
      </w:r>
    </w:p>
    <w:p w:rsidR="0071620E" w:rsidRDefault="00C146A6" w:rsidP="007162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46A6" w:rsidRDefault="00C146A6" w:rsidP="007162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46A6" w:rsidRDefault="00C146A6" w:rsidP="007162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146A6" w:rsidRPr="00652B07" w:rsidRDefault="00C146A6" w:rsidP="007162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71620E" w:rsidRPr="00652B07" w:rsidRDefault="0071620E" w:rsidP="0071620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1620E" w:rsidRPr="00652B07" w:rsidRDefault="0071620E" w:rsidP="009304E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652B07" w:rsidRDefault="00652B07" w:rsidP="0071620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04E6" w:rsidRPr="00652B07" w:rsidRDefault="0071620E" w:rsidP="0071620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2B07">
        <w:rPr>
          <w:rFonts w:ascii="Times New Roman" w:hAnsi="Times New Roman" w:cs="Times New Roman"/>
          <w:bCs/>
          <w:sz w:val="24"/>
          <w:szCs w:val="24"/>
        </w:rPr>
        <w:t>Белгород</w:t>
      </w:r>
    </w:p>
    <w:p w:rsidR="009304E6" w:rsidRPr="00652B07" w:rsidRDefault="0071620E" w:rsidP="00193AE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2B07">
        <w:rPr>
          <w:rFonts w:ascii="Times New Roman" w:hAnsi="Times New Roman" w:cs="Times New Roman"/>
          <w:bCs/>
          <w:sz w:val="24"/>
          <w:szCs w:val="24"/>
        </w:rPr>
        <w:t>2018</w:t>
      </w:r>
    </w:p>
    <w:p w:rsidR="0071620E" w:rsidRPr="00652B07" w:rsidRDefault="00193AEC" w:rsidP="0071620E">
      <w:pPr>
        <w:pStyle w:val="a3"/>
        <w:spacing w:line="276" w:lineRule="auto"/>
        <w:jc w:val="center"/>
        <w:rPr>
          <w:rFonts w:ascii="Times New Roman" w:hAnsi="Times New Roman"/>
          <w:b/>
        </w:rPr>
      </w:pPr>
      <w:r w:rsidRPr="00652B07">
        <w:rPr>
          <w:rFonts w:ascii="Times New Roman" w:hAnsi="Times New Roman"/>
          <w:b/>
        </w:rPr>
        <w:lastRenderedPageBreak/>
        <w:t>Пояснительная записка</w:t>
      </w:r>
    </w:p>
    <w:p w:rsidR="0071620E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 xml:space="preserve">Модифицированная, индивидуальная программа </w:t>
      </w:r>
      <w:proofErr w:type="spellStart"/>
      <w:r w:rsidRPr="00652B07">
        <w:rPr>
          <w:rFonts w:ascii="Times New Roman" w:hAnsi="Times New Roman"/>
        </w:rPr>
        <w:t>коррекционно</w:t>
      </w:r>
      <w:proofErr w:type="spellEnd"/>
      <w:r w:rsidRPr="00652B07">
        <w:rPr>
          <w:rFonts w:ascii="Times New Roman" w:hAnsi="Times New Roman"/>
        </w:rPr>
        <w:t xml:space="preserve"> - развивающего обучения по коррекции познавательных процессов и развитию </w:t>
      </w:r>
      <w:proofErr w:type="gramStart"/>
      <w:r w:rsidRPr="00652B07">
        <w:rPr>
          <w:rFonts w:ascii="Times New Roman" w:hAnsi="Times New Roman"/>
        </w:rPr>
        <w:t>речи  составлена</w:t>
      </w:r>
      <w:proofErr w:type="gramEnd"/>
      <w:r w:rsidRPr="00652B07">
        <w:rPr>
          <w:rFonts w:ascii="Times New Roman" w:hAnsi="Times New Roman"/>
        </w:rPr>
        <w:t xml:space="preserve"> с учётом ФГОС НОО для детей с ОВЗ, АООП НОО для детей с РАС (вариант 8.2). С учётом рекомендаций ПМПК, заключения №180/3 от </w:t>
      </w:r>
      <w:proofErr w:type="gramStart"/>
      <w:r w:rsidRPr="00652B07">
        <w:rPr>
          <w:rFonts w:ascii="Times New Roman" w:hAnsi="Times New Roman"/>
        </w:rPr>
        <w:t>15.05.2017  и</w:t>
      </w:r>
      <w:proofErr w:type="gramEnd"/>
      <w:r w:rsidRPr="00652B07">
        <w:rPr>
          <w:rFonts w:ascii="Times New Roman" w:hAnsi="Times New Roman"/>
        </w:rPr>
        <w:t xml:space="preserve"> справки МСЭ №1323365. </w:t>
      </w:r>
    </w:p>
    <w:p w:rsidR="0071620E" w:rsidRPr="00652B07" w:rsidRDefault="0071620E" w:rsidP="0071620E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 xml:space="preserve">Психолого-педагогическая коррекция осуществляется с учётом психологических особенностей ребенка с РАС. При работе с ребенком учитывается высокая утомляемость и низкая работоспособность, недостаточная </w:t>
      </w:r>
      <w:proofErr w:type="spellStart"/>
      <w:r w:rsidRPr="00652B07">
        <w:rPr>
          <w:rFonts w:ascii="Times New Roman" w:hAnsi="Times New Roman"/>
        </w:rPr>
        <w:t>сформированность</w:t>
      </w:r>
      <w:proofErr w:type="spellEnd"/>
      <w:r w:rsidRPr="00652B07">
        <w:rPr>
          <w:rFonts w:ascii="Times New Roman" w:hAnsi="Times New Roman"/>
        </w:rPr>
        <w:t xml:space="preserve"> логического запоминания, пространственного восприятия, логического мышления и активной функции внимания; незрелость эмоционально-волевой сферы.</w:t>
      </w:r>
    </w:p>
    <w:p w:rsidR="00656A82" w:rsidRDefault="0071620E" w:rsidP="0071620E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 xml:space="preserve">Занятия имеют интегративный характер, рассматриваются как коррекционные. </w:t>
      </w:r>
    </w:p>
    <w:p w:rsidR="00656A82" w:rsidRPr="00656A82" w:rsidRDefault="00656A82" w:rsidP="00656A82">
      <w:pPr>
        <w:pStyle w:val="a3"/>
        <w:ind w:firstLine="708"/>
        <w:jc w:val="both"/>
        <w:rPr>
          <w:rFonts w:ascii="Times New Roman" w:hAnsi="Times New Roman"/>
        </w:rPr>
      </w:pPr>
      <w:r w:rsidRPr="00656A82">
        <w:rPr>
          <w:rFonts w:ascii="Times New Roman" w:hAnsi="Times New Roman"/>
        </w:rPr>
        <w:t xml:space="preserve">Цель - восполнение пробелов </w:t>
      </w:r>
      <w:r w:rsidRPr="00652B07">
        <w:rPr>
          <w:rFonts w:ascii="Times New Roman" w:hAnsi="Times New Roman"/>
        </w:rPr>
        <w:t xml:space="preserve">исправление дефектов общего и речевого развития ребёнка, его познавательной деятельности, ликвидация пробелов знаний (ЛПЗ) учащегося. </w:t>
      </w:r>
    </w:p>
    <w:p w:rsidR="00656A82" w:rsidRDefault="00656A82" w:rsidP="00656A82">
      <w:pPr>
        <w:pStyle w:val="a3"/>
        <w:ind w:firstLine="708"/>
        <w:jc w:val="both"/>
        <w:rPr>
          <w:rFonts w:ascii="Times New Roman" w:hAnsi="Times New Roman"/>
        </w:rPr>
      </w:pPr>
      <w:r w:rsidRPr="00656A82">
        <w:rPr>
          <w:rFonts w:ascii="Times New Roman" w:hAnsi="Times New Roman"/>
        </w:rPr>
        <w:t xml:space="preserve">Дефектологическое обследование </w:t>
      </w:r>
      <w:r>
        <w:rPr>
          <w:rFonts w:ascii="Times New Roman" w:hAnsi="Times New Roman"/>
        </w:rPr>
        <w:t>показало, что у учащегося 1 класса Тимура Н.</w:t>
      </w:r>
      <w:r w:rsidRPr="00656A82">
        <w:rPr>
          <w:rFonts w:ascii="Times New Roman" w:hAnsi="Times New Roman"/>
        </w:rPr>
        <w:t xml:space="preserve"> умения и навыки в соответствии с программными требованиями сформированы не в полном объеме. Концентрация внимания недостаточно развита. Круг знаний и представлений об окружающем сформирован не в полном объеме, признаки предметов и явлений окружающей действительности сформированы не до конца. Связная речь развита недостаточно. Низкий уровень активности и самостоятельности.   Ребенку требуется направляющая и обучающая помощь учителя. Навыки самоконтроля не сформированы не до конца. Темп деятельности средний.</w:t>
      </w:r>
    </w:p>
    <w:p w:rsidR="0071620E" w:rsidRPr="00652B07" w:rsidRDefault="0071620E" w:rsidP="0071620E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Дефектологическая программа сопровождения представляет собой комплекс специальных коррекционных занятий и упражнений, направленных на повышение познавательного интереса. Формирование произвольных форм поведения, развитие психологических основ учебной деятельности, таких как механическая память, зрительно-моторная координация, устойчивость и объем внимания, развитие творческих способностей, а также   коррекцию лексико-грамматического и фонетико-фонематического недоразвития речи, развитие связной речи.</w:t>
      </w:r>
    </w:p>
    <w:p w:rsidR="0071620E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Систематическое применение технологии имитационного моделирования позволяют решать поставленные задачи, так как игровая форма наиболее доступна для детей, она способствует сглаживанию и сокращению адаптационного периода, а также формирует учебную мотивацию через ситуацию успеха в игровой деятельности. Использование развивающих игр и упражнений в учебном процессе оказывает благотворное влияние на развитие не только познавательной деятельности, но также носит личностно-ориентированную направленность, которая помогает в дальнейшем адаптироваться детям в социуме.</w:t>
      </w:r>
    </w:p>
    <w:p w:rsidR="0071620E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Использование на занятиях словесных методов (рассказ, объяснение, бесе</w:t>
      </w:r>
      <w:r w:rsidR="009937C7" w:rsidRPr="00652B07">
        <w:rPr>
          <w:rFonts w:ascii="Times New Roman" w:hAnsi="Times New Roman"/>
        </w:rPr>
        <w:t>да) помогают в общении с учащим</w:t>
      </w:r>
      <w:r w:rsidRPr="00652B07">
        <w:rPr>
          <w:rFonts w:ascii="Times New Roman" w:hAnsi="Times New Roman"/>
        </w:rPr>
        <w:t xml:space="preserve">ся. Уделяется особое внимание речи педагога, которая является образцом для учащихся: необходимость четкого произношения, правильность ударения, яркость, выразительность, замедленность темпа, так как это углубляет понимание, расширяет словарный запас, способствует </w:t>
      </w:r>
      <w:r w:rsidR="009937C7" w:rsidRPr="00652B07">
        <w:rPr>
          <w:rFonts w:ascii="Times New Roman" w:hAnsi="Times New Roman"/>
        </w:rPr>
        <w:t>развитию связной речи у учащегося</w:t>
      </w:r>
      <w:r w:rsidRPr="00652B07">
        <w:rPr>
          <w:rFonts w:ascii="Times New Roman" w:hAnsi="Times New Roman"/>
        </w:rPr>
        <w:t>.</w:t>
      </w:r>
    </w:p>
    <w:p w:rsidR="0071620E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Устное изложение материала сочетается с наглядными и практическими упражнениями. Для более полного усвоения учебного материала, применяются проблемно-поисковые и наглядные методы, так как зрительные образы изучаемого материала быстрее формируются в памяти, чем создаваемые только на основе речевого сообщения</w:t>
      </w:r>
      <w:r w:rsidR="00910D1A" w:rsidRPr="00652B07">
        <w:rPr>
          <w:rFonts w:ascii="Times New Roman" w:hAnsi="Times New Roman"/>
        </w:rPr>
        <w:t>.</w:t>
      </w:r>
    </w:p>
    <w:p w:rsidR="0071620E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Одним из главных условий достижения положительного результата является опора на чувственное познание детей, на их личный опыт. Предметы, используемые на занятиях, позволяют сблизить теоретические знания и реальную жизнь.</w:t>
      </w:r>
    </w:p>
    <w:p w:rsidR="00910D1A" w:rsidRPr="00652B07" w:rsidRDefault="0071620E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Еще одной важной причиной, побуждающей активнее внедрять специальные развивающие упражнения, является возможность проведения с их помощью эффективной диагностики интеллектуального и личностного развития детей с ограниченными возможностями здоровья. Это позволяет реализовать на практике заложенный в концепции коррекционно-развивающего обучения принцип единства диагностики и коррекции, и он же является основой для целенаправленного планирования индивидуальной работы.</w:t>
      </w:r>
    </w:p>
    <w:p w:rsidR="00910D1A" w:rsidRPr="00652B07" w:rsidRDefault="00910D1A" w:rsidP="0007201B">
      <w:pPr>
        <w:pStyle w:val="a3"/>
        <w:ind w:firstLine="708"/>
        <w:jc w:val="both"/>
        <w:rPr>
          <w:rFonts w:ascii="Times New Roman" w:hAnsi="Times New Roman"/>
        </w:rPr>
      </w:pPr>
      <w:r w:rsidRPr="00652B07">
        <w:rPr>
          <w:rFonts w:ascii="Times New Roman" w:hAnsi="Times New Roman"/>
        </w:rPr>
        <w:t>Программа реализуется со второй половины 3 четверти и рассчитана на 50 занятий (5 раз в неделю, по 25-35 мин.), которые проводятся в форме индивидуальных занятий.</w:t>
      </w:r>
    </w:p>
    <w:p w:rsidR="00656A82" w:rsidRPr="00656A82" w:rsidRDefault="0071620E" w:rsidP="00910D1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52B07">
        <w:rPr>
          <w:rFonts w:ascii="Times New Roman" w:hAnsi="Times New Roman"/>
        </w:rPr>
        <w:lastRenderedPageBreak/>
        <w:t>В начале каждого занятия в организационный момент включаются специальные корригирующие упражнения, предполагающие развитие высших психических функций ребенка</w:t>
      </w:r>
      <w:r w:rsidRPr="00652B07">
        <w:rPr>
          <w:rFonts w:ascii="Times New Roman" w:hAnsi="Times New Roman"/>
          <w:i/>
          <w:iCs/>
        </w:rPr>
        <w:t xml:space="preserve">: </w:t>
      </w:r>
      <w:r w:rsidRPr="00652B07">
        <w:rPr>
          <w:rFonts w:ascii="Times New Roman" w:hAnsi="Times New Roman"/>
        </w:rPr>
        <w:t>восприятия; различных видов памяти и ее процессов (запоминания, узнавания, воспроизведения); внимания; мышления</w:t>
      </w:r>
      <w:r w:rsidRPr="00652B07">
        <w:rPr>
          <w:rFonts w:ascii="Times New Roman" w:hAnsi="Times New Roman"/>
          <w:iCs/>
        </w:rPr>
        <w:t xml:space="preserve">. </w:t>
      </w:r>
      <w:r w:rsidRPr="00652B07">
        <w:rPr>
          <w:rFonts w:ascii="Times New Roman" w:hAnsi="Times New Roman"/>
        </w:rPr>
        <w:t xml:space="preserve">Эти упражнения помогают сразу включиться в активную познавательную деятельность и создают положительную мотивационную установку. Перед выполнением каждого задания дается подробная инструкция (повторяется один или несколько раз), возможен показ действия педагогом. Ученик </w:t>
      </w:r>
      <w:r w:rsidR="00910D1A" w:rsidRPr="00652B07">
        <w:rPr>
          <w:rFonts w:ascii="Times New Roman" w:hAnsi="Times New Roman"/>
        </w:rPr>
        <w:t>учит</w:t>
      </w:r>
      <w:r w:rsidRPr="00652B07">
        <w:rPr>
          <w:rFonts w:ascii="Times New Roman" w:hAnsi="Times New Roman"/>
        </w:rPr>
        <w:t>ся сам оценивать качество выполнения задания и уметь контролировать свои действия. Выбирается оптимальный темп деятельности, установка делается не на скорость, а на качество. Оценивая работу, внимание акцентируется на положительном моменте и не заостряется на неудаче. Ученик должен быть уверен, что все трудности и проблемы преодолимы и успех возможен.</w:t>
      </w:r>
      <w:r w:rsidR="00C57C7D" w:rsidRPr="00652B07">
        <w:rPr>
          <w:rFonts w:ascii="Times New Roman" w:hAnsi="Times New Roman"/>
        </w:rPr>
        <w:t xml:space="preserve"> Каждое занятие включает упражнения </w:t>
      </w:r>
      <w:r w:rsidR="00CF7F55" w:rsidRPr="00652B07">
        <w:rPr>
          <w:rFonts w:ascii="Times New Roman" w:hAnsi="Times New Roman"/>
        </w:rPr>
        <w:t xml:space="preserve">по </w:t>
      </w:r>
      <w:r w:rsidR="00CF7F55" w:rsidRPr="00652B07">
        <w:rPr>
          <w:rFonts w:ascii="Times New Roman" w:hAnsi="Times New Roman" w:cs="Times New Roman"/>
        </w:rPr>
        <w:t>формированию пространственно-временных отношений</w:t>
      </w:r>
      <w:r w:rsidR="004B6187" w:rsidRPr="00652B07">
        <w:rPr>
          <w:rFonts w:ascii="Times New Roman" w:hAnsi="Times New Roman" w:cs="Times New Roman"/>
        </w:rPr>
        <w:t>,</w:t>
      </w:r>
      <w:r w:rsidR="00CF7F55" w:rsidRPr="00652B07">
        <w:rPr>
          <w:rFonts w:ascii="Times New Roman" w:hAnsi="Times New Roman"/>
        </w:rPr>
        <w:t xml:space="preserve"> развитию речи, </w:t>
      </w:r>
      <w:r w:rsidR="00CF7F55" w:rsidRPr="00652B07">
        <w:rPr>
          <w:rFonts w:ascii="Times New Roman" w:hAnsi="Times New Roman" w:cs="Times New Roman"/>
        </w:rPr>
        <w:t>совершенствованию языкового анализа и синтеза,</w:t>
      </w:r>
      <w:r w:rsidR="00CF7F55" w:rsidRPr="00652B07">
        <w:rPr>
          <w:rFonts w:ascii="Times New Roman" w:hAnsi="Times New Roman"/>
        </w:rPr>
        <w:t xml:space="preserve"> развитию мелкой моторики,</w:t>
      </w:r>
      <w:r w:rsidR="00C57C7D" w:rsidRPr="00652B07">
        <w:rPr>
          <w:rFonts w:ascii="Times New Roman" w:hAnsi="Times New Roman"/>
        </w:rPr>
        <w:t xml:space="preserve"> </w:t>
      </w:r>
      <w:r w:rsidR="004B6187" w:rsidRPr="00652B07">
        <w:rPr>
          <w:rFonts w:ascii="Times New Roman" w:hAnsi="Times New Roman" w:cs="Times New Roman"/>
        </w:rPr>
        <w:t>формированию</w:t>
      </w:r>
      <w:r w:rsidR="00CF7F55" w:rsidRPr="00652B07">
        <w:rPr>
          <w:rFonts w:ascii="Times New Roman" w:hAnsi="Times New Roman" w:cs="Times New Roman"/>
        </w:rPr>
        <w:t xml:space="preserve"> математического анализа и синтез</w:t>
      </w:r>
      <w:r w:rsidR="004B6187" w:rsidRPr="00652B07">
        <w:rPr>
          <w:rFonts w:ascii="Times New Roman" w:hAnsi="Times New Roman" w:cs="Times New Roman"/>
        </w:rPr>
        <w:t>а.</w:t>
      </w:r>
    </w:p>
    <w:p w:rsidR="00500228" w:rsidRPr="00652B07" w:rsidRDefault="00500228" w:rsidP="00910D1A">
      <w:pPr>
        <w:pStyle w:val="a3"/>
        <w:jc w:val="center"/>
        <w:rPr>
          <w:rFonts w:ascii="Times New Roman" w:hAnsi="Times New Roman" w:cs="Times New Roman"/>
          <w:b/>
        </w:rPr>
      </w:pPr>
      <w:r w:rsidRPr="00652B07">
        <w:rPr>
          <w:rFonts w:ascii="Times New Roman" w:hAnsi="Times New Roman" w:cs="Times New Roman"/>
          <w:b/>
        </w:rPr>
        <w:t>Содержание коррекционной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0"/>
        <w:gridCol w:w="3375"/>
        <w:gridCol w:w="4505"/>
      </w:tblGrid>
      <w:tr w:rsidR="00033377" w:rsidRPr="00652B07" w:rsidTr="00C57C7D">
        <w:trPr>
          <w:trHeight w:val="525"/>
        </w:trPr>
        <w:tc>
          <w:tcPr>
            <w:tcW w:w="6771" w:type="dxa"/>
            <w:tcBorders>
              <w:left w:val="single" w:sz="4" w:space="0" w:color="auto"/>
            </w:tcBorders>
          </w:tcPr>
          <w:p w:rsidR="00033377" w:rsidRPr="00652B07" w:rsidRDefault="00033377" w:rsidP="004E25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Задачи коррекционной работы</w:t>
            </w:r>
          </w:p>
        </w:tc>
        <w:tc>
          <w:tcPr>
            <w:tcW w:w="3402" w:type="dxa"/>
          </w:tcPr>
          <w:p w:rsidR="00033377" w:rsidRPr="00652B07" w:rsidRDefault="00033377" w:rsidP="004E25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4557" w:type="dxa"/>
          </w:tcPr>
          <w:p w:rsidR="00033377" w:rsidRPr="00652B07" w:rsidRDefault="00033377" w:rsidP="004E25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Показатели достижений</w:t>
            </w:r>
          </w:p>
        </w:tc>
      </w:tr>
      <w:tr w:rsidR="00033377" w:rsidRPr="00652B07" w:rsidTr="00C57C7D">
        <w:tc>
          <w:tcPr>
            <w:tcW w:w="14730" w:type="dxa"/>
            <w:gridSpan w:val="3"/>
            <w:tcBorders>
              <w:left w:val="single" w:sz="4" w:space="0" w:color="auto"/>
            </w:tcBorders>
          </w:tcPr>
          <w:p w:rsidR="00033377" w:rsidRPr="00652B07" w:rsidRDefault="00FB2A7E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3377" w:rsidRPr="00652B07">
              <w:rPr>
                <w:rFonts w:ascii="Times New Roman" w:hAnsi="Times New Roman" w:cs="Times New Roman"/>
              </w:rPr>
              <w:t>. Сенсорное и сенсомоторное развитие</w:t>
            </w:r>
          </w:p>
        </w:tc>
      </w:tr>
      <w:tr w:rsidR="00033377" w:rsidRPr="00652B07" w:rsidTr="00C57C7D">
        <w:tc>
          <w:tcPr>
            <w:tcW w:w="6771" w:type="dxa"/>
            <w:tcBorders>
              <w:left w:val="single" w:sz="4" w:space="0" w:color="auto"/>
            </w:tcBorders>
          </w:tcPr>
          <w:p w:rsidR="00033377" w:rsidRPr="00652B07" w:rsidRDefault="00033377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Развивать зрительный анализ и пространственное восприятие элементов букв, цифр. Развивать тонкость и </w:t>
            </w:r>
            <w:proofErr w:type="spellStart"/>
            <w:r w:rsidRPr="00652B07">
              <w:rPr>
                <w:rFonts w:ascii="Times New Roman" w:hAnsi="Times New Roman" w:cs="Times New Roman"/>
              </w:rPr>
              <w:t>дифференцированность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анализа зрительно воспринимаемых объектов. Развивать тактильные ощущения.</w:t>
            </w:r>
            <w:r w:rsidRPr="00652B07">
              <w:t xml:space="preserve"> </w:t>
            </w:r>
            <w:r w:rsidRPr="00652B07">
              <w:rPr>
                <w:rFonts w:ascii="Times New Roman" w:hAnsi="Times New Roman" w:cs="Times New Roman"/>
              </w:rPr>
              <w:t xml:space="preserve">Развивать умения организации и контроля простейших двигательных программ. Развивать тонкость и целенаправленность движений. </w:t>
            </w:r>
          </w:p>
        </w:tc>
        <w:tc>
          <w:tcPr>
            <w:tcW w:w="3402" w:type="dxa"/>
          </w:tcPr>
          <w:p w:rsidR="0007201B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Цветоразличение, узнавание окружающих предметов и их изображения. Распознавания предметов различных форм и поверхностей. Различение основных запахов и их локализация, соотнесение запахов и их источников. Пространственное восприятие букв. Пространственное восприятие цифр. Сенсорные эталоны (цвет, форма, величина); навыки рисования (самостоятельно, по трафарету); владение навыками аппликации (приклеивание готовых форм самостоятельно, с помощью взрослого); навыки лепки; навыки конструирования.</w:t>
            </w:r>
          </w:p>
        </w:tc>
        <w:tc>
          <w:tcPr>
            <w:tcW w:w="4557" w:type="dxa"/>
          </w:tcPr>
          <w:p w:rsidR="00033377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анализировать зрительно воспринимаемые объекты. Умение анализировать последовательность действий и совершать последовательно действия по инструкции педагога</w:t>
            </w:r>
          </w:p>
        </w:tc>
      </w:tr>
      <w:tr w:rsidR="00033377" w:rsidRPr="00652B07" w:rsidTr="00C57C7D">
        <w:tc>
          <w:tcPr>
            <w:tcW w:w="14730" w:type="dxa"/>
            <w:gridSpan w:val="3"/>
          </w:tcPr>
          <w:p w:rsidR="00033377" w:rsidRPr="00652B07" w:rsidRDefault="00FB2A7E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33377" w:rsidRPr="00652B07">
              <w:rPr>
                <w:rFonts w:ascii="Times New Roman" w:hAnsi="Times New Roman" w:cs="Times New Roman"/>
              </w:rPr>
              <w:t>. Формирование пространственно-временных отношений</w:t>
            </w:r>
          </w:p>
        </w:tc>
      </w:tr>
      <w:tr w:rsidR="00033377" w:rsidRPr="00652B07" w:rsidTr="00C57C7D">
        <w:tc>
          <w:tcPr>
            <w:tcW w:w="6771" w:type="dxa"/>
          </w:tcPr>
          <w:p w:rsidR="00033377" w:rsidRPr="00652B07" w:rsidRDefault="00033377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умения ориентироваться в схеме собственного тела. Формировать умения ориентироваться в ближайшем окружении относительно себя, относительно других предметов. Формировать </w:t>
            </w:r>
            <w:r w:rsidRPr="00652B07">
              <w:rPr>
                <w:rFonts w:ascii="Times New Roman" w:hAnsi="Times New Roman" w:cs="Times New Roman"/>
              </w:rPr>
              <w:lastRenderedPageBreak/>
              <w:t xml:space="preserve">умения ориентироваться на плоскости. Развивать пространственный </w:t>
            </w:r>
            <w:proofErr w:type="spellStart"/>
            <w:r w:rsidRPr="00652B07">
              <w:rPr>
                <w:rFonts w:ascii="Times New Roman" w:hAnsi="Times New Roman" w:cs="Times New Roman"/>
              </w:rPr>
              <w:t>праксис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. Развивать навык дифференциации схоже расположенных в пространстве объектов. </w:t>
            </w:r>
          </w:p>
        </w:tc>
        <w:tc>
          <w:tcPr>
            <w:tcW w:w="3402" w:type="dxa"/>
          </w:tcPr>
          <w:p w:rsidR="00033377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 xml:space="preserve">Знание частей собственного тела; пространственные направления, связанные с собственным телом; </w:t>
            </w:r>
            <w:r w:rsidRPr="00652B07">
              <w:rPr>
                <w:rFonts w:ascii="Times New Roman" w:hAnsi="Times New Roman" w:cs="Times New Roman"/>
              </w:rPr>
              <w:lastRenderedPageBreak/>
              <w:t>различение пространственных представлений от себя; определение взаимоотношений двух предметов (употребление предлогов с пространственным значением) Пространственная ориентировка (схема собственного тела). Пространственная ориентировка (ориентирование в окружающем мире). Формирование представлений о себе. Пространственная ориентировка (ориентирование на плоскости). Пространственная ориентировка (употребление предложенных конструкций).</w:t>
            </w:r>
          </w:p>
        </w:tc>
        <w:tc>
          <w:tcPr>
            <w:tcW w:w="4557" w:type="dxa"/>
          </w:tcPr>
          <w:p w:rsidR="00033377" w:rsidRPr="00652B07" w:rsidRDefault="00033377" w:rsidP="00033377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652B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Умение ориентироваться в схеме собственного тела. Умение ориентироваться в ближайшем окружении относительно себя, </w:t>
            </w:r>
            <w:r w:rsidRPr="00652B0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 xml:space="preserve">относительно других предметов. Умения ориентироваться на плоскости. Умение употреблять предлоги по назначению. </w:t>
            </w:r>
          </w:p>
          <w:p w:rsidR="00033377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3377" w:rsidRPr="00652B07" w:rsidTr="00C57C7D">
        <w:tc>
          <w:tcPr>
            <w:tcW w:w="6771" w:type="dxa"/>
          </w:tcPr>
          <w:p w:rsidR="00033377" w:rsidRPr="00652B07" w:rsidRDefault="00033377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 xml:space="preserve">Формировать умение ориентироваться во времени. </w:t>
            </w:r>
          </w:p>
        </w:tc>
        <w:tc>
          <w:tcPr>
            <w:tcW w:w="3402" w:type="dxa"/>
          </w:tcPr>
          <w:p w:rsidR="00033377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Временные представления (части суток, дни недели, времена года).</w:t>
            </w:r>
          </w:p>
          <w:p w:rsidR="00033377" w:rsidRPr="00652B07" w:rsidRDefault="00033377" w:rsidP="00D03B2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033377" w:rsidRPr="00652B07" w:rsidRDefault="00A358F9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 </w:t>
            </w:r>
            <w:r w:rsidR="00033377" w:rsidRPr="00652B07">
              <w:rPr>
                <w:rFonts w:ascii="Times New Roman" w:hAnsi="Times New Roman" w:cs="Times New Roman"/>
              </w:rPr>
              <w:t>Умение работать с именованными числами времени.</w:t>
            </w:r>
          </w:p>
          <w:p w:rsidR="00A358F9" w:rsidRPr="00652B07" w:rsidRDefault="00A358F9" w:rsidP="003F138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определять время по часам с точностью до часа. Умение анализировать времена года</w:t>
            </w:r>
            <w:r w:rsidR="003F1381" w:rsidRPr="00652B07">
              <w:rPr>
                <w:rFonts w:ascii="Times New Roman" w:hAnsi="Times New Roman" w:cs="Times New Roman"/>
              </w:rPr>
              <w:t>.</w:t>
            </w:r>
          </w:p>
        </w:tc>
      </w:tr>
      <w:tr w:rsidR="00A358F9" w:rsidRPr="00652B07" w:rsidTr="00C57C7D">
        <w:tc>
          <w:tcPr>
            <w:tcW w:w="14730" w:type="dxa"/>
            <w:gridSpan w:val="3"/>
          </w:tcPr>
          <w:p w:rsidR="00A358F9" w:rsidRPr="00652B07" w:rsidRDefault="00FB2A7E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58F9" w:rsidRPr="00652B07">
              <w:rPr>
                <w:rFonts w:ascii="Times New Roman" w:hAnsi="Times New Roman" w:cs="Times New Roman"/>
              </w:rPr>
              <w:t>. Формирование доступных представлений об окружающем мире и ориентации в среде, развитие связной речи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умение произвольного запоминания зрительно воспринимаемых объектов. Формировать умение произвольного запоминания слухового ряда: слов, цифр, звуков, предложений, многоступенчатых инструкций. Развивать тактильную и кинестетическую память.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Изучение предметного представления: узнавание, называние, различение деталей, выделение признаков, знание назначения, обобщение в понятие, группировка (одежда и обувь, мебель, посуда, овощи, фрукты, растения, цветы, деревья, домашние и дикие животные, птицы, транспорт). Подбор предметных картинок, соответствующих развитию сюжета; узнавание, называние, группировка, знание обобщающих понятий </w:t>
            </w:r>
            <w:r w:rsidRPr="00652B07">
              <w:rPr>
                <w:rFonts w:ascii="Times New Roman" w:hAnsi="Times New Roman" w:cs="Times New Roman"/>
              </w:rPr>
              <w:lastRenderedPageBreak/>
              <w:t>(насекомые, цветы, деревья, транспорт, умывальные принадлежности и т.д.); поиск «четвертого лишнего» (по цвету, форме и т.д.).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>Умение на слух, тактильно и зрительно запоминать предлагаемые объекты.</w:t>
            </w:r>
          </w:p>
        </w:tc>
      </w:tr>
      <w:tr w:rsidR="009101CF" w:rsidRPr="00652B07" w:rsidTr="00C57C7D">
        <w:tc>
          <w:tcPr>
            <w:tcW w:w="14730" w:type="dxa"/>
            <w:gridSpan w:val="3"/>
          </w:tcPr>
          <w:p w:rsidR="009101CF" w:rsidRPr="00652B07" w:rsidRDefault="00FB2A7E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9101CF" w:rsidRPr="00652B07">
              <w:rPr>
                <w:rFonts w:ascii="Times New Roman" w:hAnsi="Times New Roman" w:cs="Times New Roman"/>
              </w:rPr>
              <w:t>. Формирование необходимых для усвоения программного материала умений и навыков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 w:rsidRPr="00652B07">
              <w:rPr>
                <w:rFonts w:ascii="Times New Roman" w:hAnsi="Times New Roman" w:cs="Times New Roman"/>
              </w:rPr>
              <w:t>слухомоторную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координацию. Развивать зрительно-моторную координацию. Развивать </w:t>
            </w:r>
            <w:proofErr w:type="spellStart"/>
            <w:r w:rsidRPr="00652B07">
              <w:rPr>
                <w:rFonts w:ascii="Times New Roman" w:hAnsi="Times New Roman" w:cs="Times New Roman"/>
              </w:rPr>
              <w:t>слухозрительную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и зрительно-двигательную координацию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Срисовывание и </w:t>
            </w:r>
            <w:proofErr w:type="spellStart"/>
            <w:r w:rsidRPr="00652B07">
              <w:rPr>
                <w:rFonts w:ascii="Times New Roman" w:hAnsi="Times New Roman" w:cs="Times New Roman"/>
              </w:rPr>
              <w:t>дорисовывание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предметов, цифр, букв.  Воспроизведение ритмических структур (слог, количество слов в предложении) Цифры. Буквы. Зрительные и слуховые диктанты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срисовывать и дорисовывать наблюдаемые предметы. Умение выстукивать ритмические структуры по зрительному (графически представленному) образцу. Умение выстукивать ритмические структуры на слух по образцу. Умение графически отображать (запись) воспринятой на слух ритмической структуры.</w:t>
            </w:r>
          </w:p>
        </w:tc>
      </w:tr>
      <w:tr w:rsidR="009101CF" w:rsidRPr="00652B07" w:rsidTr="00C57C7D">
        <w:tc>
          <w:tcPr>
            <w:tcW w:w="14730" w:type="dxa"/>
            <w:gridSpan w:val="3"/>
          </w:tcPr>
          <w:p w:rsidR="009101CF" w:rsidRPr="00652B07" w:rsidRDefault="00FB2A7E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01CF" w:rsidRPr="00652B07">
              <w:rPr>
                <w:rFonts w:ascii="Times New Roman" w:hAnsi="Times New Roman" w:cs="Times New Roman"/>
              </w:rPr>
              <w:t>. Формирование функции программирования и контроля собственной деятельности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Формировать умения ориентировки в задании. Формировать умения планирования этапов выполнения задания. Формировать основные способы самоконтроля каждого этапа выполнения задания. Формировать умения осуществлять словесный отчет о совершаемом действии и результате. формирование коммуникативных умений.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Дидактические игры и упражнения (анализ инструкций к заданиям, определение последовательности выполнения задания, работа над ошибками, словесный отчет о выполненной работе)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07201B" w:rsidRPr="00652B07" w:rsidRDefault="009101CF" w:rsidP="00C57C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Умение проводить анализ инструкции к заданиям. Умение определять последовательность при выполнении задания. Умение проводить работу над ошибками. Умение проводить словесный отчет о выполненной работе. Овладеть доступным образовательным уровнем. </w:t>
            </w:r>
          </w:p>
        </w:tc>
      </w:tr>
      <w:tr w:rsidR="009101CF" w:rsidRPr="00652B07" w:rsidTr="00C57C7D">
        <w:tc>
          <w:tcPr>
            <w:tcW w:w="14730" w:type="dxa"/>
            <w:gridSpan w:val="3"/>
          </w:tcPr>
          <w:p w:rsidR="009101CF" w:rsidRPr="00652B07" w:rsidRDefault="00FB2A7E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01CF" w:rsidRPr="00652B07">
              <w:rPr>
                <w:rFonts w:ascii="Times New Roman" w:hAnsi="Times New Roman" w:cs="Times New Roman"/>
              </w:rPr>
              <w:t>. Совершенствование языкового анализа и синтеза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Совершенствовать зрительное восприятие, ориентировку на листе бумаги, координацию мелких движений руки и пальцев в процессе письменных упражнений.  Развивать навык правильного соединения букв в слогах и словах. Формировать привычку к самоконтролю, осознанному отношению к умственной деятельности.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Звук и буква. Пространственная ориентировка (ориентирование на листе бумаги).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проводит анализ начертания буквы. Умение ориентироваться на листе бумаги. Умение сливать буквы в слоги, слова.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Развивать умение дифференцировать понятия «звук», «буква». Развивать умение проводить звукобуквенный анализ и синтез слов, слогов. Совершенствовать навык чтения с помощью слоговых таблиц.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Звук и буква. Чтение слоговых таблиц. </w:t>
            </w:r>
          </w:p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проводить звукобуквенный анализ слогов, слов.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Закрепить знания о гласных звуках и буквах. Закрепить знания о слогообразующей роли гласных букв. Совершенствовать умения выделять гласные звуки в начале, середине и конце слова. Совершенствовать умение анализировать слова с гласными, имеющими двойное значение с помощью сигнальной опоры.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Гласные буквы и звуки. Двойное значение гласных. </w:t>
            </w:r>
          </w:p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выделять гласные звуки в начале, середине и конце слова. Умение анализировать слова с гласными, имеющими двойное значение с помощью сигнальной опоры.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 xml:space="preserve">Развивать фонематическое восприятие. Формировать умения определять на слух разницу в звучании твердых и мягких согласных. Развивать умения обозначать на письме мягкость согласных соответствующими буквами и выделять слоги с твердыми и мягкими согласными на слух и на письме.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Дифференциация твердых и мягких согласных. </w:t>
            </w:r>
          </w:p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определять на слух разницу в звучании твердых и мягких согласных. Умения обозначать на письме мягкость согласных соответствующими буквами и выделять слоги с твердыми и мягкими согласными на слух и на письме.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Совершенствовать умение делить слова на слоги, на основе </w:t>
            </w:r>
            <w:proofErr w:type="spellStart"/>
            <w:r w:rsidRPr="00652B07">
              <w:rPr>
                <w:rFonts w:ascii="Times New Roman" w:hAnsi="Times New Roman" w:cs="Times New Roman"/>
              </w:rPr>
              <w:t>отхлопывания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слоговой структуры слова, подсчета количества слогов в слове. Формировать умение дифференцировать понятие «ударение», «слог», «слово».  Формировать навык постановки ударения и определения ударного слога в словах, деления слов для переноса.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Дифференциация понятия «слово», «слог». Деление слов на слоги и для переноса. Ударение в словах. </w:t>
            </w:r>
          </w:p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Умение делить слова на слоги. Умение дифференцировать понятие «ударение», «слог», «слово». </w:t>
            </w:r>
          </w:p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выделять ударный слог и ударную гласную. Умение делить слова для переноса.</w:t>
            </w:r>
          </w:p>
        </w:tc>
      </w:tr>
      <w:tr w:rsidR="009101CF" w:rsidRPr="00652B07" w:rsidTr="00C57C7D">
        <w:tc>
          <w:tcPr>
            <w:tcW w:w="6771" w:type="dxa"/>
            <w:tcBorders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Совершенствовать слоговой анализ и синтез в процессе практических упражнений.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101CF" w:rsidRPr="00652B07" w:rsidRDefault="009101CF" w:rsidP="0003337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Слог. Деление слов на слоги. Слоговой анализ и синтез </w:t>
            </w:r>
          </w:p>
        </w:tc>
        <w:tc>
          <w:tcPr>
            <w:tcW w:w="4557" w:type="dxa"/>
            <w:tcBorders>
              <w:left w:val="single" w:sz="4" w:space="0" w:color="auto"/>
            </w:tcBorders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Умение анализировать слог. Умение делить слова на слоги.  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9101CF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Развивать навык чтения «по следам» звукового анализа по образцу и речевой инструкции. </w:t>
            </w:r>
          </w:p>
        </w:tc>
        <w:tc>
          <w:tcPr>
            <w:tcW w:w="3402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Слово. Условно – графическое обозначение слова. </w:t>
            </w:r>
          </w:p>
        </w:tc>
        <w:tc>
          <w:tcPr>
            <w:tcW w:w="4557" w:type="dxa"/>
          </w:tcPr>
          <w:p w:rsidR="009101CF" w:rsidRPr="00652B07" w:rsidRDefault="009101CF" w:rsidP="009101C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звукового анализа и чтения «по следам» анализа.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Совершенствовать умение моделировать предложение по предложенным словосочетаниям с помощью графической схемы предложения. Совершенствовать умение подбирать вопрос к словам в словосочетании. Совершенствовать умение классифицировать предметы по обобщающим признакам на примере лексической темы. Совершенствование разговорной и письменной речи путем включения в диалог по вопросам и записи предложений с помощью словосочетаний.</w:t>
            </w:r>
          </w:p>
        </w:tc>
        <w:tc>
          <w:tcPr>
            <w:tcW w:w="3402" w:type="dxa"/>
          </w:tcPr>
          <w:p w:rsidR="00F30E60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Предложение. Составление предложений из словосочетаний. Понимание прочитанного, ответы на вопросы. </w:t>
            </w:r>
          </w:p>
          <w:p w:rsidR="009101CF" w:rsidRPr="00652B07" w:rsidRDefault="009101CF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9101CF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моделировать предложение по предложенным словосочетаниям с помощью графической схемы предложения. Умение подбирать вопрос к словам в словосочетании. Умение классифицировать предметы по обобщающим признакам на примере лексической темы. Умение вести диалог по вопросам.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Развивать умение предварительного планирования хода выполнения задания по построению предложений из слов с помощью схемы-памятки. Формировать умение ориентироваться в задании, представленном в </w:t>
            </w:r>
            <w:proofErr w:type="spellStart"/>
            <w:r w:rsidRPr="00652B07">
              <w:rPr>
                <w:rFonts w:ascii="Times New Roman" w:hAnsi="Times New Roman" w:cs="Times New Roman"/>
              </w:rPr>
              <w:t>устнословесной</w:t>
            </w:r>
            <w:proofErr w:type="spellEnd"/>
            <w:r w:rsidRPr="00652B07">
              <w:rPr>
                <w:rFonts w:ascii="Times New Roman" w:hAnsi="Times New Roman" w:cs="Times New Roman"/>
              </w:rPr>
              <w:t xml:space="preserve"> форме. Формировать синтаксическую структуру предложений. </w:t>
            </w:r>
          </w:p>
        </w:tc>
        <w:tc>
          <w:tcPr>
            <w:tcW w:w="3402" w:type="dxa"/>
          </w:tcPr>
          <w:p w:rsidR="00F30E60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Предложение. Составление предложений из слов. </w:t>
            </w:r>
          </w:p>
          <w:p w:rsidR="009101CF" w:rsidRPr="00652B07" w:rsidRDefault="009101CF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9101CF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предварительного планирования хода выполнения задания по построению предложений из слов с помощью схемы-памятки. Умение ориентироваться в задании, представленном в устно - словесной форме.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навык написания заглавной буквы в предложении с опорой на специальный сигнал педагога. Совершенствовать умение определять количество предложений в тексте. Развивать умение устанавливать смысловую зависимость между предложениями. Формировать умение составлять графическую схему предложения. </w:t>
            </w:r>
          </w:p>
        </w:tc>
        <w:tc>
          <w:tcPr>
            <w:tcW w:w="3402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Предложение. Заглавная буква.</w:t>
            </w:r>
          </w:p>
        </w:tc>
        <w:tc>
          <w:tcPr>
            <w:tcW w:w="4557" w:type="dxa"/>
          </w:tcPr>
          <w:p w:rsidR="009101CF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употреблять при письме заглавную букву. Умение определять количество предложений в тексте. Умение устанавливать смысловую зависимость между предложениями. Умение составлять графическую схему предложения.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Развивать внимание, фонематический слух и восприятие, творческое воображение, моторику рук в процессе практической деятельности. Формировать умение в области словоизменения образовывать </w:t>
            </w:r>
            <w:r w:rsidRPr="00652B07">
              <w:rPr>
                <w:rFonts w:ascii="Times New Roman" w:hAnsi="Times New Roman" w:cs="Times New Roman"/>
              </w:rPr>
              <w:lastRenderedPageBreak/>
              <w:t xml:space="preserve">предложно-падежные конструкции единственного числа (предлоги в, на, под, из, за, перед, по). </w:t>
            </w:r>
          </w:p>
        </w:tc>
        <w:tc>
          <w:tcPr>
            <w:tcW w:w="3402" w:type="dxa"/>
          </w:tcPr>
          <w:p w:rsidR="009101CF" w:rsidRPr="00652B07" w:rsidRDefault="00F30E60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>Предлоги.</w:t>
            </w:r>
          </w:p>
        </w:tc>
        <w:tc>
          <w:tcPr>
            <w:tcW w:w="4557" w:type="dxa"/>
          </w:tcPr>
          <w:p w:rsidR="009101CF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употреблять предлоги по назначению.</w:t>
            </w:r>
          </w:p>
        </w:tc>
      </w:tr>
      <w:tr w:rsidR="009101CF" w:rsidRPr="00652B07" w:rsidTr="00C57C7D">
        <w:tc>
          <w:tcPr>
            <w:tcW w:w="6771" w:type="dxa"/>
          </w:tcPr>
          <w:p w:rsidR="00F30E60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lastRenderedPageBreak/>
              <w:t xml:space="preserve">Формировать умение составлять рассказ по сюжетной картинке устно. Совершенствовать навык чтения с помощью приема синхронного чтения с учителем. </w:t>
            </w:r>
          </w:p>
          <w:p w:rsidR="009101CF" w:rsidRPr="00652B07" w:rsidRDefault="009101CF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30E60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Чтение и анализ текстов. Составление текста по сюжетной картинке. </w:t>
            </w:r>
          </w:p>
          <w:p w:rsidR="009101CF" w:rsidRPr="00652B07" w:rsidRDefault="009101CF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9101CF" w:rsidRPr="00652B07" w:rsidRDefault="00F30E60" w:rsidP="00F30E6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составлять рассказ по сюжетной картинке устно. Умение анализировать текст. Умение вести диалог в ходе вопросно-ответной деятельности.</w:t>
            </w:r>
          </w:p>
        </w:tc>
      </w:tr>
      <w:tr w:rsidR="00F30E60" w:rsidRPr="00652B07" w:rsidTr="00C57C7D">
        <w:tc>
          <w:tcPr>
            <w:tcW w:w="14730" w:type="dxa"/>
            <w:gridSpan w:val="3"/>
          </w:tcPr>
          <w:p w:rsidR="00F30E60" w:rsidRPr="00652B07" w:rsidRDefault="00FB2A7E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0E60" w:rsidRPr="00652B07">
              <w:rPr>
                <w:rFonts w:ascii="Times New Roman" w:hAnsi="Times New Roman" w:cs="Times New Roman"/>
              </w:rPr>
              <w:t>. Формирование математического анализа и синтез</w:t>
            </w:r>
          </w:p>
        </w:tc>
      </w:tr>
      <w:tr w:rsidR="009101CF" w:rsidRPr="00652B07" w:rsidTr="00C57C7D">
        <w:tc>
          <w:tcPr>
            <w:tcW w:w="6771" w:type="dxa"/>
          </w:tcPr>
          <w:p w:rsidR="009101CF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кинестетическое восприятие в процессе практической деятельности с геометрическим материалом. Совершенствовать двигательную сферу тонких движений в ходе выполнения геометрических построений. Развивать умение ориентироваться на листе бумаги в ходе выполнения геометрических построений. </w:t>
            </w:r>
          </w:p>
        </w:tc>
        <w:tc>
          <w:tcPr>
            <w:tcW w:w="3402" w:type="dxa"/>
          </w:tcPr>
          <w:p w:rsidR="009101CF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Дифференциация единиц измерения.</w:t>
            </w:r>
          </w:p>
        </w:tc>
        <w:tc>
          <w:tcPr>
            <w:tcW w:w="4557" w:type="dxa"/>
          </w:tcPr>
          <w:p w:rsidR="009101CF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анализировать и дифференцировать единицы измерения. Умение выполнять геометрические построения.</w:t>
            </w:r>
          </w:p>
        </w:tc>
      </w:tr>
      <w:tr w:rsidR="00E06981" w:rsidRPr="00652B07" w:rsidTr="00C57C7D">
        <w:tc>
          <w:tcPr>
            <w:tcW w:w="6771" w:type="dxa"/>
          </w:tcPr>
          <w:p w:rsidR="00E06981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умение проводить простые арифметические операции (прямой и обратный счет, сравнение и анализ чисел). </w:t>
            </w:r>
          </w:p>
        </w:tc>
        <w:tc>
          <w:tcPr>
            <w:tcW w:w="3402" w:type="dxa"/>
          </w:tcPr>
          <w:p w:rsidR="00D8575C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Работа с натуральным рядом чисел в пределах 10, 20, 100. </w:t>
            </w:r>
          </w:p>
          <w:p w:rsidR="00E06981" w:rsidRPr="00652B07" w:rsidRDefault="00E06981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57" w:type="dxa"/>
          </w:tcPr>
          <w:p w:rsidR="00E06981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считать в прямом и обратном порядке. Умение проводить сравнительный анализ чисел.</w:t>
            </w:r>
          </w:p>
        </w:tc>
      </w:tr>
      <w:tr w:rsidR="00E06981" w:rsidRPr="00652B07" w:rsidTr="00C57C7D">
        <w:tc>
          <w:tcPr>
            <w:tcW w:w="6771" w:type="dxa"/>
          </w:tcPr>
          <w:p w:rsidR="00E06981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умения проводить анализ и синтез числа. Формировать умение устанавливать отношения «часть - целое». Формировать навык обобщения. </w:t>
            </w:r>
          </w:p>
        </w:tc>
        <w:tc>
          <w:tcPr>
            <w:tcW w:w="3402" w:type="dxa"/>
          </w:tcPr>
          <w:p w:rsidR="00E06981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Состав чисел в пределах 20, 100.</w:t>
            </w:r>
          </w:p>
        </w:tc>
        <w:tc>
          <w:tcPr>
            <w:tcW w:w="4557" w:type="dxa"/>
          </w:tcPr>
          <w:p w:rsidR="00E06981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Умения проводить анализ и синтез числа. Умение устанавливать отношения «часть – целое». Умение обобщать</w:t>
            </w:r>
          </w:p>
        </w:tc>
      </w:tr>
      <w:tr w:rsidR="00E06981" w:rsidRPr="00652B07" w:rsidTr="00C57C7D">
        <w:tc>
          <w:tcPr>
            <w:tcW w:w="6771" w:type="dxa"/>
          </w:tcPr>
          <w:p w:rsidR="00E06981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Формировать умение планировать ход деятельности и работать по алгоритму. Совершенствовать зрительное и слуховое восприятия. Совершенствовать процессы контроля за деятельностью. </w:t>
            </w:r>
          </w:p>
        </w:tc>
        <w:tc>
          <w:tcPr>
            <w:tcW w:w="3402" w:type="dxa"/>
          </w:tcPr>
          <w:p w:rsidR="00E06981" w:rsidRPr="00652B07" w:rsidRDefault="00D8575C" w:rsidP="00BD58B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Вычислительные операции (сложение и вычитание в пределах 20, 100). </w:t>
            </w:r>
          </w:p>
        </w:tc>
        <w:tc>
          <w:tcPr>
            <w:tcW w:w="4557" w:type="dxa"/>
          </w:tcPr>
          <w:p w:rsidR="00E06981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планировать ход деятельности и работать по алгоритму.</w:t>
            </w:r>
          </w:p>
        </w:tc>
      </w:tr>
      <w:tr w:rsidR="00E06981" w:rsidRPr="00652B07" w:rsidTr="00C57C7D">
        <w:tc>
          <w:tcPr>
            <w:tcW w:w="6771" w:type="dxa"/>
          </w:tcPr>
          <w:p w:rsidR="00E06981" w:rsidRPr="00652B07" w:rsidRDefault="00D8575C" w:rsidP="004766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Совершенствовать умение анализировать задачу. Совершенствовать умение моделировать содержание задачи с помощью схемы, рисунка, практических упражнений.   Формировать основные способы самоконтроля каждого этапа выполнения задания. Формировать умения осуществлять словесный отчет о совершаемом действии и результате. </w:t>
            </w:r>
          </w:p>
        </w:tc>
        <w:tc>
          <w:tcPr>
            <w:tcW w:w="3402" w:type="dxa"/>
          </w:tcPr>
          <w:p w:rsidR="00E06981" w:rsidRPr="00652B07" w:rsidRDefault="00D8575C" w:rsidP="004766A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Решение простых и составных задач</w:t>
            </w:r>
          </w:p>
        </w:tc>
        <w:tc>
          <w:tcPr>
            <w:tcW w:w="4557" w:type="dxa"/>
          </w:tcPr>
          <w:p w:rsidR="00E06981" w:rsidRPr="00652B07" w:rsidRDefault="00D8575C" w:rsidP="00D8575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Умение анализировать задачу. Умение моделировать содержание с помощью схемы, рисунка, практических упражнений. Умение проводить самоконтроль. Умение осуществлять словесный отчет о совершаемом действии и результате.</w:t>
            </w:r>
          </w:p>
        </w:tc>
      </w:tr>
    </w:tbl>
    <w:p w:rsidR="009C362F" w:rsidRPr="00652B07" w:rsidRDefault="009C362F" w:rsidP="009C362F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652B07">
        <w:rPr>
          <w:rFonts w:ascii="Times New Roman" w:eastAsia="Times New Roman" w:hAnsi="Times New Roman"/>
          <w:b/>
        </w:rPr>
        <w:t xml:space="preserve">Характеристика деятельности учащегося </w:t>
      </w:r>
      <w:r w:rsidRPr="00652B07">
        <w:rPr>
          <w:rFonts w:ascii="Times New Roman" w:eastAsia="Times New Roman" w:hAnsi="Times New Roman"/>
          <w:b/>
        </w:rPr>
        <w:br/>
        <w:t>(универсальные учебные умения и действия)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/>
          <w:i/>
        </w:rPr>
        <w:t>Число и счёт</w:t>
      </w:r>
      <w:r w:rsidRPr="00652B07">
        <w:rPr>
          <w:rFonts w:ascii="Times New Roman" w:eastAsia="Times New Roman" w:hAnsi="Times New Roman" w:cs="Times New Roman"/>
          <w:bCs/>
        </w:rPr>
        <w:t xml:space="preserve"> </w:t>
      </w:r>
      <w:proofErr w:type="gramStart"/>
      <w:r w:rsidRPr="00652B07">
        <w:rPr>
          <w:rFonts w:ascii="Times New Roman" w:eastAsia="Times New Roman" w:hAnsi="Times New Roman" w:cs="Times New Roman"/>
          <w:bCs/>
        </w:rPr>
        <w:t>Моделировать</w:t>
      </w:r>
      <w:proofErr w:type="gramEnd"/>
      <w:r w:rsidRPr="00652B07">
        <w:rPr>
          <w:rFonts w:ascii="Times New Roman" w:eastAsia="Times New Roman" w:hAnsi="Times New Roman" w:cs="Times New Roman"/>
        </w:rPr>
        <w:t xml:space="preserve"> ситуации, требующие перехода от одних единиц измерения к другим.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Составлять</w:t>
      </w:r>
      <w:r w:rsidRPr="00652B07">
        <w:rPr>
          <w:rFonts w:ascii="Times New Roman" w:eastAsia="Times New Roman" w:hAnsi="Times New Roman" w:cs="Times New Roman"/>
        </w:rPr>
        <w:t xml:space="preserve"> модель числа.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Группировать</w:t>
      </w:r>
      <w:r w:rsidRPr="00652B07">
        <w:rPr>
          <w:rFonts w:ascii="Times New Roman" w:eastAsia="Times New Roman" w:hAnsi="Times New Roman" w:cs="Times New Roman"/>
        </w:rPr>
        <w:t xml:space="preserve"> числа по заданному или самостоятельно установленному правилу.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Наблюдать:</w:t>
      </w:r>
      <w:r w:rsidRPr="00652B07">
        <w:rPr>
          <w:rFonts w:ascii="Times New Roman" w:eastAsia="Times New Roman" w:hAnsi="Times New Roman" w:cs="Times New Roman"/>
        </w:rPr>
        <w:t xml:space="preserve"> устанавливать закономерности в числовой последовательности, составлять числовую последовательность по заданному ил самостоятельно выбранному правилу.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Исследовать</w:t>
      </w:r>
      <w:r w:rsidRPr="00652B07">
        <w:rPr>
          <w:rFonts w:ascii="Times New Roman" w:eastAsia="Times New Roman" w:hAnsi="Times New Roman" w:cs="Times New Roman"/>
        </w:rPr>
        <w:t xml:space="preserve"> ситуации, требующие сравнения чисел и величин, их упорядочения.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Характеризовать</w:t>
      </w:r>
      <w:r w:rsidRPr="00652B07">
        <w:rPr>
          <w:rFonts w:ascii="Times New Roman" w:eastAsia="Times New Roman" w:hAnsi="Times New Roman" w:cs="Times New Roman"/>
        </w:rPr>
        <w:t xml:space="preserve"> явления и события с использованием чисел и величин.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/>
          <w:i/>
        </w:rPr>
      </w:pPr>
      <w:r w:rsidRPr="00652B07">
        <w:rPr>
          <w:rFonts w:ascii="Times New Roman" w:eastAsia="Times New Roman" w:hAnsi="Times New Roman"/>
          <w:i/>
        </w:rPr>
        <w:t xml:space="preserve">Арифметические действия 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Сравнивать</w:t>
      </w:r>
      <w:r w:rsidRPr="00652B07">
        <w:rPr>
          <w:rFonts w:ascii="Times New Roman" w:eastAsia="Times New Roman" w:hAnsi="Times New Roman" w:cs="Times New Roman"/>
        </w:rPr>
        <w:t xml:space="preserve"> разные способы вычислений, выбирать удобный.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lastRenderedPageBreak/>
        <w:t>Моделировать</w:t>
      </w:r>
      <w:r w:rsidRPr="00652B07">
        <w:rPr>
          <w:rFonts w:ascii="Times New Roman" w:eastAsia="Times New Roman" w:hAnsi="Times New Roman" w:cs="Times New Roman"/>
        </w:rPr>
        <w:t xml:space="preserve"> ситуации, иллюстрирующие арифметическое действие и ход его выполнения.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Использовать</w:t>
      </w:r>
      <w:r w:rsidRPr="00652B07">
        <w:rPr>
          <w:rFonts w:ascii="Times New Roman" w:eastAsia="Times New Roman" w:hAnsi="Times New Roman" w:cs="Times New Roman"/>
        </w:rPr>
        <w:t xml:space="preserve"> математическую терминологию при записи и выполнении арифметического действия (сложения, вычитания, умножения, деления).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Моделировать</w:t>
      </w:r>
      <w:r w:rsidRPr="00652B07">
        <w:rPr>
          <w:rFonts w:ascii="Times New Roman" w:eastAsia="Times New Roman" w:hAnsi="Times New Roman" w:cs="Times New Roman"/>
        </w:rPr>
        <w:t xml:space="preserve"> изученные арифметические зависимости.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Прогнозировать</w:t>
      </w:r>
      <w:r w:rsidRPr="00652B07">
        <w:rPr>
          <w:rFonts w:ascii="Times New Roman" w:eastAsia="Times New Roman" w:hAnsi="Times New Roman" w:cs="Times New Roman"/>
        </w:rPr>
        <w:t xml:space="preserve"> результат вычисления.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/>
        </w:rPr>
      </w:pPr>
      <w:r w:rsidRPr="00652B07">
        <w:rPr>
          <w:rFonts w:ascii="Times New Roman" w:eastAsia="Times New Roman" w:hAnsi="Times New Roman" w:cs="Times New Roman"/>
        </w:rPr>
        <w:t>Контролировать и осуществлять пошаговый контроль правильности и полноты выполнения алгоритма арифметического действия.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/>
          <w:i/>
        </w:rPr>
      </w:pPr>
      <w:r w:rsidRPr="00652B07">
        <w:rPr>
          <w:rFonts w:ascii="Times New Roman" w:eastAsia="Times New Roman" w:hAnsi="Times New Roman"/>
          <w:i/>
        </w:rPr>
        <w:t>Работа с текстовыми задачами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Планировать</w:t>
      </w:r>
      <w:r w:rsidRPr="00652B07">
        <w:rPr>
          <w:rFonts w:ascii="Times New Roman" w:eastAsia="Times New Roman" w:hAnsi="Times New Roman" w:cs="Times New Roman"/>
        </w:rPr>
        <w:t xml:space="preserve"> решение задачи. Выбирать наиболее целесообразный способ решения текстовой задачи.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Объяснять</w:t>
      </w:r>
      <w:r w:rsidRPr="00652B07">
        <w:rPr>
          <w:rFonts w:ascii="Times New Roman" w:eastAsia="Times New Roman" w:hAnsi="Times New Roman" w:cs="Times New Roman"/>
        </w:rPr>
        <w:t xml:space="preserve"> выбор арифметических действий для решений.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Действовать</w:t>
      </w:r>
      <w:r w:rsidRPr="00652B07">
        <w:rPr>
          <w:rFonts w:ascii="Times New Roman" w:eastAsia="Times New Roman" w:hAnsi="Times New Roman" w:cs="Times New Roman"/>
        </w:rPr>
        <w:t xml:space="preserve"> по заданному и самостоятельному плану решения задачи.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Презентовать</w:t>
      </w:r>
      <w:r w:rsidRPr="00652B07">
        <w:rPr>
          <w:rFonts w:ascii="Times New Roman" w:eastAsia="Times New Roman" w:hAnsi="Times New Roman" w:cs="Times New Roman"/>
        </w:rPr>
        <w:t xml:space="preserve"> различные способы рассуждения (по вопросам, с комментированием, составлением выражения).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Самостоятельно</w:t>
      </w:r>
      <w:r w:rsidRPr="00652B07">
        <w:rPr>
          <w:rFonts w:ascii="Times New Roman" w:eastAsia="Times New Roman" w:hAnsi="Times New Roman" w:cs="Times New Roman"/>
        </w:rPr>
        <w:t xml:space="preserve"> выбирать способ решения задачи.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Использовать</w:t>
      </w:r>
      <w:r w:rsidRPr="00652B07">
        <w:rPr>
          <w:rFonts w:ascii="Times New Roman" w:eastAsia="Times New Roman" w:hAnsi="Times New Roman" w:cs="Times New Roman"/>
        </w:rPr>
        <w:t xml:space="preserve"> геометрические образы для решения задачи.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Контролировать</w:t>
      </w:r>
      <w:r w:rsidRPr="00652B07">
        <w:rPr>
          <w:rFonts w:ascii="Times New Roman" w:eastAsia="Times New Roman" w:hAnsi="Times New Roman" w:cs="Times New Roman"/>
        </w:rPr>
        <w:t>: обнаруживать и устранять ошибки логического (в ходе решения) и арифметического (в вычислении) характера.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Наблюдать</w:t>
      </w:r>
      <w:r w:rsidRPr="00652B07">
        <w:rPr>
          <w:rFonts w:ascii="Times New Roman" w:eastAsia="Times New Roman" w:hAnsi="Times New Roman" w:cs="Times New Roman"/>
        </w:rPr>
        <w:t xml:space="preserve"> за изменением решения задачи при изменении её условия.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Самостоятельно выбирать</w:t>
      </w:r>
      <w:r w:rsidRPr="00652B07">
        <w:rPr>
          <w:rFonts w:ascii="Times New Roman" w:eastAsia="Times New Roman" w:hAnsi="Times New Roman" w:cs="Times New Roman"/>
        </w:rPr>
        <w:t xml:space="preserve"> способ решения задачи.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652B07">
        <w:rPr>
          <w:rFonts w:ascii="Times New Roman" w:eastAsia="Times New Roman" w:hAnsi="Times New Roman" w:cs="Times New Roman"/>
          <w:bCs/>
          <w:i/>
        </w:rPr>
        <w:t>Пространственные отношения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Моделировать</w:t>
      </w:r>
      <w:r w:rsidRPr="00652B07">
        <w:rPr>
          <w:rFonts w:ascii="Times New Roman" w:eastAsia="Times New Roman" w:hAnsi="Times New Roman" w:cs="Times New Roman"/>
        </w:rPr>
        <w:t xml:space="preserve"> разнообразные ситуации расположения объектов в пространстве и на плоскости.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52B07">
        <w:rPr>
          <w:rFonts w:ascii="Times New Roman" w:eastAsia="Times New Roman" w:hAnsi="Times New Roman" w:cs="Times New Roman"/>
          <w:bCs/>
        </w:rPr>
        <w:t>Изготавливать</w:t>
      </w:r>
      <w:r w:rsidRPr="00652B07">
        <w:rPr>
          <w:rFonts w:ascii="Times New Roman" w:eastAsia="Times New Roman" w:hAnsi="Times New Roman" w:cs="Times New Roman"/>
        </w:rPr>
        <w:t xml:space="preserve"> (конструировать) модели геометрических фигур, преобразовывать модели.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Исследовать</w:t>
      </w:r>
      <w:r w:rsidRPr="00652B07">
        <w:rPr>
          <w:rFonts w:ascii="Times New Roman" w:eastAsia="Times New Roman" w:hAnsi="Times New Roman" w:cs="Times New Roman"/>
        </w:rPr>
        <w:t xml:space="preserve"> предметы окружающего мира: сопоставлять с геометрическими формами.</w:t>
      </w:r>
    </w:p>
    <w:p w:rsidR="009C362F" w:rsidRPr="00652B07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Характеризовать</w:t>
      </w:r>
      <w:r w:rsidRPr="00652B07">
        <w:rPr>
          <w:rFonts w:ascii="Times New Roman" w:eastAsia="Times New Roman" w:hAnsi="Times New Roman" w:cs="Times New Roman"/>
        </w:rPr>
        <w:t xml:space="preserve"> свойства геометрических фигур.</w:t>
      </w:r>
    </w:p>
    <w:p w:rsidR="009C362F" w:rsidRDefault="009C362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Сравнивать</w:t>
      </w:r>
      <w:r w:rsidRPr="00652B07">
        <w:rPr>
          <w:rFonts w:ascii="Times New Roman" w:eastAsia="Times New Roman" w:hAnsi="Times New Roman" w:cs="Times New Roman"/>
        </w:rPr>
        <w:t xml:space="preserve"> геометрические фигуры по форме.</w:t>
      </w:r>
    </w:p>
    <w:p w:rsidR="00701B1F" w:rsidRP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01B1F">
        <w:rPr>
          <w:rFonts w:ascii="Times New Roman" w:eastAsia="Times New Roman" w:hAnsi="Times New Roman" w:cs="Times New Roman"/>
          <w:i/>
        </w:rPr>
        <w:t xml:space="preserve">Текст </w:t>
      </w:r>
    </w:p>
    <w:p w:rsidR="00701B1F" w:rsidRP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 xml:space="preserve">Отличать текст от других записей по его признакам. </w:t>
      </w:r>
    </w:p>
    <w:p w:rsid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Определять тему и главную мысль текста, соотносить текст и заголовок, подбирать заголовок к тексту. Составлять рассказ по рисунку, данному началу и опорным словам.</w:t>
      </w:r>
    </w:p>
    <w:p w:rsidR="00701B1F" w:rsidRP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01B1F">
        <w:rPr>
          <w:rFonts w:ascii="Times New Roman" w:eastAsia="Times New Roman" w:hAnsi="Times New Roman" w:cs="Times New Roman"/>
          <w:i/>
        </w:rPr>
        <w:t>Предложение</w:t>
      </w:r>
    </w:p>
    <w:p w:rsidR="00701B1F" w:rsidRDefault="00701B1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Отличать предложение от группы слов, определять его границы. Составлять предложения из слов. Устанавливать связь слов в предложении. Составлять предложения из деформированных слов.</w:t>
      </w:r>
    </w:p>
    <w:p w:rsidR="00701B1F" w:rsidRPr="00701B1F" w:rsidRDefault="00701B1F" w:rsidP="009C36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01B1F">
        <w:rPr>
          <w:rFonts w:ascii="Times New Roman" w:eastAsia="Times New Roman" w:hAnsi="Times New Roman" w:cs="Times New Roman"/>
          <w:i/>
        </w:rPr>
        <w:t>Слово</w:t>
      </w:r>
    </w:p>
    <w:p w:rsidR="00701B1F" w:rsidRPr="00652B07" w:rsidRDefault="00701B1F" w:rsidP="009C36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>Уметь классифицировать слова по тематическим группам, объяснять лексическое значение слова. Делить слова на слоги, определять количество слогов. Определять ударение, различать ударные и безударные слоги. Переносить слова по слогам.</w:t>
      </w:r>
    </w:p>
    <w:p w:rsidR="00701B1F" w:rsidRP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701B1F">
        <w:rPr>
          <w:rFonts w:ascii="Times New Roman" w:eastAsia="Times New Roman" w:hAnsi="Times New Roman" w:cs="Times New Roman"/>
          <w:i/>
        </w:rPr>
        <w:t>Звуки и буквы.</w:t>
      </w:r>
    </w:p>
    <w:p w:rsidR="00C57C7D" w:rsidRDefault="00701B1F" w:rsidP="00701B1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01B1F">
        <w:rPr>
          <w:rFonts w:ascii="Times New Roman" w:eastAsia="Times New Roman" w:hAnsi="Times New Roman" w:cs="Times New Roman"/>
        </w:rPr>
        <w:t xml:space="preserve">Различать звуки и буквы.  Называть буквы правильно и располагать их в алфавитном порядке. Находить в слове, </w:t>
      </w:r>
      <w:proofErr w:type="gramStart"/>
      <w:r w:rsidRPr="00701B1F">
        <w:rPr>
          <w:rFonts w:ascii="Times New Roman" w:eastAsia="Times New Roman" w:hAnsi="Times New Roman" w:cs="Times New Roman"/>
        </w:rPr>
        <w:t>различать  и</w:t>
      </w:r>
      <w:proofErr w:type="gramEnd"/>
      <w:r w:rsidRPr="00701B1F">
        <w:rPr>
          <w:rFonts w:ascii="Times New Roman" w:eastAsia="Times New Roman" w:hAnsi="Times New Roman" w:cs="Times New Roman"/>
        </w:rPr>
        <w:t xml:space="preserve"> правильно произносить гласные звуки. Соотносить звуковой и буквенный состав слов.</w:t>
      </w:r>
    </w:p>
    <w:p w:rsidR="00701B1F" w:rsidRDefault="00701B1F" w:rsidP="00701B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2A7E" w:rsidRDefault="00FB2A7E" w:rsidP="00701B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2A7E" w:rsidRDefault="00FB2A7E" w:rsidP="00701B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2A7E" w:rsidRPr="00701B1F" w:rsidRDefault="00FB2A7E" w:rsidP="00701B1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1540" w:rsidRPr="00652B07" w:rsidRDefault="00B91540" w:rsidP="00573F57">
      <w:pPr>
        <w:spacing w:after="0"/>
        <w:jc w:val="center"/>
        <w:rPr>
          <w:rFonts w:ascii="Times New Roman" w:eastAsia="Lucida Sans Unicode" w:hAnsi="Times New Roman" w:cs="Mangal"/>
          <w:bCs/>
          <w:i/>
          <w:lang w:eastAsia="hi-IN" w:bidi="hi-IN"/>
        </w:rPr>
      </w:pPr>
      <w:r w:rsidRPr="00652B07">
        <w:rPr>
          <w:rFonts w:ascii="Times New Roman" w:eastAsia="Times New Roman" w:hAnsi="Times New Roman" w:cs="Times New Roman"/>
          <w:b/>
          <w:bCs/>
        </w:rPr>
        <w:lastRenderedPageBreak/>
        <w:t xml:space="preserve">План работы </w:t>
      </w:r>
      <w:r w:rsidRPr="00652B07">
        <w:rPr>
          <w:rFonts w:ascii="Times New Roman" w:eastAsia="Times New Roman" w:hAnsi="Times New Roman" w:cs="Times New Roman"/>
          <w:b/>
          <w:bCs/>
        </w:rPr>
        <w:br/>
        <w:t xml:space="preserve">по освоению программного материала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4"/>
        <w:gridCol w:w="8645"/>
        <w:gridCol w:w="2960"/>
        <w:gridCol w:w="2051"/>
      </w:tblGrid>
      <w:tr w:rsidR="00FB2A7E" w:rsidRPr="00652B07" w:rsidTr="00E62F02">
        <w:tc>
          <w:tcPr>
            <w:tcW w:w="910" w:type="dxa"/>
            <w:tcBorders>
              <w:bottom w:val="single" w:sz="4" w:space="0" w:color="auto"/>
            </w:tcBorders>
          </w:tcPr>
          <w:p w:rsidR="00FB2A7E" w:rsidRPr="00652B07" w:rsidRDefault="00FB2A7E" w:rsidP="00AA0D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52B07">
              <w:rPr>
                <w:rFonts w:ascii="Times New Roman" w:hAnsi="Times New Roman" w:cs="Times New Roman"/>
                <w:i/>
              </w:rPr>
              <w:t>Дата</w:t>
            </w:r>
          </w:p>
        </w:tc>
        <w:tc>
          <w:tcPr>
            <w:tcW w:w="8837" w:type="dxa"/>
            <w:tcBorders>
              <w:bottom w:val="single" w:sz="4" w:space="0" w:color="auto"/>
            </w:tcBorders>
          </w:tcPr>
          <w:p w:rsidR="00FB2A7E" w:rsidRPr="00652B07" w:rsidRDefault="00FB2A7E" w:rsidP="00AA0D3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52B07">
              <w:rPr>
                <w:rFonts w:ascii="Times New Roman" w:hAnsi="Times New Roman" w:cs="Times New Roman"/>
                <w:i/>
              </w:rPr>
              <w:t>Содержание работы</w:t>
            </w:r>
          </w:p>
        </w:tc>
        <w:tc>
          <w:tcPr>
            <w:tcW w:w="2977" w:type="dxa"/>
          </w:tcPr>
          <w:p w:rsidR="00FB2A7E" w:rsidRPr="00652B07" w:rsidRDefault="006C7EBF" w:rsidP="00F676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C7EBF">
              <w:rPr>
                <w:rFonts w:ascii="Times New Roman" w:hAnsi="Times New Roman" w:cs="Times New Roman"/>
                <w:i/>
              </w:rPr>
              <w:t>Содержание коррекционно-воспитательного процесса</w:t>
            </w:r>
          </w:p>
        </w:tc>
        <w:tc>
          <w:tcPr>
            <w:tcW w:w="2062" w:type="dxa"/>
          </w:tcPr>
          <w:p w:rsidR="00FB2A7E" w:rsidRPr="00652B07" w:rsidRDefault="00FB2A7E" w:rsidP="00F6768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52B07">
              <w:rPr>
                <w:rFonts w:ascii="Times New Roman" w:hAnsi="Times New Roman" w:cs="Times New Roman"/>
                <w:i/>
              </w:rPr>
              <w:t>Корректировка</w:t>
            </w:r>
          </w:p>
        </w:tc>
      </w:tr>
      <w:tr w:rsidR="00FB2A7E" w:rsidRPr="00652B07" w:rsidTr="00E62F02">
        <w:trPr>
          <w:trHeight w:val="1590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FB2A7E" w:rsidRPr="00652B07" w:rsidRDefault="00FB2A7E" w:rsidP="00AA0D3E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FB2A7E" w:rsidRPr="00652B07" w:rsidRDefault="00FB2A7E" w:rsidP="005E2C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Игра «Что сначала, что потом?»</w:t>
            </w:r>
          </w:p>
          <w:p w:rsidR="00FB2A7E" w:rsidRPr="00652B07" w:rsidRDefault="00FB2A7E" w:rsidP="005E2C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Счёт предметов и их изображение, движений, звуков. Порядок следования чисел при счёте.</w:t>
            </w:r>
          </w:p>
          <w:p w:rsidR="00FB2A7E" w:rsidRPr="00652B07" w:rsidRDefault="00FB2A7E" w:rsidP="005E2C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Вычленять звуки из слова, правильно их произносить; различать гласные и согласные звуки и буквы</w:t>
            </w:r>
          </w:p>
          <w:p w:rsidR="00FB2A7E" w:rsidRPr="00652B07" w:rsidRDefault="00FB2A7E" w:rsidP="005E2C38">
            <w:pPr>
              <w:pStyle w:val="a6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Развитие мелкой моторики </w:t>
            </w:r>
          </w:p>
        </w:tc>
        <w:tc>
          <w:tcPr>
            <w:tcW w:w="2977" w:type="dxa"/>
          </w:tcPr>
          <w:p w:rsidR="00FB2A7E" w:rsidRPr="006D3720" w:rsidRDefault="00FB2A7E" w:rsidP="00FB2A7E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Коррекция зрительного восприятия, сенсорное развитие</w:t>
            </w:r>
          </w:p>
          <w:p w:rsidR="00FB2A7E" w:rsidRPr="00652B07" w:rsidRDefault="00FB2A7E" w:rsidP="00FB2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FB2A7E" w:rsidRPr="00652B07" w:rsidRDefault="00FB2A7E" w:rsidP="00B91540">
            <w:pPr>
              <w:rPr>
                <w:rFonts w:ascii="Times New Roman" w:hAnsi="Times New Roman" w:cs="Times New Roman"/>
              </w:rPr>
            </w:pPr>
          </w:p>
        </w:tc>
      </w:tr>
      <w:tr w:rsidR="00FB2A7E" w:rsidRPr="00652B07" w:rsidTr="00E62F02">
        <w:trPr>
          <w:trHeight w:val="284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FB2A7E" w:rsidRPr="00652B07" w:rsidRDefault="00FB2A7E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FB2A7E" w:rsidRPr="00652B07" w:rsidRDefault="00FB2A7E" w:rsidP="009937C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Игра «Чем похожи, чем отличаются?»</w:t>
            </w:r>
          </w:p>
          <w:p w:rsidR="00FB2A7E" w:rsidRPr="00652B07" w:rsidRDefault="00FB2A7E" w:rsidP="009937C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 xml:space="preserve"> Получение числа прибавлением 1 к предыдущему числу, вычитанием 1 из числа, непосредственно следующего за ним при счёте. Запись и чтение чисел от 1 до 10.</w:t>
            </w:r>
          </w:p>
          <w:p w:rsidR="00FB2A7E" w:rsidRPr="00652B07" w:rsidRDefault="00FB2A7E" w:rsidP="009937C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Соотнесение слова и предмета. Условно-графическая запись слов (полосками бумаги). «</w:t>
            </w:r>
            <w:proofErr w:type="spellStart"/>
            <w:r w:rsidRPr="00652B07">
              <w:rPr>
                <w:rFonts w:ascii="Times New Roman" w:hAnsi="Times New Roman" w:cs="Times New Roman"/>
              </w:rPr>
              <w:t>Подписывание</w:t>
            </w:r>
            <w:proofErr w:type="spellEnd"/>
            <w:r w:rsidRPr="00652B07">
              <w:rPr>
                <w:rFonts w:ascii="Times New Roman" w:hAnsi="Times New Roman" w:cs="Times New Roman"/>
              </w:rPr>
              <w:t>» картинок полосками бумаги и «чтение» по полоскам слов.</w:t>
            </w:r>
          </w:p>
          <w:p w:rsidR="00FB2A7E" w:rsidRPr="00652B07" w:rsidRDefault="00FB2A7E" w:rsidP="009937C7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52B07">
              <w:rPr>
                <w:rFonts w:ascii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B2A7E" w:rsidRPr="00652B07" w:rsidRDefault="006C7EBF" w:rsidP="00B91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4"/>
              </w:rPr>
              <w:t>Р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>азвитие речи, развитие наглядно-образного мышления</w:t>
            </w: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FB2A7E" w:rsidRPr="00652B07" w:rsidRDefault="00FB2A7E" w:rsidP="00B91540">
            <w:pPr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rPr>
          <w:trHeight w:val="284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9937C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Упражнение «Не пропусти животное»</w:t>
            </w:r>
          </w:p>
          <w:p w:rsidR="006C7EBF" w:rsidRPr="00652B07" w:rsidRDefault="006C7EBF" w:rsidP="009937C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Отношения «равно», «больше», «меньше» для чисел, знаки сравнения.</w:t>
            </w:r>
          </w:p>
          <w:p w:rsidR="006C7EBF" w:rsidRPr="00652B07" w:rsidRDefault="006C7EBF" w:rsidP="009937C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Составление предложений по сюжетным картинкам и их условно-графическая запись.</w:t>
            </w:r>
          </w:p>
          <w:p w:rsidR="006C7EBF" w:rsidRPr="00652B07" w:rsidRDefault="006C7EBF" w:rsidP="009937C7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речи, развитие мышления.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rPr>
          <w:trHeight w:val="1536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6C7EB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6C7EBF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Упражнение «Назови одним словом»</w:t>
            </w:r>
          </w:p>
          <w:p w:rsidR="006C7EBF" w:rsidRPr="00652B07" w:rsidRDefault="006C7EBF" w:rsidP="006C7EBF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Сравнение чисел (с опорой на порядок следования чисел при счёте). Состав чисел 2, 3, 4, 5.</w:t>
            </w:r>
          </w:p>
          <w:p w:rsidR="006C7EBF" w:rsidRPr="00652B07" w:rsidRDefault="006C7EBF" w:rsidP="006C7EBF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Различение слова и предложения.</w:t>
            </w:r>
          </w:p>
          <w:p w:rsidR="006C7EBF" w:rsidRPr="00652B07" w:rsidRDefault="006C7EBF" w:rsidP="006C7EBF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 xml:space="preserve">Слова со звуком «А» в начале, середине, конце слова, их анализ </w:t>
            </w:r>
          </w:p>
          <w:p w:rsidR="006C7EBF" w:rsidRPr="00652B07" w:rsidRDefault="00E62F02" w:rsidP="00E62F02">
            <w:pPr>
              <w:pStyle w:val="a6"/>
              <w:numPr>
                <w:ilvl w:val="0"/>
                <w:numId w:val="10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6C7E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</w:t>
            </w:r>
            <w:r>
              <w:rPr>
                <w:rFonts w:ascii="Times New Roman" w:hAnsi="Times New Roman"/>
                <w:szCs w:val="24"/>
              </w:rPr>
              <w:t>азвитие речи, развитие мышления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>, формирование элементарных математических представлений.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F67684">
            <w:pPr>
              <w:pStyle w:val="a6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«Назови, что лишнее?»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Описание местоположения предмета в пространстве и на плоскости.</w:t>
            </w:r>
          </w:p>
          <w:p w:rsidR="006C7EBF" w:rsidRDefault="006C7EBF" w:rsidP="00431FF5">
            <w:pPr>
              <w:pStyle w:val="a6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Представление числа в виде суммы разрядных слагаемых.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 xml:space="preserve">Слова со звуком «У» в начале, середине, конце слова, их анализ 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1"/>
              </w:numPr>
              <w:tabs>
                <w:tab w:val="left" w:pos="459"/>
              </w:tabs>
              <w:spacing w:after="0" w:line="240" w:lineRule="auto"/>
              <w:ind w:left="0" w:firstLine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E62F0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навыков пространственной ориентировки. Развитие зрительного внимания, зрительного восприятия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9C362F">
            <w:pPr>
              <w:pStyle w:val="a6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Упражнение на развитие зрительной памяти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Отношения «равно», больше», «меньше» для чисел, знаки сравнения.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 xml:space="preserve">Слова со звуком «О» в начале, середине, конце слова, их анализ 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hAnsi="Times New Roman"/>
                <w:color w:val="000000"/>
                <w:spacing w:val="1"/>
              </w:rPr>
              <w:t>Определять тему и главную мысль текста, соотносить текст и заголовок, подбирать заголовок к тексту.</w:t>
            </w:r>
          </w:p>
          <w:p w:rsidR="006C7EBF" w:rsidRPr="00652B07" w:rsidRDefault="006C7EBF" w:rsidP="009C362F">
            <w:pPr>
              <w:pStyle w:val="a6"/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lastRenderedPageBreak/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Развитие зрительного восприятия, внимания, формирование элементарных 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математических представлений.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A57310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«Найди пару»</w:t>
            </w:r>
          </w:p>
          <w:p w:rsidR="006C7EBF" w:rsidRPr="00652B07" w:rsidRDefault="006C7EBF" w:rsidP="006E2567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Взаимное расположение предметов в пространстве и на плоскости: выше – ниже, слева – справа, сверху – снизу, ближе – дальше, между.</w:t>
            </w:r>
          </w:p>
          <w:p w:rsidR="006C7EBF" w:rsidRPr="00652B07" w:rsidRDefault="006C7EBF" w:rsidP="006E2567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Сравнение чисел (с опорой на порядок следования чисел при счёте, с помощью действий вычитания).</w:t>
            </w:r>
          </w:p>
          <w:p w:rsidR="006C7EBF" w:rsidRPr="00652B07" w:rsidRDefault="006C7EBF" w:rsidP="00A57310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hAnsi="Times New Roman"/>
                <w:color w:val="000000"/>
                <w:spacing w:val="1"/>
              </w:rPr>
              <w:t>Составление рассказа по рисунку, данному началу и опорным словам</w:t>
            </w:r>
          </w:p>
          <w:p w:rsidR="006C7EBF" w:rsidRPr="00652B07" w:rsidRDefault="006C7EBF" w:rsidP="00A57310">
            <w:pPr>
              <w:pStyle w:val="a6"/>
              <w:numPr>
                <w:ilvl w:val="0"/>
                <w:numId w:val="1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речи, расширение математических представлений.</w:t>
            </w:r>
          </w:p>
          <w:p w:rsidR="006C7EBF" w:rsidRPr="006D3720" w:rsidRDefault="006C7EBF" w:rsidP="0000278F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3F1381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«Сложи узор по образцу»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Отношения «больше на…», «меньше на…». Нахождение числа, которое на несколько единиц (единица разряда) больше или меньше данного.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Сравнение предметов по форме (круглый, квадратный, треугольный).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Перенос слов по слогам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4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зрительного внимания, развитие зрительного восприятия,  формирование элементарных математических представлений.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3F1381">
            <w:pPr>
              <w:pStyle w:val="a6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«Что перепутал художник?»</w:t>
            </w:r>
          </w:p>
          <w:p w:rsidR="006C7EBF" w:rsidRPr="00701B1F" w:rsidRDefault="006C7EBF" w:rsidP="00701B1F">
            <w:pPr>
              <w:pStyle w:val="a6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  <w:bCs/>
              </w:rPr>
              <w:t>Выделение главной мысли в задаче. Определение вопроса.</w:t>
            </w:r>
          </w:p>
          <w:p w:rsidR="006C7EBF" w:rsidRPr="00701B1F" w:rsidRDefault="006C7EBF" w:rsidP="00701B1F">
            <w:pPr>
              <w:pStyle w:val="a6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1B1F">
              <w:rPr>
                <w:rFonts w:ascii="Times New Roman" w:eastAsia="Times New Roman" w:hAnsi="Times New Roman" w:cs="Times New Roman"/>
              </w:rPr>
              <w:t xml:space="preserve">Слова со звуком «И» в начале, середине, конце слова, их анализ 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hAnsi="Times New Roman"/>
                <w:color w:val="000000"/>
                <w:spacing w:val="1"/>
              </w:rPr>
              <w:t>Составление предложений из слов.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зрительного внимания, развитие зрительного восприятия, формирование элементарных математических представлений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3F1381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«Что лишнее?»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Направления движения: слева – направо, справа – налево, сверху – вниз, снизу – вверх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Планирование хода решения и ответа на вопрос задачи.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Анализ написания букв й, ы. Пары слов. Отсутствие заглавной буквы</w:t>
            </w:r>
          </w:p>
          <w:p w:rsidR="006C7EBF" w:rsidRPr="00652B07" w:rsidRDefault="006C7EBF" w:rsidP="003F1381">
            <w:pPr>
              <w:pStyle w:val="a6"/>
              <w:numPr>
                <w:ilvl w:val="0"/>
                <w:numId w:val="1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целостного и дифференцированного восприятия, развитие зрительного внимания, развитие наглядно-образного мышления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  <w:bottom w:val="single" w:sz="4" w:space="0" w:color="auto"/>
            </w:tcBorders>
          </w:tcPr>
          <w:p w:rsidR="006C7EBF" w:rsidRPr="00652B07" w:rsidRDefault="006C7EBF" w:rsidP="001A0078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«Составь картинку» (Картина, разрезанная на 12 частей)</w:t>
            </w:r>
          </w:p>
          <w:p w:rsidR="006C7EBF" w:rsidRPr="00652B07" w:rsidRDefault="006C7EBF" w:rsidP="001A0078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 xml:space="preserve">Решение задач, на основе схемы, рисунка. </w:t>
            </w:r>
          </w:p>
          <w:p w:rsidR="006C7EBF" w:rsidRPr="00652B07" w:rsidRDefault="006C7EBF" w:rsidP="001A0078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 xml:space="preserve">Слова со звуком «С» в начале, середине, конце слова, их анализ </w:t>
            </w:r>
          </w:p>
          <w:p w:rsidR="006C7EBF" w:rsidRPr="00652B07" w:rsidRDefault="006C7EBF" w:rsidP="001A0078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hAnsi="Times New Roman"/>
                <w:color w:val="000000"/>
                <w:spacing w:val="1"/>
              </w:rPr>
              <w:t>Деление слов на слоги, определение количество слогов.</w:t>
            </w:r>
          </w:p>
          <w:p w:rsidR="006C7EBF" w:rsidRPr="00652B07" w:rsidRDefault="006C7EBF" w:rsidP="001A0078">
            <w:pPr>
              <w:pStyle w:val="a6"/>
              <w:numPr>
                <w:ilvl w:val="0"/>
                <w:numId w:val="17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6C7E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наглядно-образного мышления, внимания, формирование пространственн</w:t>
            </w:r>
            <w:r>
              <w:rPr>
                <w:rFonts w:ascii="Times New Roman" w:hAnsi="Times New Roman"/>
                <w:szCs w:val="24"/>
              </w:rPr>
              <w:t xml:space="preserve">ой ориентировки 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  <w:tcBorders>
              <w:top w:val="single" w:sz="4" w:space="0" w:color="auto"/>
            </w:tcBorders>
          </w:tcPr>
          <w:p w:rsidR="006C7EBF" w:rsidRPr="00652B07" w:rsidRDefault="006C7EBF" w:rsidP="00B915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  <w:tcBorders>
              <w:top w:val="single" w:sz="4" w:space="0" w:color="auto"/>
            </w:tcBorders>
          </w:tcPr>
          <w:p w:rsidR="006C7EBF" w:rsidRPr="00652B07" w:rsidRDefault="006C7EBF" w:rsidP="005464E9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«Чего не стало?»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Закрепление знаний о геометрических фигурах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Понятия «увеличить на…», «уменьшить на…».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Письмо под диктовку отдельных изученных букв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1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lastRenderedPageBreak/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lastRenderedPageBreak/>
              <w:t>Формирование математических представлений, развитие мыслительных операций.</w:t>
            </w:r>
          </w:p>
        </w:tc>
        <w:tc>
          <w:tcPr>
            <w:tcW w:w="2062" w:type="dxa"/>
          </w:tcPr>
          <w:p w:rsidR="006C7EBF" w:rsidRPr="00652B07" w:rsidRDefault="006C7EBF" w:rsidP="005E2C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652B07" w:rsidRDefault="006C7EBF" w:rsidP="005464E9">
            <w:pPr>
              <w:pStyle w:val="a6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«Будь внимателен»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Знакомства с компонентами математического выражения при сложении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Деление слов на слоги, определение количества слогов.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Письмо под диктовку отдельных односложных слов</w:t>
            </w:r>
          </w:p>
          <w:p w:rsidR="006C7EBF" w:rsidRPr="00652B07" w:rsidRDefault="006C7EBF" w:rsidP="005464E9">
            <w:pPr>
              <w:pStyle w:val="a6"/>
              <w:numPr>
                <w:ilvl w:val="0"/>
                <w:numId w:val="21"/>
              </w:numPr>
              <w:tabs>
                <w:tab w:val="left" w:pos="459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наглядно-образного мышления, внимания.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652B07" w:rsidRDefault="006C7EBF" w:rsidP="00573F57">
            <w:pPr>
              <w:pStyle w:val="a6"/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Игра «Составь новую фигуру»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Сравнение предметов по форме (круглый, квадратный, треугольный).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Прямой и обратный</w:t>
            </w:r>
            <w:r>
              <w:rPr>
                <w:rFonts w:ascii="Times New Roman" w:eastAsia="Times New Roman" w:hAnsi="Times New Roman" w:cs="Times New Roman"/>
              </w:rPr>
              <w:t>, количественный</w:t>
            </w:r>
            <w:r w:rsidRPr="00652B07">
              <w:rPr>
                <w:rFonts w:ascii="Times New Roman" w:eastAsia="Times New Roman" w:hAnsi="Times New Roman" w:cs="Times New Roman"/>
              </w:rPr>
              <w:t xml:space="preserve"> счет в пределах 10.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 xml:space="preserve">Отработка алгоритма решения примеров на сложение и вычитание.  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2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Формирование математических представлений</w:t>
            </w:r>
            <w:r w:rsidRPr="006D372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мыслительных операций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652B07" w:rsidRDefault="006C7EBF" w:rsidP="00573F57">
            <w:pPr>
              <w:pStyle w:val="a6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Упражнение «Запомни слово»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Названия и последовательность чисел от 11 до 20.</w:t>
            </w:r>
          </w:p>
          <w:p w:rsidR="006C7EBF" w:rsidRPr="00652B07" w:rsidRDefault="006C7EBF" w:rsidP="00573F57">
            <w:pPr>
              <w:pStyle w:val="a6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Формирование представлений о структурных компонентах текстовых задач (условие, вопрос, решение, ответ).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Определение места звуков «К» и «КЬ» в словах.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3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6C7E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зрительного внимания и зрительного восприятия, развитие зрительно-моторной координации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rPr>
          <w:trHeight w:val="1305"/>
        </w:trPr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652B07" w:rsidRDefault="006C7EBF" w:rsidP="00652B07">
            <w:pPr>
              <w:pStyle w:val="a6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«Отгадай, что лишнее?»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52B07">
              <w:rPr>
                <w:rFonts w:ascii="Times New Roman" w:eastAsia="Times New Roman" w:hAnsi="Times New Roman" w:cs="Times New Roman"/>
              </w:rPr>
              <w:t>Образование  чисел</w:t>
            </w:r>
            <w:proofErr w:type="gramEnd"/>
            <w:r w:rsidRPr="00652B07">
              <w:rPr>
                <w:rFonts w:ascii="Times New Roman" w:eastAsia="Times New Roman" w:hAnsi="Times New Roman" w:cs="Times New Roman"/>
              </w:rPr>
              <w:t xml:space="preserve"> второго десятка из одного десятка и нескольких единиц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Выделение главной и второстепенной информации в задаче.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Деление слов на слоги</w:t>
            </w:r>
          </w:p>
          <w:p w:rsidR="006C7EBF" w:rsidRPr="00652B07" w:rsidRDefault="006C7EBF" w:rsidP="00652B07">
            <w:pPr>
              <w:pStyle w:val="a6"/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Формирование математических представлений</w:t>
            </w:r>
            <w:r w:rsidRPr="006D372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мыслительных операций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431FF5" w:rsidRDefault="006C7EBF" w:rsidP="00431FF5">
            <w:pPr>
              <w:pStyle w:val="a6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>«Сложи квадрат»</w:t>
            </w:r>
          </w:p>
          <w:p w:rsidR="006C7EBF" w:rsidRDefault="006C7EBF" w:rsidP="00431FF5">
            <w:pPr>
              <w:pStyle w:val="a6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Составление текста по рисунку и опорным словам</w:t>
            </w:r>
          </w:p>
          <w:p w:rsidR="006C7EBF" w:rsidRDefault="006C7EBF" w:rsidP="00431FF5">
            <w:pPr>
              <w:pStyle w:val="a6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 xml:space="preserve">Формирование умения выделять условие, вопрос, решение, ответ. 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>Определение места звуков «П» и «ПЬ» в словах.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Эмоциональное воспитание.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Default="006C7EBF" w:rsidP="00431FF5">
            <w:pPr>
              <w:pStyle w:val="a6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 xml:space="preserve">Игровое </w:t>
            </w:r>
            <w:proofErr w:type="gramStart"/>
            <w:r w:rsidRPr="00431FF5">
              <w:rPr>
                <w:rFonts w:ascii="Times New Roman" w:eastAsia="Times New Roman" w:hAnsi="Times New Roman" w:cs="Times New Roman"/>
              </w:rPr>
              <w:t>упражнение  «</w:t>
            </w:r>
            <w:proofErr w:type="gramEnd"/>
            <w:r w:rsidRPr="00431FF5">
              <w:rPr>
                <w:rFonts w:ascii="Times New Roman" w:eastAsia="Times New Roman" w:hAnsi="Times New Roman" w:cs="Times New Roman"/>
              </w:rPr>
              <w:t>Повтори, что запомнил?» (пары слов)</w:t>
            </w:r>
          </w:p>
          <w:p w:rsidR="006C7EBF" w:rsidRDefault="006C7EBF" w:rsidP="00431FF5">
            <w:pPr>
              <w:pStyle w:val="a6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>Прямой и обратный счет в пределах 1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31FF5">
              <w:rPr>
                <w:rFonts w:ascii="Times New Roman" w:eastAsia="Times New Roman" w:hAnsi="Times New Roman" w:cs="Times New Roman"/>
              </w:rPr>
              <w:t>.</w:t>
            </w:r>
          </w:p>
          <w:p w:rsidR="006C7EBF" w:rsidRDefault="006C7EBF" w:rsidP="00431FF5">
            <w:pPr>
              <w:pStyle w:val="a6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 xml:space="preserve">Выделение отличительных признаков задач на сложение и вычитание 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431FF5">
              <w:rPr>
                <w:rFonts w:ascii="Times New Roman" w:eastAsia="Times New Roman" w:hAnsi="Times New Roman" w:cs="Times New Roman"/>
              </w:rPr>
              <w:t>Определение места звуков «Б» и «БЬ» в словах.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34" w:firstLine="0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00278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Cs w:val="24"/>
              </w:rPr>
            </w:pPr>
            <w:r w:rsidRPr="006D3720">
              <w:rPr>
                <w:rFonts w:ascii="Times New Roman" w:eastAsia="Times New Roman" w:hAnsi="Times New Roman" w:cs="Times New Roman"/>
                <w:szCs w:val="24"/>
              </w:rPr>
              <w:t>Формирование математических представлений</w:t>
            </w:r>
            <w:r w:rsidRPr="006D372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, 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>развитие мыслительных операций.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C7EBF" w:rsidRPr="00652B07" w:rsidTr="00E62F02">
        <w:tc>
          <w:tcPr>
            <w:tcW w:w="910" w:type="dxa"/>
          </w:tcPr>
          <w:p w:rsidR="006C7EBF" w:rsidRPr="00652B07" w:rsidRDefault="006C7EBF" w:rsidP="001511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7" w:type="dxa"/>
          </w:tcPr>
          <w:p w:rsidR="006C7EBF" w:rsidRPr="00431FF5" w:rsidRDefault="006C7EBF" w:rsidP="00431FF5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t>«</w:t>
            </w:r>
            <w:r w:rsidRPr="00431FF5">
              <w:rPr>
                <w:rFonts w:ascii="Times New Roman" w:eastAsia="Times New Roman" w:hAnsi="Times New Roman" w:cs="Times New Roman"/>
              </w:rPr>
              <w:t>Составь узор по образцу»</w:t>
            </w:r>
          </w:p>
          <w:p w:rsidR="006C7EBF" w:rsidRDefault="006C7EBF" w:rsidP="00431FF5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Определение отношений между величинами задачи (увеличение, уменьшение, столько же).</w:t>
            </w:r>
          </w:p>
          <w:p w:rsidR="006C7EBF" w:rsidRDefault="006C7EBF" w:rsidP="00431FF5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Решение</w:t>
            </w:r>
            <w:r w:rsidRPr="00431FF5">
              <w:rPr>
                <w:rFonts w:ascii="Times New Roman" w:eastAsia="Times New Roman" w:hAnsi="Times New Roman" w:cs="Times New Roman"/>
              </w:rPr>
              <w:t xml:space="preserve"> задач в 1 действие на адаптированном материале</w:t>
            </w:r>
          </w:p>
          <w:p w:rsidR="006C7EBF" w:rsidRDefault="006C7EBF" w:rsidP="00431FF5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Присчитывание и отсчитывание по два на наглядной основе.</w:t>
            </w:r>
          </w:p>
          <w:p w:rsidR="006C7EBF" w:rsidRPr="00431FF5" w:rsidRDefault="006C7EBF" w:rsidP="00431FF5">
            <w:pPr>
              <w:pStyle w:val="a6"/>
              <w:numPr>
                <w:ilvl w:val="0"/>
                <w:numId w:val="29"/>
              </w:num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52B07">
              <w:rPr>
                <w:rFonts w:ascii="Times New Roman" w:eastAsia="Times New Roman" w:hAnsi="Times New Roman" w:cs="Times New Roman"/>
              </w:rPr>
              <w:t>Развитие мелкой моторики</w:t>
            </w:r>
          </w:p>
        </w:tc>
        <w:tc>
          <w:tcPr>
            <w:tcW w:w="2977" w:type="dxa"/>
          </w:tcPr>
          <w:p w:rsidR="006C7EBF" w:rsidRPr="006D3720" w:rsidRDefault="006C7EBF" w:rsidP="006C7EBF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</w:t>
            </w:r>
            <w:r w:rsidRPr="006D3720">
              <w:rPr>
                <w:rFonts w:ascii="Times New Roman" w:eastAsia="Times New Roman" w:hAnsi="Times New Roman" w:cs="Times New Roman"/>
                <w:szCs w:val="24"/>
              </w:rPr>
              <w:t xml:space="preserve">азвитие речи, развитие наглядно-образного мышления, формирование пространственной ориентировки </w:t>
            </w:r>
          </w:p>
        </w:tc>
        <w:tc>
          <w:tcPr>
            <w:tcW w:w="2062" w:type="dxa"/>
          </w:tcPr>
          <w:p w:rsidR="006C7EBF" w:rsidRPr="00652B07" w:rsidRDefault="006C7EBF" w:rsidP="001511D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B91540" w:rsidRPr="00652B07" w:rsidRDefault="00B91540" w:rsidP="00B91540">
      <w:pPr>
        <w:rPr>
          <w:rFonts w:ascii="Times New Roman" w:hAnsi="Times New Roman" w:cs="Times New Roman"/>
        </w:rPr>
      </w:pPr>
    </w:p>
    <w:p w:rsidR="00B91540" w:rsidRPr="00652B07" w:rsidRDefault="00B91540" w:rsidP="00B91540">
      <w:pPr>
        <w:jc w:val="both"/>
        <w:rPr>
          <w:rFonts w:ascii="Times New Roman" w:eastAsia="Lucida Sans Unicode" w:hAnsi="Times New Roman" w:cs="Mangal"/>
          <w:bCs/>
          <w:i/>
          <w:lang w:eastAsia="hi-IN" w:bidi="hi-IN"/>
        </w:rPr>
      </w:pPr>
    </w:p>
    <w:p w:rsidR="00240986" w:rsidRPr="00652B07" w:rsidRDefault="00240986" w:rsidP="00240986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410F2C" w:rsidRPr="00652B07" w:rsidRDefault="00410F2C" w:rsidP="00410F2C">
      <w:pPr>
        <w:pStyle w:val="a3"/>
        <w:jc w:val="both"/>
        <w:rPr>
          <w:rFonts w:ascii="Times New Roman" w:hAnsi="Times New Roman" w:cs="Times New Roman"/>
          <w:b/>
        </w:rPr>
      </w:pPr>
    </w:p>
    <w:p w:rsidR="0078377A" w:rsidRPr="00652B07" w:rsidRDefault="0078377A"/>
    <w:sectPr w:rsidR="0078377A" w:rsidRPr="00652B07" w:rsidSect="00C57C7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EC"/>
    <w:multiLevelType w:val="hybridMultilevel"/>
    <w:tmpl w:val="5AA00D9C"/>
    <w:lvl w:ilvl="0" w:tplc="627CB7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6064C89"/>
    <w:multiLevelType w:val="hybridMultilevel"/>
    <w:tmpl w:val="0EA2A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72F"/>
    <w:multiLevelType w:val="hybridMultilevel"/>
    <w:tmpl w:val="40BA9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8E5"/>
    <w:multiLevelType w:val="hybridMultilevel"/>
    <w:tmpl w:val="93107110"/>
    <w:lvl w:ilvl="0" w:tplc="6C3CAF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732112E"/>
    <w:multiLevelType w:val="hybridMultilevel"/>
    <w:tmpl w:val="2570A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6484"/>
    <w:multiLevelType w:val="hybridMultilevel"/>
    <w:tmpl w:val="E2FC5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B4B29"/>
    <w:multiLevelType w:val="hybridMultilevel"/>
    <w:tmpl w:val="619879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D7650B"/>
    <w:multiLevelType w:val="hybridMultilevel"/>
    <w:tmpl w:val="B5CC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B4C40"/>
    <w:multiLevelType w:val="hybridMultilevel"/>
    <w:tmpl w:val="F27632F6"/>
    <w:lvl w:ilvl="0" w:tplc="A8904F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23FD6195"/>
    <w:multiLevelType w:val="hybridMultilevel"/>
    <w:tmpl w:val="BADC39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31261A"/>
    <w:multiLevelType w:val="hybridMultilevel"/>
    <w:tmpl w:val="0BD6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0704F"/>
    <w:multiLevelType w:val="hybridMultilevel"/>
    <w:tmpl w:val="D21E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86C0E"/>
    <w:multiLevelType w:val="hybridMultilevel"/>
    <w:tmpl w:val="5360F752"/>
    <w:lvl w:ilvl="0" w:tplc="8A14B21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FFF76F4"/>
    <w:multiLevelType w:val="hybridMultilevel"/>
    <w:tmpl w:val="699E41C2"/>
    <w:lvl w:ilvl="0" w:tplc="C522419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10704D4"/>
    <w:multiLevelType w:val="hybridMultilevel"/>
    <w:tmpl w:val="85023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F41F3"/>
    <w:multiLevelType w:val="hybridMultilevel"/>
    <w:tmpl w:val="914EEBA0"/>
    <w:lvl w:ilvl="0" w:tplc="A53438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93562C4"/>
    <w:multiLevelType w:val="hybridMultilevel"/>
    <w:tmpl w:val="735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D4F4B"/>
    <w:multiLevelType w:val="hybridMultilevel"/>
    <w:tmpl w:val="581EC92C"/>
    <w:lvl w:ilvl="0" w:tplc="B3B6C1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5EF197E"/>
    <w:multiLevelType w:val="hybridMultilevel"/>
    <w:tmpl w:val="2BE097E6"/>
    <w:lvl w:ilvl="0" w:tplc="6C3CAF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4F2D3CE4"/>
    <w:multiLevelType w:val="hybridMultilevel"/>
    <w:tmpl w:val="2570BE1A"/>
    <w:lvl w:ilvl="0" w:tplc="93940F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0124BDA"/>
    <w:multiLevelType w:val="hybridMultilevel"/>
    <w:tmpl w:val="BF8A85B2"/>
    <w:lvl w:ilvl="0" w:tplc="444450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02362E2"/>
    <w:multiLevelType w:val="hybridMultilevel"/>
    <w:tmpl w:val="169E0FFA"/>
    <w:lvl w:ilvl="0" w:tplc="50D091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612219D9"/>
    <w:multiLevelType w:val="hybridMultilevel"/>
    <w:tmpl w:val="F77A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21C62"/>
    <w:multiLevelType w:val="hybridMultilevel"/>
    <w:tmpl w:val="3BFA6F9A"/>
    <w:lvl w:ilvl="0" w:tplc="AF2A7C4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61D3664"/>
    <w:multiLevelType w:val="hybridMultilevel"/>
    <w:tmpl w:val="AFB8AD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81649"/>
    <w:multiLevelType w:val="hybridMultilevel"/>
    <w:tmpl w:val="7A069452"/>
    <w:lvl w:ilvl="0" w:tplc="0BE837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6DCB433E"/>
    <w:multiLevelType w:val="hybridMultilevel"/>
    <w:tmpl w:val="15B8B7C4"/>
    <w:lvl w:ilvl="0" w:tplc="6C3CAF9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 w15:restartNumberingAfterBreak="0">
    <w:nsid w:val="728A6BF2"/>
    <w:multiLevelType w:val="hybridMultilevel"/>
    <w:tmpl w:val="DA186A6A"/>
    <w:lvl w:ilvl="0" w:tplc="8D7063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6"/>
  </w:num>
  <w:num w:numId="5">
    <w:abstractNumId w:val="6"/>
  </w:num>
  <w:num w:numId="6">
    <w:abstractNumId w:val="1"/>
  </w:num>
  <w:num w:numId="7">
    <w:abstractNumId w:val="3"/>
  </w:num>
  <w:num w:numId="8">
    <w:abstractNumId w:val="22"/>
  </w:num>
  <w:num w:numId="9">
    <w:abstractNumId w:val="18"/>
  </w:num>
  <w:num w:numId="10">
    <w:abstractNumId w:val="11"/>
  </w:num>
  <w:num w:numId="11">
    <w:abstractNumId w:val="2"/>
  </w:num>
  <w:num w:numId="12">
    <w:abstractNumId w:val="21"/>
  </w:num>
  <w:num w:numId="13">
    <w:abstractNumId w:val="15"/>
  </w:num>
  <w:num w:numId="14">
    <w:abstractNumId w:val="0"/>
  </w:num>
  <w:num w:numId="15">
    <w:abstractNumId w:val="23"/>
  </w:num>
  <w:num w:numId="16">
    <w:abstractNumId w:val="20"/>
  </w:num>
  <w:num w:numId="17">
    <w:abstractNumId w:val="14"/>
  </w:num>
  <w:num w:numId="18">
    <w:abstractNumId w:val="4"/>
  </w:num>
  <w:num w:numId="19">
    <w:abstractNumId w:val="27"/>
  </w:num>
  <w:num w:numId="20">
    <w:abstractNumId w:val="5"/>
  </w:num>
  <w:num w:numId="21">
    <w:abstractNumId w:val="16"/>
  </w:num>
  <w:num w:numId="22">
    <w:abstractNumId w:val="13"/>
  </w:num>
  <w:num w:numId="23">
    <w:abstractNumId w:val="17"/>
  </w:num>
  <w:num w:numId="24">
    <w:abstractNumId w:val="7"/>
  </w:num>
  <w:num w:numId="25">
    <w:abstractNumId w:val="25"/>
  </w:num>
  <w:num w:numId="26">
    <w:abstractNumId w:val="8"/>
  </w:num>
  <w:num w:numId="27">
    <w:abstractNumId w:val="10"/>
  </w:num>
  <w:num w:numId="28">
    <w:abstractNumId w:val="1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16"/>
    <w:rsid w:val="00033377"/>
    <w:rsid w:val="000367DE"/>
    <w:rsid w:val="00044DAB"/>
    <w:rsid w:val="0007201B"/>
    <w:rsid w:val="0018284A"/>
    <w:rsid w:val="00193AEC"/>
    <w:rsid w:val="0019627F"/>
    <w:rsid w:val="001A0078"/>
    <w:rsid w:val="001C3591"/>
    <w:rsid w:val="00240986"/>
    <w:rsid w:val="00242846"/>
    <w:rsid w:val="00396178"/>
    <w:rsid w:val="003B4D12"/>
    <w:rsid w:val="003F1381"/>
    <w:rsid w:val="00410F2C"/>
    <w:rsid w:val="00431FF5"/>
    <w:rsid w:val="004B6187"/>
    <w:rsid w:val="004D57C1"/>
    <w:rsid w:val="004E25CB"/>
    <w:rsid w:val="00500228"/>
    <w:rsid w:val="005008F6"/>
    <w:rsid w:val="005276B4"/>
    <w:rsid w:val="005464E9"/>
    <w:rsid w:val="00573F57"/>
    <w:rsid w:val="00576147"/>
    <w:rsid w:val="005917B4"/>
    <w:rsid w:val="0059736D"/>
    <w:rsid w:val="00597C17"/>
    <w:rsid w:val="005B178A"/>
    <w:rsid w:val="005E0D89"/>
    <w:rsid w:val="005E2C38"/>
    <w:rsid w:val="00607FE2"/>
    <w:rsid w:val="0064486E"/>
    <w:rsid w:val="00652B07"/>
    <w:rsid w:val="00656A82"/>
    <w:rsid w:val="00656F53"/>
    <w:rsid w:val="006C7EBF"/>
    <w:rsid w:val="006E2567"/>
    <w:rsid w:val="00701B1F"/>
    <w:rsid w:val="007141E3"/>
    <w:rsid w:val="0071620E"/>
    <w:rsid w:val="007508AD"/>
    <w:rsid w:val="0078377A"/>
    <w:rsid w:val="007D324C"/>
    <w:rsid w:val="00823D03"/>
    <w:rsid w:val="00874704"/>
    <w:rsid w:val="008964E5"/>
    <w:rsid w:val="008D4EF3"/>
    <w:rsid w:val="009101CF"/>
    <w:rsid w:val="00910D1A"/>
    <w:rsid w:val="00916D8A"/>
    <w:rsid w:val="00926E27"/>
    <w:rsid w:val="009304E6"/>
    <w:rsid w:val="00954524"/>
    <w:rsid w:val="00956249"/>
    <w:rsid w:val="00971D07"/>
    <w:rsid w:val="009937C7"/>
    <w:rsid w:val="009C362F"/>
    <w:rsid w:val="00A34422"/>
    <w:rsid w:val="00A358F9"/>
    <w:rsid w:val="00A57310"/>
    <w:rsid w:val="00A63AFB"/>
    <w:rsid w:val="00A72D16"/>
    <w:rsid w:val="00AA0D3E"/>
    <w:rsid w:val="00B03359"/>
    <w:rsid w:val="00B17679"/>
    <w:rsid w:val="00B91540"/>
    <w:rsid w:val="00B9333A"/>
    <w:rsid w:val="00C146A6"/>
    <w:rsid w:val="00C26984"/>
    <w:rsid w:val="00C57C7D"/>
    <w:rsid w:val="00CF7F55"/>
    <w:rsid w:val="00D03B26"/>
    <w:rsid w:val="00D81862"/>
    <w:rsid w:val="00D8575C"/>
    <w:rsid w:val="00DD563D"/>
    <w:rsid w:val="00E06981"/>
    <w:rsid w:val="00E27645"/>
    <w:rsid w:val="00E327BE"/>
    <w:rsid w:val="00E62F02"/>
    <w:rsid w:val="00E80CE2"/>
    <w:rsid w:val="00E8150B"/>
    <w:rsid w:val="00E92C4E"/>
    <w:rsid w:val="00EE2892"/>
    <w:rsid w:val="00EF3456"/>
    <w:rsid w:val="00F12848"/>
    <w:rsid w:val="00F30E60"/>
    <w:rsid w:val="00F67684"/>
    <w:rsid w:val="00FB2A7E"/>
    <w:rsid w:val="00FD6A1D"/>
    <w:rsid w:val="00FF556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69B3"/>
  <w15:docId w15:val="{0ACAC0D0-7F96-4EE9-BCB0-1FF6F0FF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6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2764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6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E27645"/>
    <w:pPr>
      <w:spacing w:after="0" w:line="240" w:lineRule="auto"/>
    </w:pPr>
  </w:style>
  <w:style w:type="paragraph" w:customStyle="1" w:styleId="11">
    <w:name w:val="Без интервала1"/>
    <w:uiPriority w:val="99"/>
    <w:rsid w:val="00E27645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E276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240986"/>
    <w:rPr>
      <w:color w:val="0563C1" w:themeColor="hyperlink"/>
      <w:u w:val="single"/>
    </w:rPr>
  </w:style>
  <w:style w:type="paragraph" w:styleId="a6">
    <w:name w:val="List Paragraph"/>
    <w:basedOn w:val="a"/>
    <w:uiPriority w:val="99"/>
    <w:qFormat/>
    <w:rsid w:val="00240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99D26-5D1C-449C-8AF5-015358122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2023-10-17T18:07:00Z</dcterms:created>
  <dcterms:modified xsi:type="dcterms:W3CDTF">2023-10-17T18:07:00Z</dcterms:modified>
</cp:coreProperties>
</file>