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58" w:rsidRPr="00737058" w:rsidRDefault="00737058" w:rsidP="007370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058">
        <w:rPr>
          <w:rFonts w:ascii="Times New Roman" w:eastAsia="Calibri" w:hAnsi="Times New Roman" w:cs="Times New Roman"/>
          <w:sz w:val="28"/>
          <w:szCs w:val="28"/>
        </w:rPr>
        <w:t>ДЕПАРТАМЕНТ ОБРАЗОВАНИЯ ГОРОДА МОСКВЫ</w:t>
      </w:r>
    </w:p>
    <w:p w:rsidR="00737058" w:rsidRPr="00737058" w:rsidRDefault="00737058" w:rsidP="007370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058">
        <w:rPr>
          <w:rFonts w:ascii="Times New Roman" w:eastAsia="Calibri" w:hAnsi="Times New Roman" w:cs="Times New Roman"/>
          <w:sz w:val="28"/>
          <w:szCs w:val="28"/>
        </w:rPr>
        <w:t>Государственное автономное образовательное учреждение</w:t>
      </w:r>
    </w:p>
    <w:p w:rsidR="00737058" w:rsidRPr="00737058" w:rsidRDefault="00737058" w:rsidP="007370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058">
        <w:rPr>
          <w:rFonts w:ascii="Times New Roman" w:eastAsia="Calibri" w:hAnsi="Times New Roman" w:cs="Times New Roman"/>
          <w:sz w:val="28"/>
          <w:szCs w:val="28"/>
        </w:rPr>
        <w:t>высшего профессионального образования города Москвы</w:t>
      </w:r>
    </w:p>
    <w:p w:rsidR="00737058" w:rsidRPr="00737058" w:rsidRDefault="00737058" w:rsidP="007370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058">
        <w:rPr>
          <w:rFonts w:ascii="Times New Roman" w:eastAsia="Calibri" w:hAnsi="Times New Roman" w:cs="Times New Roman"/>
          <w:sz w:val="28"/>
          <w:szCs w:val="28"/>
        </w:rPr>
        <w:t>«МОСКОВСКИЙ ИНСТИТУТ ОТКРЫТОГО ОБРАЗОВАНИЯ</w:t>
      </w:r>
    </w:p>
    <w:p w:rsidR="00737058" w:rsidRPr="00737058" w:rsidRDefault="00737058" w:rsidP="007370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7058" w:rsidRPr="00737058" w:rsidRDefault="00737058" w:rsidP="007370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058">
        <w:rPr>
          <w:rFonts w:ascii="Times New Roman" w:eastAsia="Calibri" w:hAnsi="Times New Roman" w:cs="Times New Roman"/>
          <w:sz w:val="28"/>
          <w:szCs w:val="28"/>
        </w:rPr>
        <w:t>КАФЕДРА ИНФОРМАТИКИ И ИНФОРМАЦИОННЫХ ТЕХНОЛОГИЙ</w:t>
      </w:r>
    </w:p>
    <w:p w:rsidR="00737058" w:rsidRPr="00737058" w:rsidRDefault="00737058" w:rsidP="007370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058">
        <w:rPr>
          <w:rFonts w:ascii="Times New Roman" w:eastAsia="Calibri" w:hAnsi="Times New Roman" w:cs="Times New Roman"/>
          <w:sz w:val="28"/>
          <w:szCs w:val="28"/>
        </w:rPr>
        <w:t>ОБРАЗОВАНИЯ</w:t>
      </w:r>
    </w:p>
    <w:p w:rsidR="00737058" w:rsidRPr="00737058" w:rsidRDefault="00737058" w:rsidP="00737058">
      <w:p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7058" w:rsidRPr="00737058" w:rsidRDefault="00737058" w:rsidP="007370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058">
        <w:rPr>
          <w:rFonts w:ascii="Times New Roman" w:eastAsia="Calibri" w:hAnsi="Times New Roman" w:cs="Times New Roman"/>
          <w:sz w:val="28"/>
          <w:szCs w:val="28"/>
        </w:rPr>
        <w:t>Дополнительная профессиональная программа</w:t>
      </w:r>
    </w:p>
    <w:p w:rsidR="00737058" w:rsidRPr="00737058" w:rsidRDefault="00737058" w:rsidP="007370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058">
        <w:rPr>
          <w:rFonts w:ascii="Times New Roman" w:eastAsia="Calibri" w:hAnsi="Times New Roman" w:cs="Times New Roman"/>
          <w:sz w:val="28"/>
          <w:szCs w:val="28"/>
        </w:rPr>
        <w:t>(повышение квалификации)</w:t>
      </w:r>
    </w:p>
    <w:p w:rsidR="00737058" w:rsidRPr="00737058" w:rsidRDefault="00737058" w:rsidP="007370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058">
        <w:rPr>
          <w:rFonts w:ascii="Times New Roman" w:eastAsia="Calibri" w:hAnsi="Times New Roman" w:cs="Times New Roman"/>
          <w:sz w:val="28"/>
          <w:szCs w:val="28"/>
        </w:rPr>
        <w:t>Проектирование инклюзивной среды образовательной организации на базе</w:t>
      </w:r>
    </w:p>
    <w:p w:rsidR="00737058" w:rsidRPr="00737058" w:rsidRDefault="00737058" w:rsidP="007370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058">
        <w:rPr>
          <w:rFonts w:ascii="Times New Roman" w:eastAsia="Calibri" w:hAnsi="Times New Roman" w:cs="Times New Roman"/>
          <w:sz w:val="28"/>
          <w:szCs w:val="28"/>
        </w:rPr>
        <w:t>новых педагогических и информационных технологий в рамках</w:t>
      </w:r>
    </w:p>
    <w:p w:rsidR="00737058" w:rsidRPr="00737058" w:rsidRDefault="00737058" w:rsidP="007370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058">
        <w:rPr>
          <w:rFonts w:ascii="Times New Roman" w:eastAsia="Calibri" w:hAnsi="Times New Roman" w:cs="Times New Roman"/>
          <w:sz w:val="28"/>
          <w:szCs w:val="28"/>
        </w:rPr>
        <w:t>ФГОС ООО и ФГОС НОО, ФГОС УО и ФГОС ОВЗ</w:t>
      </w:r>
    </w:p>
    <w:p w:rsidR="00737058" w:rsidRPr="00737058" w:rsidRDefault="00737058" w:rsidP="007370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058">
        <w:rPr>
          <w:rFonts w:ascii="Times New Roman" w:eastAsia="Calibri" w:hAnsi="Times New Roman" w:cs="Times New Roman"/>
          <w:sz w:val="28"/>
          <w:szCs w:val="28"/>
        </w:rPr>
        <w:t>для достижения новых образовательных результатов</w:t>
      </w:r>
    </w:p>
    <w:p w:rsidR="00737058" w:rsidRPr="00737058" w:rsidRDefault="00737058" w:rsidP="00737058">
      <w:pPr>
        <w:spacing w:before="100" w:beforeAutospacing="1" w:after="0" w:afterAutospacing="1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7058" w:rsidRPr="00737058" w:rsidRDefault="00737058" w:rsidP="00737058">
      <w:pPr>
        <w:spacing w:before="100" w:beforeAutospacing="1" w:after="0" w:afterAutospacing="1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058">
        <w:rPr>
          <w:rFonts w:ascii="Times New Roman" w:eastAsia="Calibri" w:hAnsi="Times New Roman" w:cs="Times New Roman"/>
          <w:sz w:val="28"/>
          <w:szCs w:val="28"/>
        </w:rPr>
        <w:t xml:space="preserve">Реферат по теме: </w:t>
      </w:r>
    </w:p>
    <w:p w:rsidR="00737058" w:rsidRPr="00737058" w:rsidRDefault="00737058" w:rsidP="00737058">
      <w:pPr>
        <w:spacing w:before="100" w:beforeAutospacing="1" w:after="0" w:afterAutospacing="1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7058">
        <w:rPr>
          <w:rFonts w:ascii="Times New Roman" w:eastAsia="Calibri" w:hAnsi="Times New Roman" w:cs="Times New Roman"/>
          <w:sz w:val="28"/>
          <w:szCs w:val="28"/>
        </w:rPr>
        <w:t xml:space="preserve">Составление индивидуального образовательного маршрута для ученика с ограниченными возможностями здоровья. </w:t>
      </w:r>
    </w:p>
    <w:p w:rsidR="00737058" w:rsidRPr="00737058" w:rsidRDefault="00737058" w:rsidP="00737058">
      <w:pPr>
        <w:spacing w:before="100" w:beforeAutospacing="1" w:after="0" w:afterAutospacing="1" w:line="240" w:lineRule="auto"/>
        <w:ind w:left="720"/>
        <w:jc w:val="both"/>
        <w:rPr>
          <w:rFonts w:ascii="Calibri" w:eastAsia="Calibri" w:hAnsi="Calibri" w:cs="Times New Roman"/>
        </w:rPr>
      </w:pPr>
    </w:p>
    <w:p w:rsidR="00737058" w:rsidRDefault="00737058" w:rsidP="00737058">
      <w:pPr>
        <w:spacing w:before="100" w:beforeAutospacing="1" w:after="0" w:afterAutospacing="1" w:line="360" w:lineRule="auto"/>
        <w:ind w:left="72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37058">
        <w:rPr>
          <w:rFonts w:ascii="Times New Roman" w:eastAsia="Calibri" w:hAnsi="Times New Roman" w:cs="Times New Roman"/>
          <w:b/>
          <w:sz w:val="28"/>
          <w:szCs w:val="28"/>
        </w:rPr>
        <w:t>Выполнили слушатели курса:</w:t>
      </w:r>
    </w:p>
    <w:p w:rsidR="00737058" w:rsidRDefault="00737058" w:rsidP="00737058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Новотельнова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О.М.</w:t>
      </w:r>
    </w:p>
    <w:p w:rsidR="00737058" w:rsidRDefault="00737058" w:rsidP="00737058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Тучина Н.В.</w:t>
      </w:r>
    </w:p>
    <w:p w:rsidR="00737058" w:rsidRPr="00737058" w:rsidRDefault="00737058" w:rsidP="00737058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Пикурова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С.В.</w:t>
      </w:r>
    </w:p>
    <w:p w:rsidR="00737058" w:rsidRDefault="00737058" w:rsidP="00737058">
      <w:pPr>
        <w:spacing w:before="100" w:beforeAutospacing="1" w:after="0" w:afterAutospacing="1" w:line="360" w:lineRule="auto"/>
        <w:ind w:left="72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7058" w:rsidRPr="00737058" w:rsidRDefault="00737058" w:rsidP="00737058">
      <w:pPr>
        <w:spacing w:before="100" w:beforeAutospacing="1" w:after="0" w:afterAutospacing="1" w:line="360" w:lineRule="auto"/>
        <w:ind w:left="72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37058">
        <w:rPr>
          <w:rFonts w:ascii="Times New Roman" w:eastAsia="Calibri" w:hAnsi="Times New Roman" w:cs="Times New Roman"/>
          <w:b/>
          <w:sz w:val="28"/>
          <w:szCs w:val="28"/>
        </w:rPr>
        <w:t>Преподаватель:</w:t>
      </w:r>
    </w:p>
    <w:p w:rsidR="00737058" w:rsidRPr="00737058" w:rsidRDefault="00737058" w:rsidP="00737058">
      <w:pPr>
        <w:spacing w:before="100" w:beforeAutospacing="1" w:after="0" w:afterAutospacing="1" w:line="360" w:lineRule="auto"/>
        <w:ind w:left="72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Горбунова Н.С.</w:t>
      </w:r>
    </w:p>
    <w:p w:rsidR="00737058" w:rsidRPr="00737058" w:rsidRDefault="00737058" w:rsidP="00737058">
      <w:pPr>
        <w:spacing w:before="100" w:beforeAutospacing="1" w:after="0" w:afterAutospacing="1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7058">
        <w:rPr>
          <w:rFonts w:ascii="Times New Roman" w:eastAsia="Calibri" w:hAnsi="Times New Roman" w:cs="Times New Roman"/>
          <w:b/>
          <w:sz w:val="28"/>
          <w:szCs w:val="28"/>
        </w:rPr>
        <w:t xml:space="preserve">Москва ГБОУ </w:t>
      </w:r>
      <w:r>
        <w:rPr>
          <w:rFonts w:ascii="Times New Roman" w:eastAsia="Calibri" w:hAnsi="Times New Roman" w:cs="Times New Roman"/>
          <w:b/>
          <w:sz w:val="28"/>
          <w:szCs w:val="28"/>
        </w:rPr>
        <w:t>Школа № 2051</w:t>
      </w:r>
    </w:p>
    <w:p w:rsidR="00737058" w:rsidRDefault="00737058" w:rsidP="00737058">
      <w:pPr>
        <w:spacing w:before="100" w:beforeAutospacing="1" w:after="0" w:afterAutospacing="1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7058" w:rsidRPr="00737058" w:rsidRDefault="00737058" w:rsidP="00737058">
      <w:pPr>
        <w:spacing w:before="100" w:beforeAutospacing="1" w:after="0" w:afterAutospacing="1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2018</w:t>
      </w:r>
    </w:p>
    <w:p w:rsidR="008E5161" w:rsidRDefault="008E5161" w:rsidP="00CF46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657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723B05" w:rsidRDefault="00723B05" w:rsidP="00CF46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938"/>
        <w:gridCol w:w="815"/>
      </w:tblGrid>
      <w:tr w:rsidR="005C4090" w:rsidRPr="00723B05" w:rsidTr="00282790">
        <w:tc>
          <w:tcPr>
            <w:tcW w:w="817" w:type="dxa"/>
          </w:tcPr>
          <w:p w:rsidR="005C4090" w:rsidRPr="005C4090" w:rsidRDefault="005C4090" w:rsidP="005C4090">
            <w:pPr>
              <w:pStyle w:val="a7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C4090" w:rsidRDefault="005C4090" w:rsidP="00723B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…………………………………………………………….</w:t>
            </w:r>
          </w:p>
        </w:tc>
        <w:tc>
          <w:tcPr>
            <w:tcW w:w="815" w:type="dxa"/>
          </w:tcPr>
          <w:p w:rsidR="005C4090" w:rsidRDefault="005C4090" w:rsidP="009525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3B05" w:rsidRPr="00723B05" w:rsidTr="00282790">
        <w:tc>
          <w:tcPr>
            <w:tcW w:w="817" w:type="dxa"/>
          </w:tcPr>
          <w:p w:rsidR="00723B05" w:rsidRPr="005C4090" w:rsidRDefault="00723B05" w:rsidP="005C4090">
            <w:pPr>
              <w:pStyle w:val="a7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723B05" w:rsidRPr="00723B05" w:rsidRDefault="008847E4" w:rsidP="00723B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23B05" w:rsidRPr="00723B05">
              <w:rPr>
                <w:rFonts w:ascii="Times New Roman" w:hAnsi="Times New Roman" w:cs="Times New Roman"/>
                <w:sz w:val="28"/>
                <w:szCs w:val="28"/>
              </w:rPr>
              <w:t>тартовые параметры для составления маршрута (дефициты и особенности обучающегося), включить рекомендации консилиума и ЦПМПК</w:t>
            </w:r>
            <w:r w:rsidR="00723B05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……………….</w:t>
            </w:r>
          </w:p>
        </w:tc>
        <w:tc>
          <w:tcPr>
            <w:tcW w:w="815" w:type="dxa"/>
          </w:tcPr>
          <w:p w:rsidR="00723B05" w:rsidRDefault="00723B05" w:rsidP="009525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B05" w:rsidRDefault="00723B05" w:rsidP="009525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B05" w:rsidRPr="00723B05" w:rsidRDefault="005C4090" w:rsidP="009525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3B05" w:rsidRPr="00723B05" w:rsidTr="00282790">
        <w:tc>
          <w:tcPr>
            <w:tcW w:w="817" w:type="dxa"/>
          </w:tcPr>
          <w:p w:rsidR="00723B05" w:rsidRPr="005C4090" w:rsidRDefault="00723B05" w:rsidP="005C4090">
            <w:pPr>
              <w:pStyle w:val="a7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723B05" w:rsidRPr="00723B05" w:rsidRDefault="008847E4" w:rsidP="00723B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23B05" w:rsidRPr="00723B05">
              <w:rPr>
                <w:rFonts w:ascii="Times New Roman" w:hAnsi="Times New Roman" w:cs="Times New Roman"/>
                <w:sz w:val="28"/>
                <w:szCs w:val="28"/>
              </w:rPr>
              <w:t>пециальные условия образования, которые должны быть созданы (исходя из возможностей школы)</w:t>
            </w:r>
            <w:r w:rsidR="00723B05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815" w:type="dxa"/>
          </w:tcPr>
          <w:p w:rsidR="00723B05" w:rsidRDefault="00723B05" w:rsidP="009525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AC" w:rsidRPr="00723B05" w:rsidRDefault="005C4090" w:rsidP="009525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23B05" w:rsidRPr="00723B05" w:rsidTr="00282790">
        <w:tc>
          <w:tcPr>
            <w:tcW w:w="817" w:type="dxa"/>
          </w:tcPr>
          <w:p w:rsidR="00723B05" w:rsidRPr="005C4090" w:rsidRDefault="00723B05" w:rsidP="005C4090">
            <w:pPr>
              <w:pStyle w:val="a7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723B05" w:rsidRPr="00723B05" w:rsidRDefault="008847E4" w:rsidP="00723B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3B05" w:rsidRPr="00723B05">
              <w:rPr>
                <w:rFonts w:ascii="Times New Roman" w:hAnsi="Times New Roman" w:cs="Times New Roman"/>
                <w:sz w:val="28"/>
                <w:szCs w:val="28"/>
              </w:rPr>
              <w:t xml:space="preserve">ндивидуальный учебный план </w:t>
            </w:r>
            <w:proofErr w:type="gramStart"/>
            <w:r w:rsidR="00723B05" w:rsidRPr="00723B05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="00723B05" w:rsidRPr="00723B05">
              <w:rPr>
                <w:rFonts w:ascii="Times New Roman" w:hAnsi="Times New Roman" w:cs="Times New Roman"/>
                <w:sz w:val="28"/>
                <w:szCs w:val="28"/>
              </w:rPr>
              <w:t xml:space="preserve"> на ближайший учебный год</w:t>
            </w:r>
            <w:r w:rsidR="00723B05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</w:t>
            </w:r>
          </w:p>
        </w:tc>
        <w:tc>
          <w:tcPr>
            <w:tcW w:w="815" w:type="dxa"/>
          </w:tcPr>
          <w:p w:rsidR="00723B05" w:rsidRDefault="00723B05" w:rsidP="009525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AC" w:rsidRPr="00723B05" w:rsidRDefault="005C4090" w:rsidP="009525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23B05" w:rsidRPr="00723B05" w:rsidTr="00282790">
        <w:tc>
          <w:tcPr>
            <w:tcW w:w="817" w:type="dxa"/>
          </w:tcPr>
          <w:p w:rsidR="00723B05" w:rsidRPr="005C4090" w:rsidRDefault="00723B05" w:rsidP="005C4090">
            <w:pPr>
              <w:pStyle w:val="a7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723B05" w:rsidRPr="00723B05" w:rsidRDefault="008847E4" w:rsidP="00723B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23B05" w:rsidRPr="00723B05">
              <w:rPr>
                <w:rFonts w:ascii="Times New Roman" w:hAnsi="Times New Roman" w:cs="Times New Roman"/>
                <w:sz w:val="28"/>
                <w:szCs w:val="28"/>
              </w:rPr>
              <w:t>сновное содержание программы, требования к результатам, периодичность контрольных срезов</w:t>
            </w:r>
            <w:r w:rsidR="00723B05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</w:t>
            </w:r>
          </w:p>
        </w:tc>
        <w:tc>
          <w:tcPr>
            <w:tcW w:w="815" w:type="dxa"/>
          </w:tcPr>
          <w:p w:rsidR="00723B05" w:rsidRDefault="00723B05" w:rsidP="009525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186" w:rsidRPr="00723B05" w:rsidRDefault="008D3186" w:rsidP="009525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3B05" w:rsidRPr="00723B05" w:rsidTr="00282790">
        <w:tc>
          <w:tcPr>
            <w:tcW w:w="817" w:type="dxa"/>
          </w:tcPr>
          <w:p w:rsidR="00723B05" w:rsidRPr="005C4090" w:rsidRDefault="00723B05" w:rsidP="005C4090">
            <w:pPr>
              <w:pStyle w:val="a7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723B05" w:rsidRPr="00723B05" w:rsidRDefault="00282790" w:rsidP="00723B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47E4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723B05" w:rsidRPr="00723B05">
              <w:rPr>
                <w:rFonts w:ascii="Times New Roman" w:hAnsi="Times New Roman" w:cs="Times New Roman"/>
                <w:sz w:val="28"/>
                <w:szCs w:val="28"/>
              </w:rPr>
              <w:t xml:space="preserve"> передачи обратной связи родителям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………………..</w:t>
            </w:r>
          </w:p>
        </w:tc>
        <w:tc>
          <w:tcPr>
            <w:tcW w:w="815" w:type="dxa"/>
          </w:tcPr>
          <w:p w:rsidR="008D3186" w:rsidRPr="00723B05" w:rsidRDefault="00864E9A" w:rsidP="009525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23B05" w:rsidRPr="00723B05" w:rsidTr="00282790">
        <w:tc>
          <w:tcPr>
            <w:tcW w:w="817" w:type="dxa"/>
          </w:tcPr>
          <w:p w:rsidR="00723B05" w:rsidRPr="005C4090" w:rsidRDefault="00723B05" w:rsidP="005C4090">
            <w:pPr>
              <w:pStyle w:val="a7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723B05" w:rsidRPr="00723B05" w:rsidRDefault="008847E4" w:rsidP="00723B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23B05" w:rsidRPr="00723B05">
              <w:rPr>
                <w:rFonts w:ascii="Times New Roman" w:hAnsi="Times New Roman" w:cs="Times New Roman"/>
                <w:sz w:val="28"/>
                <w:szCs w:val="28"/>
              </w:rPr>
              <w:t>екомендации по проведению повторного консилиума по ребенку</w:t>
            </w:r>
            <w:r w:rsidR="00723B05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  <w:tc>
          <w:tcPr>
            <w:tcW w:w="815" w:type="dxa"/>
          </w:tcPr>
          <w:p w:rsidR="00723B05" w:rsidRDefault="00723B05" w:rsidP="009525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412" w:rsidRPr="00723B05" w:rsidRDefault="003C2412" w:rsidP="009525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64E9A" w:rsidRPr="00723B05" w:rsidTr="00282790">
        <w:tc>
          <w:tcPr>
            <w:tcW w:w="817" w:type="dxa"/>
          </w:tcPr>
          <w:p w:rsidR="00864E9A" w:rsidRPr="005C4090" w:rsidRDefault="00864E9A" w:rsidP="005C4090">
            <w:pPr>
              <w:pStyle w:val="a7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864E9A" w:rsidRDefault="00864E9A" w:rsidP="00723B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…………………………………………………………</w:t>
            </w:r>
          </w:p>
        </w:tc>
        <w:tc>
          <w:tcPr>
            <w:tcW w:w="815" w:type="dxa"/>
          </w:tcPr>
          <w:p w:rsidR="00864E9A" w:rsidRPr="00723B05" w:rsidRDefault="00864E9A" w:rsidP="009525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965D2" w:rsidRPr="00723B05" w:rsidTr="00282790">
        <w:tc>
          <w:tcPr>
            <w:tcW w:w="817" w:type="dxa"/>
          </w:tcPr>
          <w:p w:rsidR="004965D2" w:rsidRPr="005C4090" w:rsidRDefault="004965D2" w:rsidP="005C4090">
            <w:pPr>
              <w:pStyle w:val="a7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4965D2" w:rsidRPr="0095257A" w:rsidRDefault="004965D2" w:rsidP="00723B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65D2">
              <w:rPr>
                <w:rFonts w:ascii="Times New Roman" w:hAnsi="Times New Roman" w:cs="Times New Roman"/>
                <w:sz w:val="28"/>
                <w:szCs w:val="28"/>
              </w:rPr>
              <w:t>Список используемой литературы</w:t>
            </w:r>
            <w:r w:rsidR="00952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………………………………</w:t>
            </w:r>
          </w:p>
        </w:tc>
        <w:tc>
          <w:tcPr>
            <w:tcW w:w="815" w:type="dxa"/>
          </w:tcPr>
          <w:p w:rsidR="004965D2" w:rsidRPr="004965D2" w:rsidRDefault="004965D2" w:rsidP="009525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</w:tbl>
    <w:p w:rsidR="00723B05" w:rsidRPr="00CF4657" w:rsidRDefault="00723B05" w:rsidP="00CF46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161" w:rsidRDefault="008E516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161" w:rsidRDefault="008E516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161" w:rsidRDefault="008E516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161" w:rsidRDefault="008E516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161" w:rsidRDefault="008E516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161" w:rsidRDefault="008E516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161" w:rsidRDefault="008E516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161" w:rsidRDefault="008E516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C01" w:rsidRDefault="00145C0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C32" w:rsidRDefault="00401C32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C32" w:rsidRDefault="00401C32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790" w:rsidRDefault="00282790" w:rsidP="009525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058" w:rsidRDefault="00737058" w:rsidP="00723B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01B2F" w:rsidRDefault="00D01B2F" w:rsidP="00D01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B2F">
        <w:rPr>
          <w:rFonts w:ascii="Times New Roman" w:hAnsi="Times New Roman" w:cs="Times New Roman"/>
          <w:sz w:val="28"/>
          <w:szCs w:val="28"/>
        </w:rPr>
        <w:t>Выбор школы для своего ребенка даже для самого обычного родителя – вопрос непростой. З</w:t>
      </w:r>
      <w:r w:rsidR="004639B0">
        <w:rPr>
          <w:rFonts w:ascii="Times New Roman" w:hAnsi="Times New Roman" w:cs="Times New Roman"/>
          <w:sz w:val="28"/>
          <w:szCs w:val="28"/>
        </w:rPr>
        <w:t>адача усложняется, если</w:t>
      </w:r>
      <w:r w:rsidRPr="00D01B2F">
        <w:rPr>
          <w:rFonts w:ascii="Times New Roman" w:hAnsi="Times New Roman" w:cs="Times New Roman"/>
          <w:sz w:val="28"/>
          <w:szCs w:val="28"/>
        </w:rPr>
        <w:t xml:space="preserve"> будущий первоклашка не такой, как все. </w:t>
      </w:r>
    </w:p>
    <w:p w:rsidR="004639B0" w:rsidRDefault="00D01B2F" w:rsidP="00D01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B2F">
        <w:rPr>
          <w:rFonts w:ascii="Times New Roman" w:hAnsi="Times New Roman" w:cs="Times New Roman"/>
          <w:sz w:val="28"/>
          <w:szCs w:val="28"/>
        </w:rPr>
        <w:t xml:space="preserve">Для таких </w:t>
      </w:r>
      <w:r w:rsidR="004639B0">
        <w:rPr>
          <w:rFonts w:ascii="Times New Roman" w:hAnsi="Times New Roman" w:cs="Times New Roman"/>
          <w:sz w:val="28"/>
          <w:szCs w:val="28"/>
        </w:rPr>
        <w:t>особых ребят существует два пути.</w:t>
      </w:r>
    </w:p>
    <w:p w:rsidR="00D01B2F" w:rsidRPr="00D01B2F" w:rsidRDefault="00D01B2F" w:rsidP="00D01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B2F">
        <w:rPr>
          <w:rFonts w:ascii="Times New Roman" w:hAnsi="Times New Roman" w:cs="Times New Roman"/>
          <w:sz w:val="28"/>
          <w:szCs w:val="28"/>
        </w:rPr>
        <w:t>Первый – обучение в коррекционном образовательном учреждении по решению семьи ребенка. В Москве существуют как отдельные коррекционные образовательные организации, так и коррекционные отделения внутри больших школ. Второй путь – получение образоват</w:t>
      </w:r>
      <w:r w:rsidR="004639B0">
        <w:rPr>
          <w:rFonts w:ascii="Times New Roman" w:hAnsi="Times New Roman" w:cs="Times New Roman"/>
          <w:sz w:val="28"/>
          <w:szCs w:val="28"/>
        </w:rPr>
        <w:t>ельных услуг в системе инклюзии</w:t>
      </w:r>
      <w:r w:rsidRPr="00D01B2F">
        <w:rPr>
          <w:rFonts w:ascii="Times New Roman" w:hAnsi="Times New Roman" w:cs="Times New Roman"/>
          <w:sz w:val="28"/>
          <w:szCs w:val="28"/>
        </w:rPr>
        <w:t>.</w:t>
      </w:r>
    </w:p>
    <w:p w:rsidR="00737058" w:rsidRDefault="00D01B2F" w:rsidP="00D01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B2F">
        <w:rPr>
          <w:rFonts w:ascii="Times New Roman" w:hAnsi="Times New Roman" w:cs="Times New Roman"/>
          <w:sz w:val="28"/>
          <w:szCs w:val="28"/>
        </w:rPr>
        <w:t xml:space="preserve">Инклюзивное образование – система, основанная на совместном обучении здоровых детей и детей-инвалидов, благодаря чему малыши могут быстрее и легче привыкнуть к окружающему их миру. </w:t>
      </w:r>
    </w:p>
    <w:p w:rsidR="009569DD" w:rsidRDefault="00341BE9" w:rsidP="00D01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Школа №2051 города Москвы </w:t>
      </w:r>
      <w:r w:rsidR="009569DD">
        <w:rPr>
          <w:rFonts w:ascii="Times New Roman" w:hAnsi="Times New Roman" w:cs="Times New Roman"/>
          <w:sz w:val="28"/>
          <w:szCs w:val="28"/>
        </w:rPr>
        <w:t xml:space="preserve">не является исключением. </w:t>
      </w:r>
    </w:p>
    <w:p w:rsidR="004639B0" w:rsidRDefault="004639B0" w:rsidP="00D01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отделение №5 ГБОУ Школы №2051 посещают</w:t>
      </w:r>
      <w:r w:rsidR="00341BE9">
        <w:rPr>
          <w:rFonts w:ascii="Times New Roman" w:hAnsi="Times New Roman" w:cs="Times New Roman"/>
          <w:sz w:val="28"/>
          <w:szCs w:val="28"/>
        </w:rPr>
        <w:t xml:space="preserve"> </w:t>
      </w:r>
      <w:r w:rsidR="009569DD">
        <w:rPr>
          <w:rFonts w:ascii="Times New Roman" w:hAnsi="Times New Roman" w:cs="Times New Roman"/>
          <w:sz w:val="28"/>
          <w:szCs w:val="28"/>
        </w:rPr>
        <w:t>дети с различными нарушениями: ребенок с синдромом Дауна, дети с РАС, ЗПР, ТНР, ДЦП.</w:t>
      </w:r>
    </w:p>
    <w:p w:rsidR="009569DD" w:rsidRDefault="009569DD" w:rsidP="00D01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нашего проекта мы выбрали ребенка с расстройством аутистического спектра. Для успешной адаптации ребенка с РАС к условиям социума необходимо создать для него и реализовать индивидуальный образовательный маршрут.</w:t>
      </w:r>
    </w:p>
    <w:p w:rsidR="009569DD" w:rsidRDefault="00CD06D3" w:rsidP="00D01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разработке индивидуального маршрута для такого ребенка участвуют воспитатели и все специалисты – педагог-психолог, учитель-логопед, учитель-дефектолог, а также инструктор по физической культуре и музыкальный руководитель. </w:t>
      </w:r>
    </w:p>
    <w:p w:rsidR="00AC0CC8" w:rsidRDefault="00AC0CC8" w:rsidP="00D01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ведет контроль над реализацией целей и задач индивидуального образовательного маршрута.</w:t>
      </w:r>
    </w:p>
    <w:p w:rsidR="00AC0CC8" w:rsidRPr="00737058" w:rsidRDefault="00AC0CC8" w:rsidP="00D01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проекте мы представим образовательный маршрут на ребенка, разработанный учителем-логопедом, педагогом-психологом и старшим воспитателем.</w:t>
      </w:r>
    </w:p>
    <w:p w:rsidR="00145C01" w:rsidRPr="005F4151" w:rsidRDefault="00401C32" w:rsidP="00723B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Стартовые параметры</w:t>
      </w:r>
    </w:p>
    <w:p w:rsidR="00647C2B" w:rsidRDefault="00145C0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Егор И.</w:t>
      </w:r>
      <w:r w:rsidR="000C0060">
        <w:rPr>
          <w:rFonts w:ascii="Times New Roman" w:hAnsi="Times New Roman" w:cs="Times New Roman"/>
          <w:sz w:val="28"/>
          <w:szCs w:val="28"/>
        </w:rPr>
        <w:t xml:space="preserve"> 4 года.  П</w:t>
      </w:r>
      <w:r>
        <w:rPr>
          <w:rFonts w:ascii="Times New Roman" w:hAnsi="Times New Roman" w:cs="Times New Roman"/>
          <w:sz w:val="28"/>
          <w:szCs w:val="28"/>
        </w:rPr>
        <w:t>осещает дошкольное отделение №5 ГБОУ Школа № 2051 с сентября 2017 года</w:t>
      </w:r>
      <w:r w:rsidR="00647C2B">
        <w:rPr>
          <w:rFonts w:ascii="Times New Roman" w:hAnsi="Times New Roman" w:cs="Times New Roman"/>
          <w:sz w:val="28"/>
          <w:szCs w:val="28"/>
        </w:rPr>
        <w:t>, с февраля 2018 г. обучается по адаптированной образовательной программе для обучающихся с расстройством аутистического спектра с учетом психофизических особенностей  обучающегося с ЗПР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5C01" w:rsidRDefault="00647C2B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ребенка полная, внешне благополучная.</w:t>
      </w:r>
    </w:p>
    <w:p w:rsidR="00647C2B" w:rsidRPr="005F4151" w:rsidRDefault="00647C2B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4151">
        <w:rPr>
          <w:rFonts w:ascii="Times New Roman" w:hAnsi="Times New Roman" w:cs="Times New Roman"/>
          <w:b/>
          <w:sz w:val="28"/>
          <w:szCs w:val="28"/>
          <w:u w:val="single"/>
        </w:rPr>
        <w:t>Показатели эмоционально-личностного развития, моторного, познавательного развития.</w:t>
      </w:r>
    </w:p>
    <w:p w:rsidR="00647C2B" w:rsidRDefault="00647C2B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2B">
        <w:rPr>
          <w:rFonts w:ascii="Times New Roman" w:hAnsi="Times New Roman" w:cs="Times New Roman"/>
          <w:sz w:val="28"/>
          <w:szCs w:val="28"/>
        </w:rPr>
        <w:t xml:space="preserve">Вступает в контакт </w:t>
      </w:r>
      <w:proofErr w:type="gramStart"/>
      <w:r w:rsidRPr="00647C2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47C2B">
        <w:rPr>
          <w:rFonts w:ascii="Times New Roman" w:hAnsi="Times New Roman" w:cs="Times New Roman"/>
          <w:sz w:val="28"/>
          <w:szCs w:val="28"/>
        </w:rPr>
        <w:t xml:space="preserve"> взрослыми и сверстниками формально. Потребность в контактах снижена. Преобладающий фон настроения ровный. Испытывает трудности в общении. К результата</w:t>
      </w:r>
      <w:r>
        <w:rPr>
          <w:rFonts w:ascii="Times New Roman" w:hAnsi="Times New Roman" w:cs="Times New Roman"/>
          <w:sz w:val="28"/>
          <w:szCs w:val="28"/>
        </w:rPr>
        <w:t xml:space="preserve">м своей деятельности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критичен</w:t>
      </w:r>
      <w:proofErr w:type="gramEnd"/>
      <w:r w:rsidRPr="00647C2B">
        <w:rPr>
          <w:rFonts w:ascii="Times New Roman" w:hAnsi="Times New Roman" w:cs="Times New Roman"/>
          <w:sz w:val="28"/>
          <w:szCs w:val="28"/>
        </w:rPr>
        <w:t>. В свободной деятельности предпочитает играть самостоятельно, стремится быть рядом с детьми, но в контакт самосто</w:t>
      </w:r>
      <w:r>
        <w:rPr>
          <w:rFonts w:ascii="Times New Roman" w:hAnsi="Times New Roman" w:cs="Times New Roman"/>
          <w:sz w:val="28"/>
          <w:szCs w:val="28"/>
        </w:rPr>
        <w:t>ятельно практически не вступает.</w:t>
      </w:r>
      <w:r w:rsidRPr="00647C2B">
        <w:rPr>
          <w:rFonts w:ascii="Times New Roman" w:hAnsi="Times New Roman" w:cs="Times New Roman"/>
          <w:sz w:val="28"/>
          <w:szCs w:val="28"/>
        </w:rPr>
        <w:t xml:space="preserve"> В коллективных играх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647C2B">
        <w:rPr>
          <w:rFonts w:ascii="Times New Roman" w:hAnsi="Times New Roman" w:cs="Times New Roman"/>
          <w:sz w:val="28"/>
          <w:szCs w:val="28"/>
        </w:rPr>
        <w:t>участвует; на прогулке чувствует себя комфортно</w:t>
      </w:r>
      <w:r w:rsidR="005F4151">
        <w:rPr>
          <w:rFonts w:ascii="Times New Roman" w:hAnsi="Times New Roman" w:cs="Times New Roman"/>
          <w:sz w:val="28"/>
          <w:szCs w:val="28"/>
        </w:rPr>
        <w:t xml:space="preserve"> - играет в основном с песком, но может выходить за границы площадки</w:t>
      </w:r>
      <w:r w:rsidRPr="00647C2B">
        <w:rPr>
          <w:rFonts w:ascii="Times New Roman" w:hAnsi="Times New Roman" w:cs="Times New Roman"/>
          <w:sz w:val="28"/>
          <w:szCs w:val="28"/>
        </w:rPr>
        <w:t>; в игровой деятельности преобладают индивидуальные 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 носит предметный характер</w:t>
      </w:r>
      <w:r w:rsidR="005F41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C2B">
        <w:rPr>
          <w:rFonts w:ascii="Times New Roman" w:hAnsi="Times New Roman" w:cs="Times New Roman"/>
          <w:sz w:val="28"/>
          <w:szCs w:val="28"/>
        </w:rPr>
        <w:t xml:space="preserve">берет в руки игрушки – манипулирует, </w:t>
      </w:r>
      <w:r>
        <w:rPr>
          <w:rFonts w:ascii="Times New Roman" w:hAnsi="Times New Roman" w:cs="Times New Roman"/>
          <w:sz w:val="28"/>
          <w:szCs w:val="28"/>
        </w:rPr>
        <w:t>перекладывает кубики с места на место, ставит друг на друга, стучит по столу</w:t>
      </w:r>
      <w:r w:rsidRPr="00647C2B">
        <w:rPr>
          <w:rFonts w:ascii="Times New Roman" w:hAnsi="Times New Roman" w:cs="Times New Roman"/>
          <w:sz w:val="28"/>
          <w:szCs w:val="28"/>
        </w:rPr>
        <w:t xml:space="preserve">; в организованной деятельности – на занятиях с группой, подгруппой – </w:t>
      </w:r>
      <w:proofErr w:type="gramStart"/>
      <w:r w:rsidRPr="00647C2B">
        <w:rPr>
          <w:rFonts w:ascii="Times New Roman" w:hAnsi="Times New Roman" w:cs="Times New Roman"/>
          <w:sz w:val="28"/>
          <w:szCs w:val="28"/>
        </w:rPr>
        <w:t>малопродуктивна</w:t>
      </w:r>
      <w:proofErr w:type="gramEnd"/>
      <w:r w:rsidRPr="00647C2B">
        <w:rPr>
          <w:rFonts w:ascii="Times New Roman" w:hAnsi="Times New Roman" w:cs="Times New Roman"/>
          <w:sz w:val="28"/>
          <w:szCs w:val="28"/>
        </w:rPr>
        <w:t>, на индивидуальных занятиях занимается чаще с интересом. Понимает речь на обиходно-бытовом уровне. Привлекается к целенаправленной деятельности конструктивного характера, к картинному материалу привлекается на короткое время. Самостоятельная деятельность не сформирована, нуждается в контроле и помощи взрослого. Учебный материал усваивает в минимальном объеме</w:t>
      </w:r>
      <w:r w:rsidR="005F4151">
        <w:rPr>
          <w:rFonts w:ascii="Times New Roman" w:hAnsi="Times New Roman" w:cs="Times New Roman"/>
          <w:sz w:val="28"/>
          <w:szCs w:val="28"/>
        </w:rPr>
        <w:t xml:space="preserve"> при индивидуальной работе</w:t>
      </w:r>
      <w:r w:rsidRPr="00647C2B">
        <w:rPr>
          <w:rFonts w:ascii="Times New Roman" w:hAnsi="Times New Roman" w:cs="Times New Roman"/>
          <w:sz w:val="28"/>
          <w:szCs w:val="28"/>
        </w:rPr>
        <w:t>. Помощь педагога принимает; проявляет больше интереса к игровому материалу; себя обслуживает частично (одевается, раздевается с помощью взрослого).</w:t>
      </w:r>
    </w:p>
    <w:p w:rsidR="005F4151" w:rsidRPr="005F4151" w:rsidRDefault="005F415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415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Показатели физического, моторного развития. </w:t>
      </w:r>
    </w:p>
    <w:p w:rsidR="005F4151" w:rsidRPr="00647C2B" w:rsidRDefault="005F415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151">
        <w:rPr>
          <w:rFonts w:ascii="Times New Roman" w:hAnsi="Times New Roman" w:cs="Times New Roman"/>
          <w:sz w:val="28"/>
          <w:szCs w:val="28"/>
        </w:rPr>
        <w:lastRenderedPageBreak/>
        <w:t>Состояние крупной и мелкой моторики – ниже возрастной нормы; ведущая рука – правая. Нарушена координация движений, наб</w:t>
      </w:r>
      <w:r>
        <w:rPr>
          <w:rFonts w:ascii="Times New Roman" w:hAnsi="Times New Roman" w:cs="Times New Roman"/>
          <w:sz w:val="28"/>
          <w:szCs w:val="28"/>
        </w:rPr>
        <w:t xml:space="preserve">людаются стереотипные движения. </w:t>
      </w:r>
    </w:p>
    <w:p w:rsidR="005F4151" w:rsidRPr="005F4151" w:rsidRDefault="005F415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4151">
        <w:rPr>
          <w:rFonts w:ascii="Times New Roman" w:hAnsi="Times New Roman" w:cs="Times New Roman"/>
          <w:b/>
          <w:sz w:val="28"/>
          <w:szCs w:val="28"/>
          <w:u w:val="single"/>
        </w:rPr>
        <w:t>Показатели познавательного развития, речевого развития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F4151" w:rsidRPr="005F4151" w:rsidRDefault="005F415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151">
        <w:rPr>
          <w:rFonts w:ascii="Times New Roman" w:hAnsi="Times New Roman" w:cs="Times New Roman"/>
          <w:sz w:val="28"/>
          <w:szCs w:val="28"/>
        </w:rPr>
        <w:t xml:space="preserve">Цвета и </w:t>
      </w:r>
      <w:r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5F4151">
        <w:rPr>
          <w:rFonts w:ascii="Times New Roman" w:hAnsi="Times New Roman" w:cs="Times New Roman"/>
          <w:sz w:val="28"/>
          <w:szCs w:val="28"/>
        </w:rPr>
        <w:t xml:space="preserve">геометрические формы выделяет; при соотнесении геометрических форм и цвета допускает ошибки. </w:t>
      </w:r>
      <w:proofErr w:type="gramStart"/>
      <w:r w:rsidRPr="005F4151">
        <w:rPr>
          <w:rFonts w:ascii="Times New Roman" w:hAnsi="Times New Roman" w:cs="Times New Roman"/>
          <w:sz w:val="28"/>
          <w:szCs w:val="28"/>
        </w:rPr>
        <w:t>Понятия «большой – маленький», «один – много»</w:t>
      </w:r>
      <w:r w:rsidR="000C0060">
        <w:rPr>
          <w:rFonts w:ascii="Times New Roman" w:hAnsi="Times New Roman" w:cs="Times New Roman"/>
          <w:sz w:val="28"/>
          <w:szCs w:val="28"/>
        </w:rPr>
        <w:t xml:space="preserve"> </w:t>
      </w:r>
      <w:r w:rsidRPr="005F4151">
        <w:rPr>
          <w:rFonts w:ascii="Times New Roman" w:hAnsi="Times New Roman" w:cs="Times New Roman"/>
          <w:sz w:val="28"/>
          <w:szCs w:val="28"/>
        </w:rPr>
        <w:t xml:space="preserve"> сформированы; </w:t>
      </w:r>
      <w:r w:rsidR="000C0060">
        <w:rPr>
          <w:rFonts w:ascii="Times New Roman" w:hAnsi="Times New Roman" w:cs="Times New Roman"/>
          <w:sz w:val="28"/>
          <w:szCs w:val="28"/>
        </w:rPr>
        <w:t xml:space="preserve"> </w:t>
      </w:r>
      <w:r w:rsidRPr="005F4151">
        <w:rPr>
          <w:rFonts w:ascii="Times New Roman" w:hAnsi="Times New Roman" w:cs="Times New Roman"/>
          <w:sz w:val="28"/>
          <w:szCs w:val="28"/>
        </w:rPr>
        <w:t>выделяет один предмет из множества.</w:t>
      </w:r>
      <w:proofErr w:type="gramEnd"/>
      <w:r w:rsidRPr="005F4151">
        <w:rPr>
          <w:rFonts w:ascii="Times New Roman" w:hAnsi="Times New Roman" w:cs="Times New Roman"/>
          <w:sz w:val="28"/>
          <w:szCs w:val="28"/>
        </w:rPr>
        <w:t xml:space="preserve"> Собирает пирамидку из пяти колец без учета величины, из трех колец – с учетом величины по образцу;  предметные картинки подает и показывает по инструкции, парные картинки соотносит </w:t>
      </w:r>
      <w:r w:rsidR="000C0060">
        <w:rPr>
          <w:rFonts w:ascii="Times New Roman" w:hAnsi="Times New Roman" w:cs="Times New Roman"/>
          <w:sz w:val="28"/>
          <w:szCs w:val="28"/>
        </w:rPr>
        <w:t>после нескольких повторений</w:t>
      </w:r>
      <w:r w:rsidRPr="005F4151">
        <w:rPr>
          <w:rFonts w:ascii="Times New Roman" w:hAnsi="Times New Roman" w:cs="Times New Roman"/>
          <w:sz w:val="28"/>
          <w:szCs w:val="28"/>
        </w:rPr>
        <w:t xml:space="preserve">. Испытывает трудности при концентрации внимания. Недостаточное распределение и устойчивость внимания. Преобладает непроизвольный вид внимания. </w:t>
      </w:r>
    </w:p>
    <w:p w:rsidR="005F4151" w:rsidRPr="005F4151" w:rsidRDefault="005F415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151">
        <w:rPr>
          <w:rFonts w:ascii="Times New Roman" w:hAnsi="Times New Roman" w:cs="Times New Roman"/>
          <w:sz w:val="28"/>
          <w:szCs w:val="28"/>
        </w:rPr>
        <w:t>К целенаправленной деятельности привлекается непродолжительное время</w:t>
      </w:r>
      <w:r w:rsidR="000C0060">
        <w:rPr>
          <w:rFonts w:ascii="Times New Roman" w:hAnsi="Times New Roman" w:cs="Times New Roman"/>
          <w:sz w:val="28"/>
          <w:szCs w:val="28"/>
        </w:rPr>
        <w:t xml:space="preserve"> (5-8 минут)</w:t>
      </w:r>
      <w:r w:rsidRPr="005F4151">
        <w:rPr>
          <w:rFonts w:ascii="Times New Roman" w:hAnsi="Times New Roman" w:cs="Times New Roman"/>
          <w:sz w:val="28"/>
          <w:szCs w:val="28"/>
        </w:rPr>
        <w:t>.</w:t>
      </w:r>
    </w:p>
    <w:p w:rsidR="005F4151" w:rsidRPr="005F4151" w:rsidRDefault="005F415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151">
        <w:rPr>
          <w:rFonts w:ascii="Times New Roman" w:hAnsi="Times New Roman" w:cs="Times New Roman"/>
          <w:sz w:val="28"/>
          <w:szCs w:val="28"/>
        </w:rPr>
        <w:t xml:space="preserve">Нарушены процессы памяти: запоминание, сохранение, воспроизведение; преобладает механическая, зрительная память. Запоминание носит непроизвольный характер. </w:t>
      </w:r>
    </w:p>
    <w:p w:rsidR="005F4151" w:rsidRPr="005F4151" w:rsidRDefault="005F415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151">
        <w:rPr>
          <w:rFonts w:ascii="Times New Roman" w:hAnsi="Times New Roman" w:cs="Times New Roman"/>
          <w:sz w:val="28"/>
          <w:szCs w:val="28"/>
        </w:rPr>
        <w:t xml:space="preserve">Особенности мышления: </w:t>
      </w:r>
      <w:r w:rsidR="000C0060">
        <w:rPr>
          <w:rFonts w:ascii="Times New Roman" w:hAnsi="Times New Roman" w:cs="Times New Roman"/>
          <w:sz w:val="28"/>
          <w:szCs w:val="28"/>
        </w:rPr>
        <w:t>Собирает разрезную картинку из двух</w:t>
      </w:r>
      <w:r w:rsidRPr="005F4151">
        <w:rPr>
          <w:rFonts w:ascii="Times New Roman" w:hAnsi="Times New Roman" w:cs="Times New Roman"/>
          <w:sz w:val="28"/>
          <w:szCs w:val="28"/>
        </w:rPr>
        <w:t xml:space="preserve"> частей, из </w:t>
      </w:r>
      <w:r w:rsidR="000C0060">
        <w:rPr>
          <w:rFonts w:ascii="Times New Roman" w:hAnsi="Times New Roman" w:cs="Times New Roman"/>
          <w:sz w:val="28"/>
          <w:szCs w:val="28"/>
        </w:rPr>
        <w:t>трех</w:t>
      </w:r>
      <w:r w:rsidRPr="005F4151">
        <w:rPr>
          <w:rFonts w:ascii="Times New Roman" w:hAnsi="Times New Roman" w:cs="Times New Roman"/>
          <w:sz w:val="28"/>
          <w:szCs w:val="28"/>
        </w:rPr>
        <w:t xml:space="preserve"> – допускает ошибки. Сравнение предметов с целью выявления сходства и различия не сформировано. При выполнении задания нуждается в оказании педагогической помощи. Ведущая деятельность  - </w:t>
      </w:r>
      <w:proofErr w:type="spellStart"/>
      <w:r w:rsidRPr="005F4151">
        <w:rPr>
          <w:rFonts w:ascii="Times New Roman" w:hAnsi="Times New Roman" w:cs="Times New Roman"/>
          <w:sz w:val="28"/>
          <w:szCs w:val="28"/>
        </w:rPr>
        <w:t>манипулятивная</w:t>
      </w:r>
      <w:proofErr w:type="spellEnd"/>
      <w:r w:rsidRPr="005F4151">
        <w:rPr>
          <w:rFonts w:ascii="Times New Roman" w:hAnsi="Times New Roman" w:cs="Times New Roman"/>
          <w:sz w:val="28"/>
          <w:szCs w:val="28"/>
        </w:rPr>
        <w:t>.</w:t>
      </w:r>
    </w:p>
    <w:p w:rsidR="000C0060" w:rsidRDefault="005F4151" w:rsidP="00884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151">
        <w:rPr>
          <w:rFonts w:ascii="Times New Roman" w:hAnsi="Times New Roman" w:cs="Times New Roman"/>
          <w:sz w:val="28"/>
          <w:szCs w:val="28"/>
        </w:rPr>
        <w:t xml:space="preserve">Особенности речевого развития: речевое развитие с задержкой, речь </w:t>
      </w:r>
      <w:proofErr w:type="spellStart"/>
      <w:r w:rsidRPr="005F4151">
        <w:rPr>
          <w:rFonts w:ascii="Times New Roman" w:hAnsi="Times New Roman" w:cs="Times New Roman"/>
          <w:sz w:val="28"/>
          <w:szCs w:val="28"/>
        </w:rPr>
        <w:t>эхолаличная</w:t>
      </w:r>
      <w:proofErr w:type="spellEnd"/>
      <w:r w:rsidRPr="005F4151">
        <w:rPr>
          <w:rFonts w:ascii="Times New Roman" w:hAnsi="Times New Roman" w:cs="Times New Roman"/>
          <w:sz w:val="28"/>
          <w:szCs w:val="28"/>
        </w:rPr>
        <w:t xml:space="preserve"> (постоянное автоматическое маловыразительное и не всегда разборчивое повторение отдельных фраз и звукоподражаний), собственных речевых высказываний практически не имеет. Имеются недостатки звукопроизношения и развития фонематического слуха. В речи не удерживает полную слоговую структуру слов. Связная речь отсутствует, словарь беден и неточен, не понимает значения многих слов, грамматический </w:t>
      </w:r>
      <w:r w:rsidRPr="005F4151">
        <w:rPr>
          <w:rFonts w:ascii="Times New Roman" w:hAnsi="Times New Roman" w:cs="Times New Roman"/>
          <w:sz w:val="28"/>
          <w:szCs w:val="28"/>
        </w:rPr>
        <w:lastRenderedPageBreak/>
        <w:t xml:space="preserve">строй не сформирован. Помощь </w:t>
      </w:r>
      <w:r w:rsidR="000C0060">
        <w:rPr>
          <w:rFonts w:ascii="Times New Roman" w:hAnsi="Times New Roman" w:cs="Times New Roman"/>
          <w:sz w:val="28"/>
          <w:szCs w:val="28"/>
        </w:rPr>
        <w:t xml:space="preserve">взрослого принимает и </w:t>
      </w:r>
      <w:r w:rsidRPr="005F4151">
        <w:rPr>
          <w:rFonts w:ascii="Times New Roman" w:hAnsi="Times New Roman" w:cs="Times New Roman"/>
          <w:sz w:val="28"/>
          <w:szCs w:val="28"/>
        </w:rPr>
        <w:t xml:space="preserve">использует, нет переноса действий на аналогичные задания. </w:t>
      </w:r>
    </w:p>
    <w:p w:rsidR="000C0060" w:rsidRPr="000C0060" w:rsidRDefault="000C0060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0060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ЦПМПК.</w:t>
      </w:r>
      <w:r w:rsidR="00A63A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C0060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Направления </w:t>
      </w:r>
      <w:r w:rsidR="00A63AA4" w:rsidRPr="000C0060">
        <w:rPr>
          <w:rFonts w:ascii="Times New Roman" w:hAnsi="Times New Roman" w:cs="Times New Roman"/>
          <w:b/>
          <w:sz w:val="28"/>
          <w:szCs w:val="28"/>
          <w:u w:val="single"/>
        </w:rPr>
        <w:t>коррекцион</w:t>
      </w:r>
      <w:r w:rsidR="00A63AA4">
        <w:rPr>
          <w:rFonts w:ascii="Times New Roman" w:hAnsi="Times New Roman" w:cs="Times New Roman"/>
          <w:b/>
          <w:sz w:val="28"/>
          <w:szCs w:val="28"/>
          <w:u w:val="single"/>
        </w:rPr>
        <w:t>ной</w:t>
      </w:r>
      <w:r w:rsidR="00A63AA4" w:rsidRPr="000C00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3AA4">
        <w:rPr>
          <w:rFonts w:ascii="Times New Roman" w:hAnsi="Times New Roman" w:cs="Times New Roman"/>
          <w:b/>
          <w:sz w:val="28"/>
          <w:szCs w:val="28"/>
          <w:u w:val="single"/>
        </w:rPr>
        <w:t>работы</w:t>
      </w:r>
      <w:r w:rsidRPr="000C006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0060" w:rsidRDefault="000C0060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4">
        <w:rPr>
          <w:rFonts w:ascii="Times New Roman" w:hAnsi="Times New Roman" w:cs="Times New Roman"/>
          <w:sz w:val="28"/>
          <w:szCs w:val="28"/>
          <w:u w:val="single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>. Формирование и развитие адаптивных форм поведения, алгоритмов продуктивного взаимодействия, компетенций эмоционально-волевой сферы, элементарных коммуникаций, доступных игровых действий.</w:t>
      </w:r>
    </w:p>
    <w:p w:rsidR="000C0060" w:rsidRDefault="000C0060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4">
        <w:rPr>
          <w:rFonts w:ascii="Times New Roman" w:hAnsi="Times New Roman" w:cs="Times New Roman"/>
          <w:sz w:val="28"/>
          <w:szCs w:val="28"/>
          <w:u w:val="single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>. Развитие понимания обращенной речи, накопление и активизация словаря, формирование простого произвольного речевого высказывания.</w:t>
      </w:r>
    </w:p>
    <w:p w:rsidR="000C0060" w:rsidRDefault="000C0060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4">
        <w:rPr>
          <w:rFonts w:ascii="Times New Roman" w:hAnsi="Times New Roman" w:cs="Times New Roman"/>
          <w:sz w:val="28"/>
          <w:szCs w:val="28"/>
          <w:u w:val="single"/>
        </w:rPr>
        <w:t>Учитель-дефектолог</w:t>
      </w:r>
      <w:r>
        <w:rPr>
          <w:rFonts w:ascii="Times New Roman" w:hAnsi="Times New Roman" w:cs="Times New Roman"/>
          <w:sz w:val="28"/>
          <w:szCs w:val="28"/>
        </w:rPr>
        <w:t>. Формирование алгоритмов продуктивной предметно-практической и конструктивной деятельности, формирование сенсорных эталонов,</w:t>
      </w:r>
      <w:r w:rsidR="00A63AA4">
        <w:rPr>
          <w:rFonts w:ascii="Times New Roman" w:hAnsi="Times New Roman" w:cs="Times New Roman"/>
          <w:sz w:val="28"/>
          <w:szCs w:val="28"/>
        </w:rPr>
        <w:t xml:space="preserve"> элементарных математических представлений, развитие познавательной активности.</w:t>
      </w:r>
    </w:p>
    <w:p w:rsidR="009E2298" w:rsidRDefault="009E2298" w:rsidP="009E22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298" w:rsidRDefault="00A63AA4" w:rsidP="00637E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AA4">
        <w:rPr>
          <w:rFonts w:ascii="Times New Roman" w:hAnsi="Times New Roman" w:cs="Times New Roman"/>
          <w:b/>
          <w:sz w:val="28"/>
          <w:szCs w:val="28"/>
        </w:rPr>
        <w:t>Специальные условия образования,</w:t>
      </w:r>
    </w:p>
    <w:p w:rsidR="00A63AA4" w:rsidRDefault="00A63AA4" w:rsidP="009E22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AA4">
        <w:rPr>
          <w:rFonts w:ascii="Times New Roman" w:hAnsi="Times New Roman" w:cs="Times New Roman"/>
          <w:b/>
          <w:sz w:val="28"/>
          <w:szCs w:val="28"/>
        </w:rPr>
        <w:t>которые должны быть созданы для ребенка</w:t>
      </w:r>
      <w:r w:rsidR="003A749D">
        <w:rPr>
          <w:rFonts w:ascii="Times New Roman" w:hAnsi="Times New Roman" w:cs="Times New Roman"/>
          <w:b/>
          <w:sz w:val="28"/>
          <w:szCs w:val="28"/>
        </w:rPr>
        <w:t>.</w:t>
      </w:r>
    </w:p>
    <w:p w:rsidR="00A63AA4" w:rsidRDefault="003A749D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3AA4">
        <w:rPr>
          <w:rFonts w:ascii="Times New Roman" w:hAnsi="Times New Roman" w:cs="Times New Roman"/>
          <w:sz w:val="28"/>
          <w:szCs w:val="28"/>
        </w:rPr>
        <w:t>Организация получения дополнительного образования для</w:t>
      </w:r>
      <w:r w:rsidR="00AC0CC8">
        <w:rPr>
          <w:rFonts w:ascii="Times New Roman" w:hAnsi="Times New Roman" w:cs="Times New Roman"/>
          <w:sz w:val="28"/>
          <w:szCs w:val="28"/>
        </w:rPr>
        <w:t xml:space="preserve"> получения знаний по особенностям</w:t>
      </w:r>
      <w:r w:rsidR="00A63AA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развития и воспитания ребенка с РАС для воспитателей и учителей.</w:t>
      </w:r>
    </w:p>
    <w:p w:rsidR="003A749D" w:rsidRDefault="003A749D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1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 услуг ассистента для ребенка для бытовой помощи и помощи на занятиях.</w:t>
      </w:r>
    </w:p>
    <w:p w:rsidR="00FA758D" w:rsidRDefault="00FA758D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Большой объем индивидуальных занятий с ребенком.</w:t>
      </w:r>
      <w:bookmarkStart w:id="0" w:name="_GoBack"/>
      <w:bookmarkEnd w:id="0"/>
    </w:p>
    <w:p w:rsidR="008E5161" w:rsidRDefault="008E5161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1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633D0B">
        <w:rPr>
          <w:rFonts w:ascii="Times New Roman" w:hAnsi="Times New Roman" w:cs="Times New Roman"/>
          <w:sz w:val="28"/>
          <w:szCs w:val="28"/>
        </w:rPr>
        <w:t xml:space="preserve"> в дошкольном отделении</w:t>
      </w:r>
      <w:r>
        <w:rPr>
          <w:rFonts w:ascii="Times New Roman" w:hAnsi="Times New Roman" w:cs="Times New Roman"/>
          <w:sz w:val="28"/>
          <w:szCs w:val="28"/>
        </w:rPr>
        <w:t xml:space="preserve"> сенсорной комнаты</w:t>
      </w:r>
      <w:r w:rsidR="00633D0B">
        <w:rPr>
          <w:rFonts w:ascii="Times New Roman" w:hAnsi="Times New Roman" w:cs="Times New Roman"/>
          <w:sz w:val="28"/>
          <w:szCs w:val="28"/>
        </w:rPr>
        <w:t xml:space="preserve"> и комнаты эмоциональной разгрузки.</w:t>
      </w:r>
    </w:p>
    <w:p w:rsidR="00AC0CC8" w:rsidRDefault="00AC0CC8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индивидуальных занятий со всеми специалистами и воспитателями.</w:t>
      </w:r>
    </w:p>
    <w:p w:rsidR="00633D0B" w:rsidRDefault="00633D0B" w:rsidP="00CF4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E4C" w:rsidRDefault="00637E4C" w:rsidP="00E80B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E4C" w:rsidRDefault="00637E4C" w:rsidP="00E80B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E4C" w:rsidRDefault="00637E4C" w:rsidP="00E80B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B66" w:rsidRDefault="003A749D" w:rsidP="00E80B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9D">
        <w:rPr>
          <w:rFonts w:ascii="Times New Roman" w:hAnsi="Times New Roman" w:cs="Times New Roman"/>
          <w:b/>
          <w:sz w:val="28"/>
          <w:szCs w:val="28"/>
        </w:rPr>
        <w:t>И</w:t>
      </w:r>
      <w:r w:rsidR="008E5161">
        <w:rPr>
          <w:rFonts w:ascii="Times New Roman" w:hAnsi="Times New Roman" w:cs="Times New Roman"/>
          <w:b/>
          <w:sz w:val="28"/>
          <w:szCs w:val="28"/>
        </w:rPr>
        <w:t>ндивидуальный</w:t>
      </w:r>
      <w:r w:rsidRPr="003A749D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8E5161">
        <w:rPr>
          <w:rFonts w:ascii="Times New Roman" w:hAnsi="Times New Roman" w:cs="Times New Roman"/>
          <w:b/>
          <w:sz w:val="28"/>
          <w:szCs w:val="28"/>
        </w:rPr>
        <w:t xml:space="preserve"> коррекционно-развивающей работы</w:t>
      </w:r>
      <w:r w:rsidRPr="003A74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B66" w:rsidRDefault="008E5161" w:rsidP="00E80B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="003A749D" w:rsidRPr="003A749D">
        <w:rPr>
          <w:rFonts w:ascii="Times New Roman" w:hAnsi="Times New Roman" w:cs="Times New Roman"/>
          <w:b/>
          <w:sz w:val="28"/>
          <w:szCs w:val="28"/>
        </w:rPr>
        <w:t>обучающ</w:t>
      </w:r>
      <w:r>
        <w:rPr>
          <w:rFonts w:ascii="Times New Roman" w:hAnsi="Times New Roman" w:cs="Times New Roman"/>
          <w:b/>
          <w:sz w:val="28"/>
          <w:szCs w:val="28"/>
        </w:rPr>
        <w:t>имся</w:t>
      </w:r>
      <w:proofErr w:type="gramEnd"/>
      <w:r w:rsidR="003A749D" w:rsidRPr="003A749D">
        <w:rPr>
          <w:rFonts w:ascii="Times New Roman" w:hAnsi="Times New Roman" w:cs="Times New Roman"/>
          <w:b/>
          <w:sz w:val="28"/>
          <w:szCs w:val="28"/>
        </w:rPr>
        <w:t xml:space="preserve"> на 2017-2018 учебный год.</w:t>
      </w:r>
    </w:p>
    <w:p w:rsidR="008E5161" w:rsidRPr="00E80B66" w:rsidRDefault="008E5161" w:rsidP="00E80B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161">
        <w:rPr>
          <w:rFonts w:ascii="Times New Roman" w:hAnsi="Times New Roman" w:cs="Times New Roman"/>
          <w:sz w:val="28"/>
          <w:szCs w:val="28"/>
        </w:rPr>
        <w:t xml:space="preserve">Форма работы </w:t>
      </w:r>
      <w:r w:rsidR="004E1C7C">
        <w:rPr>
          <w:rFonts w:ascii="Times New Roman" w:hAnsi="Times New Roman" w:cs="Times New Roman"/>
          <w:sz w:val="28"/>
          <w:szCs w:val="28"/>
        </w:rPr>
        <w:t>–</w:t>
      </w:r>
      <w:r w:rsidRPr="008E5161">
        <w:rPr>
          <w:rFonts w:ascii="Times New Roman" w:hAnsi="Times New Roman" w:cs="Times New Roman"/>
          <w:sz w:val="28"/>
          <w:szCs w:val="28"/>
        </w:rPr>
        <w:t xml:space="preserve"> индивидуальная.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7"/>
        <w:gridCol w:w="7335"/>
      </w:tblGrid>
      <w:tr w:rsidR="008E5161" w:rsidRPr="004D10C9" w:rsidTr="002907A8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161" w:rsidRPr="004D10C9" w:rsidRDefault="008E5161" w:rsidP="004D10C9">
            <w:pPr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коррекционно-развивающей работы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161" w:rsidRPr="004D10C9" w:rsidRDefault="008E5161" w:rsidP="004D10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b/>
                <w:sz w:val="24"/>
                <w:szCs w:val="24"/>
              </w:rPr>
              <w:t>Задачи коррекционно-развивающей работы</w:t>
            </w:r>
          </w:p>
        </w:tc>
      </w:tr>
      <w:tr w:rsidR="008E5161" w:rsidRPr="004D10C9" w:rsidTr="002907A8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161" w:rsidRPr="004D10C9" w:rsidRDefault="008E5161" w:rsidP="004D10C9">
            <w:pPr>
              <w:spacing w:after="0" w:line="36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адаптивных форм поведения, алгоритмов продуктивного взаимодействия, </w:t>
            </w:r>
            <w:proofErr w:type="spellStart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копмпетенций</w:t>
            </w:r>
            <w:proofErr w:type="spellEnd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эмоционально-волевой сферы, элементарных коммуникаций, доступных игровых действий.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АДАПТИВНЫХ ФОРМ ПОВЕДЕНИЯ, ПРОДУКТИВНОГО ВЗАИМОДЕЙСТВИЯ СО ВЗРОСЛЫМ.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- Создавать условия для проявления всех видов активности ребенка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освоению разных способов взаимодействия </w:t>
            </w:r>
            <w:proofErr w:type="gramStart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сверстником в игре и повседневном общении.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- Учить ребенка обращаться к сверстнику и взрослому по имени, принимать различные роли в игре, придуманной взрослым.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- Развивать и совершенствовать общую и мелкую моторику через использование системы упражнений, совершенствовать зрительно-двигательную координацию;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Формировать точность и целенаправленность движений и действий.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- Формировать навыки самообслуживания и самопомощи, учить ребенка обращаться за помощью к взрослому.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КОММУНИКАТИВНЫХ И СОЦИАЛЬНЫХ НАВЫКОВ.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Формирование общепринятых норм поведения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- Совершенствовать навыки адекватного поведения в различных ситуациях.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- Воспитывать вежливость, отзывчивость.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- Развивать умение играть и действовать сообща, уступая друг другу.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- Формировать навык бережного отношения к вещам.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-  Развивать первые «нравственные эмоции»: хорошо _ плохо.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СФЕРЫ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проявлению эмоциональной отзывчивости. Восприимчивости. Учить ребенка узнавать и называть по </w:t>
            </w:r>
            <w:r w:rsidRPr="004D1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пиктограмме эмоциональные состояния - радость, грусть, злость.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Учить ребенка некоторым способам выражения этих эмоциональных состояний (через рисунок, вокализацию, с помощью мимики, жестов и выразительных движений).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Учить изображать различные эмоциональные состояния при помощи мимики и жестов.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позитивной самооценки.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- Развивать способность подчинять свои действия правилам.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РАЗВИТИЕ ИГРОВОЙ ДЕЯТЕЛЬНОСТИ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Учить ребенка принимать нужную роль и действовать в этой роли.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Учить в игре учитывать</w:t>
            </w:r>
            <w:proofErr w:type="gramEnd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 позиции друг друга.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РАЗВИТИЕ ПСИХИЧЕСКИХ ФУНКЦИЙ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Развитие восприятия: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Цвета - Красный, синий, зеленый, желтый, коричневый, черный, белый.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proofErr w:type="gramStart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 Шар - круг, куб - квадрат, треугольник.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Величины - Большой - маленький, длинный - короткий, высокий - низкий, широкий - узкий, толстый - тонкий.</w:t>
            </w:r>
            <w:proofErr w:type="gramEnd"/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 - Далеко - близко, высоко - низко.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Развитие памяти, внимания - учить находить в рисунке контура известного предмета при высокой плотности штриховки, контура неизвестного предмета — при слабой штриховке.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Развивать мышление в упражнениях на группировку и классификацию предметов.</w:t>
            </w:r>
          </w:p>
        </w:tc>
      </w:tr>
      <w:tr w:rsidR="008E5161" w:rsidRPr="004D10C9" w:rsidTr="002907A8"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161" w:rsidRPr="004D10C9" w:rsidRDefault="008E5161" w:rsidP="004D10C9">
            <w:pPr>
              <w:spacing w:after="0" w:line="36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понимания обращенной речи, накопление и активизация словаря, формирование простого произвольного речевого высказывания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РАЗВИТИЕ ПОНИМАНИЯ РЕЧИ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AC0CC8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предметы по лексическим темам.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AC0CC8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 по инструкции логопеда узнавать и правильно показывать предметы. Учить показывать части тела в соответствии с просьбой взрослого.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Учить понимать слова обобщающего значения.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Учить показывать и выполнять действия, связанные с окружающим миром, знакомой бытовой и игровой ситуацией.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ведения одностороннего диалога (логопед задает </w:t>
            </w:r>
            <w:r w:rsidRPr="004D1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 по содержанию сюжетной картинки, а ребенок жестом отвечает на него).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дифференцированно воспринимать вопросы: </w:t>
            </w:r>
            <w:r w:rsidRPr="004D10C9">
              <w:rPr>
                <w:rFonts w:ascii="Times New Roman" w:hAnsi="Times New Roman" w:cs="Times New Roman"/>
                <w:i/>
                <w:sz w:val="24"/>
                <w:szCs w:val="24"/>
              </w:rPr>
              <w:t>кто? куда? откуда? с кем?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Лексические темы: </w:t>
            </w:r>
            <w:proofErr w:type="gramStart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«Игрушки», «Семья», «Одежда», «Обувь», «Мебель», «Продукты питания», «Посуда», «Домашние птицы», «Домашние животные», «Дикие животные», «Овощи», «Фрукты», «Ягоды».</w:t>
            </w:r>
            <w:proofErr w:type="gramEnd"/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Учить детей отгадывать предметы, игрушки, животных, птиц по их словесному описанию (</w:t>
            </w:r>
            <w:r w:rsidRPr="004D10C9">
              <w:rPr>
                <w:rFonts w:ascii="Times New Roman" w:hAnsi="Times New Roman" w:cs="Times New Roman"/>
                <w:i/>
                <w:sz w:val="24"/>
                <w:szCs w:val="24"/>
              </w:rPr>
              <w:t>большой, бурый, косолапый, живёт в берлоге, сосёт лапу</w:t>
            </w: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Учить по просьбе взрослого выбирать предметы для выполнения названных действий (</w:t>
            </w:r>
            <w:r w:rsidRPr="004D10C9">
              <w:rPr>
                <w:rFonts w:ascii="Times New Roman" w:hAnsi="Times New Roman" w:cs="Times New Roman"/>
                <w:i/>
                <w:sz w:val="24"/>
                <w:szCs w:val="24"/>
              </w:rPr>
              <w:t>резать – нож, шить – игла, наливать суп – половник</w:t>
            </w: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Учить опр</w:t>
            </w:r>
            <w:r w:rsidR="00CE54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делять причинно-следственные связи (</w:t>
            </w:r>
            <w:r w:rsidRPr="004D10C9">
              <w:rPr>
                <w:rFonts w:ascii="Times New Roman" w:hAnsi="Times New Roman" w:cs="Times New Roman"/>
                <w:i/>
                <w:sz w:val="24"/>
                <w:szCs w:val="24"/>
              </w:rPr>
              <w:t>снег – санки, коньки, снежная баба</w:t>
            </w: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РАЗВИТИЕ АКТИВНОЙ ПОДРАЖАТЕЛЬНОЙ РЕЧЕВОЙ ДЕЯТЕЛЬНОСТИ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Учить называть родителей, родственников.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Учить называть имена друзей, кукол.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Учить подражанию: голосам животных, звукам окружающего мира, звукам музыкальных инструментов.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Учить отдавать приказания: </w:t>
            </w:r>
            <w:proofErr w:type="gramStart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, иди, дай.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Учить указывать на определённые предметы: </w:t>
            </w:r>
            <w:r w:rsidRPr="004D10C9">
              <w:rPr>
                <w:rFonts w:ascii="Times New Roman" w:hAnsi="Times New Roman" w:cs="Times New Roman"/>
                <w:i/>
                <w:sz w:val="24"/>
                <w:szCs w:val="24"/>
              </w:rPr>
              <w:t>вот, это, тут</w:t>
            </w: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первые предложения, например: </w:t>
            </w:r>
            <w:r w:rsidRPr="004D10C9">
              <w:rPr>
                <w:rFonts w:ascii="Times New Roman" w:hAnsi="Times New Roman" w:cs="Times New Roman"/>
                <w:i/>
                <w:sz w:val="24"/>
                <w:szCs w:val="24"/>
              </w:rPr>
              <w:t>Вот Тата, Это Тома.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предложения по модели: обращение + глагол повелительного наклонения: </w:t>
            </w:r>
            <w:r w:rsidRPr="004D10C9">
              <w:rPr>
                <w:rFonts w:ascii="Times New Roman" w:hAnsi="Times New Roman" w:cs="Times New Roman"/>
                <w:i/>
                <w:sz w:val="24"/>
                <w:szCs w:val="24"/>
              </w:rPr>
              <w:t>Тата, спи</w:t>
            </w: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СВЯЗНОЙ РЕЧИ. 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ситуаций, требующих от детей использования связной речи в общении друг с другом и </w:t>
            </w:r>
            <w:proofErr w:type="gramStart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(в различных видах деятельности). 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НАРУШЕНИЙ ФОНЕТИЧЕСКОЙ СТОРОНЫ РЕЧИ. 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элементарных произносительных навыков в работе над </w:t>
            </w:r>
            <w:r w:rsidRPr="004D1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гласными [А], [У], [И], [О], [Э] и согласными [</w:t>
            </w:r>
            <w:proofErr w:type="gramStart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], [Б], [М], [Т], [Д], [Н], [Ф], [В] звуками (без их дифференциации на мягкие и твердые, глухие и звонкие). 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произносительных навыков (в пределах доступного словаря). 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детей узнавать и воспроизводить гласные на основе восприятия их беззвучной артикуляции. </w:t>
            </w:r>
          </w:p>
          <w:p w:rsidR="008E5161" w:rsidRPr="004D10C9" w:rsidRDefault="00582FD0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ФОНЕМАТИЧЕСКОГО ВОСПРИЯТИЯ. 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различать контрастные гласные ([И — У], [И — О], [А — У], [Э — У]). </w:t>
            </w:r>
            <w:proofErr w:type="gramEnd"/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r w:rsidR="004E1C7C" w:rsidRPr="004D10C9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звукослоговой</w:t>
            </w:r>
            <w:proofErr w:type="spellEnd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слова с правильным воспроизведением ударного слога и ритмического рисунка в двухсложных словах, состоящих сначала из открытых, затем из открытых и закрытых слогов в следующей последовательности: с ударением на гласные звуки:</w:t>
            </w:r>
            <w:proofErr w:type="gramEnd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 [А] (мама, зайчик, банка, мука, река, мак), [У] (муха, кукла, утка, иду, веду, суп), [И] (киса, Нина, нитка, пилка, сиди, кит), [О] (осы, косы, котик, ослик, зонтик, лимон, дом), [</w:t>
            </w:r>
            <w:proofErr w:type="gramStart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] (мыло, мыши, мышка, кусты, сын). 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восприятию и воспроизведению ритмов простых усвоенных слов (одновременное проговаривание и </w:t>
            </w:r>
            <w:proofErr w:type="spellStart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отхлопывание</w:t>
            </w:r>
            <w:proofErr w:type="spellEnd"/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8E5161" w:rsidRPr="004D10C9" w:rsidRDefault="008E5161" w:rsidP="004D10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F32CA" w:rsidRDefault="009F32CA" w:rsidP="00490E9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161" w:rsidRDefault="00490E95" w:rsidP="00490E9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E95">
        <w:rPr>
          <w:rFonts w:ascii="Times New Roman" w:hAnsi="Times New Roman" w:cs="Times New Roman"/>
          <w:b/>
          <w:sz w:val="28"/>
          <w:szCs w:val="28"/>
        </w:rPr>
        <w:t>Основное содержание программы, требования к результатам, периодичность контрольных срезов</w:t>
      </w:r>
    </w:p>
    <w:p w:rsidR="004F345A" w:rsidRDefault="006F4618" w:rsidP="004F3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E8">
        <w:rPr>
          <w:rFonts w:ascii="Times New Roman" w:hAnsi="Times New Roman" w:cs="Times New Roman"/>
          <w:sz w:val="28"/>
          <w:szCs w:val="28"/>
        </w:rPr>
        <w:t xml:space="preserve">Коррекционно-развивающая деятельность направлена на </w:t>
      </w:r>
      <w:r>
        <w:rPr>
          <w:rFonts w:ascii="Times New Roman" w:hAnsi="Times New Roman" w:cs="Times New Roman"/>
          <w:sz w:val="28"/>
          <w:szCs w:val="28"/>
        </w:rPr>
        <w:t xml:space="preserve">возможно более полную адаптацию </w:t>
      </w:r>
      <w:r w:rsidRPr="008040E8">
        <w:rPr>
          <w:rFonts w:ascii="Times New Roman" w:hAnsi="Times New Roman" w:cs="Times New Roman"/>
          <w:sz w:val="28"/>
          <w:szCs w:val="28"/>
        </w:rPr>
        <w:t>ребенка с РАС к жизни в обществе, на интеграцию в другие типы образовательных учреждений.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>Основные направления коррекционно-развивающей работы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>1. Диагностическая работа включает: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>- выявление особых образовательных потребностей ребенка с ограниченными возможностями здоровья (РАС) при освоении основной образовательной программы;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lastRenderedPageBreak/>
        <w:t>- проведение комплексной социально-психолого-педагогической диагностики нарушений в психическом развитии ребенка с ограниченными возможностями здоровья (РАС);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>- определение уровня актуального и зоны ближайшего развития ребенка с ограниченными возможностями здоровья (РАС), выявление его резервных возможностей;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>- изучение развития эмоционально-волевой</w:t>
      </w:r>
      <w:r>
        <w:rPr>
          <w:rFonts w:ascii="Times New Roman" w:hAnsi="Times New Roman" w:cs="Times New Roman"/>
          <w:sz w:val="28"/>
          <w:szCs w:val="28"/>
        </w:rPr>
        <w:t>, познавательной, речевой сферы;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>- изучение социальной ситуации развития и условий семейного воспитания ребёнка;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>- изучение адаптивных возможностей и уровня социализации ребенка с ограниченными возможностями здоровья (РАС);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 xml:space="preserve">- системный разносторонний </w:t>
      </w:r>
      <w:proofErr w:type="gramStart"/>
      <w:r w:rsidRPr="007A5A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5ADD">
        <w:rPr>
          <w:rFonts w:ascii="Times New Roman" w:hAnsi="Times New Roman" w:cs="Times New Roman"/>
          <w:sz w:val="28"/>
          <w:szCs w:val="28"/>
        </w:rPr>
        <w:t xml:space="preserve"> уровнем и динамикой развития ребенка с ограниченными возможностями здоровья (РАС) (мониторинг динамики развития, успешности освоения образовательных областей).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>2. Коррекционно-развивающая работа включает: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 xml:space="preserve">- реализацию комплексного психолого-педагогического сопровождения в условиях </w:t>
      </w:r>
      <w:proofErr w:type="spellStart"/>
      <w:r w:rsidRPr="007A5AD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A5ADD">
        <w:rPr>
          <w:rFonts w:ascii="Times New Roman" w:hAnsi="Times New Roman" w:cs="Times New Roman"/>
          <w:sz w:val="28"/>
          <w:szCs w:val="28"/>
        </w:rPr>
        <w:t>-образовательного процесса ребенка с ограниченными возможностями здоровья (РАС) с учётом особенностей психофизического развития;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>- выбор оптимальных для развития ребенка с ограниченными возможностями здоровья (РАС) коррекционных программ, методик, методов и приемов обучения и организацию, и проведение индивидуальных и групповых коррекционно-развивающих, необходимых для преодоления нарушений в речевом и психическом развитии;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>- коррекцию и развитие высших психических функций, эмоционально-волевой, познавательной и речевой сферы;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>- формирование способов регуляции поведения и эмоциональных состояний;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lastRenderedPageBreak/>
        <w:t>- развитие форм и навыков личностного общения в группе сверстников, коммуникативной компетенции.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>3. Консультативная работа включает: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 xml:space="preserve">- выработку совместных обоснованных рекомендаций по основным направлениям работы с ребенком с ограниченными возможностями здоровья (РАС), единых для всех участников </w:t>
      </w:r>
      <w:proofErr w:type="spellStart"/>
      <w:r w:rsidRPr="007A5AD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A5ADD">
        <w:rPr>
          <w:rFonts w:ascii="Times New Roman" w:hAnsi="Times New Roman" w:cs="Times New Roman"/>
          <w:sz w:val="28"/>
          <w:szCs w:val="28"/>
        </w:rPr>
        <w:t>-образовательного процесса;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>- консультирование специалистами педагогов по выбору индивидуально ориентированных методов и приёмов работы с ребенком с ограниченными возможностями здоровья (РАС);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>- консультативную помощь семье в вопросах выбора стратегии воспитания и приёмов коррекционного обучения и воспитания ребёнка с ограниченными возможностями здоровья (РАС).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>4. Информационно-просветительская работа предусматривает: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>- информационную поддержку образовательной деятельности ребенка с особыми образовательными потребностями, их родителей (законных представителей), педагогических работников;</w:t>
      </w:r>
    </w:p>
    <w:p w:rsidR="007A5ADD" w:rsidRPr="007A5ADD" w:rsidRDefault="007A5ADD" w:rsidP="007A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sz w:val="28"/>
          <w:szCs w:val="28"/>
        </w:rPr>
        <w:t>- различные формы просветительской деятельности (беседы, печатные материалы), направленные на разъяснение участникам образовательного процесса – родителям (законным представителям), педагогическим работникам – вопросов, связанных с особенностями образовательного процесса и сопровождения ребенка с ограниченными возможностями здоровья (РАС).</w:t>
      </w:r>
    </w:p>
    <w:p w:rsidR="004F345A" w:rsidRDefault="004F345A" w:rsidP="004F345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345A">
        <w:rPr>
          <w:rFonts w:ascii="Times New Roman" w:hAnsi="Times New Roman" w:cs="Times New Roman"/>
          <w:i/>
          <w:color w:val="000000"/>
          <w:sz w:val="28"/>
          <w:szCs w:val="28"/>
        </w:rPr>
        <w:t>Мероприятия (виды) психолого-педагогической коррекции:</w:t>
      </w:r>
    </w:p>
    <w:p w:rsidR="004F345A" w:rsidRPr="004F345A" w:rsidRDefault="004F345A" w:rsidP="004F34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45A">
        <w:rPr>
          <w:rFonts w:ascii="Times New Roman" w:hAnsi="Times New Roman" w:cs="Times New Roman"/>
          <w:color w:val="000000"/>
          <w:sz w:val="28"/>
          <w:szCs w:val="28"/>
        </w:rPr>
        <w:t>• формирование высших психических процессов (ВПФ);</w:t>
      </w:r>
    </w:p>
    <w:p w:rsidR="004F345A" w:rsidRPr="004F345A" w:rsidRDefault="004F345A" w:rsidP="004F34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45A">
        <w:rPr>
          <w:rFonts w:ascii="Times New Roman" w:hAnsi="Times New Roman" w:cs="Times New Roman"/>
          <w:color w:val="000000"/>
          <w:sz w:val="28"/>
          <w:szCs w:val="28"/>
        </w:rPr>
        <w:t>• формирование эмоционально-волевых нарушений и поведенческих реакций;</w:t>
      </w:r>
    </w:p>
    <w:p w:rsidR="004F345A" w:rsidRDefault="004F345A" w:rsidP="004F34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45A">
        <w:rPr>
          <w:rFonts w:ascii="Times New Roman" w:hAnsi="Times New Roman" w:cs="Times New Roman"/>
          <w:color w:val="000000"/>
          <w:sz w:val="28"/>
          <w:szCs w:val="28"/>
        </w:rPr>
        <w:t>• формирование взаимоотношений в семье, в детском коллективе, с педагогами.</w:t>
      </w:r>
    </w:p>
    <w:p w:rsidR="004F345A" w:rsidRPr="004F345A" w:rsidRDefault="004F345A" w:rsidP="004F3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45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Прогнозируемый результат: восстановление </w:t>
      </w:r>
      <w:proofErr w:type="gramStart"/>
      <w:r w:rsidRPr="004F345A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4F345A">
        <w:rPr>
          <w:rFonts w:ascii="Times New Roman" w:hAnsi="Times New Roman" w:cs="Times New Roman"/>
          <w:color w:val="000000"/>
          <w:sz w:val="28"/>
          <w:szCs w:val="28"/>
        </w:rPr>
        <w:t xml:space="preserve"> своим поведением.</w:t>
      </w:r>
    </w:p>
    <w:p w:rsidR="00582FD0" w:rsidRPr="004F345A" w:rsidRDefault="00582FD0" w:rsidP="006A5283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F345A">
        <w:rPr>
          <w:rFonts w:ascii="Times New Roman" w:eastAsia="Calibri" w:hAnsi="Times New Roman" w:cs="Times New Roman"/>
          <w:sz w:val="28"/>
          <w:szCs w:val="28"/>
        </w:rPr>
        <w:t>1.</w:t>
      </w:r>
      <w:r w:rsidRPr="004F345A">
        <w:rPr>
          <w:rFonts w:ascii="Times New Roman" w:eastAsia="Calibri" w:hAnsi="Times New Roman" w:cs="Times New Roman"/>
          <w:i/>
          <w:sz w:val="28"/>
          <w:szCs w:val="28"/>
        </w:rPr>
        <w:t>Формирование и развитие адаптивных форм поведения, продуктивного</w:t>
      </w:r>
      <w:r w:rsidRPr="004F34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45A">
        <w:rPr>
          <w:rFonts w:ascii="Times New Roman" w:eastAsia="Calibri" w:hAnsi="Times New Roman" w:cs="Times New Roman"/>
          <w:i/>
          <w:sz w:val="28"/>
          <w:szCs w:val="28"/>
        </w:rPr>
        <w:t xml:space="preserve">взаимодействия </w:t>
      </w:r>
      <w:proofErr w:type="gramStart"/>
      <w:r w:rsidRPr="004F345A">
        <w:rPr>
          <w:rFonts w:ascii="Times New Roman" w:eastAsia="Calibri" w:hAnsi="Times New Roman" w:cs="Times New Roman"/>
          <w:i/>
          <w:sz w:val="28"/>
          <w:szCs w:val="28"/>
        </w:rPr>
        <w:t>со</w:t>
      </w:r>
      <w:proofErr w:type="gramEnd"/>
      <w:r w:rsidRPr="004F345A">
        <w:rPr>
          <w:rFonts w:ascii="Times New Roman" w:eastAsia="Calibri" w:hAnsi="Times New Roman" w:cs="Times New Roman"/>
          <w:i/>
          <w:sz w:val="28"/>
          <w:szCs w:val="28"/>
        </w:rPr>
        <w:t xml:space="preserve"> взрослыми</w:t>
      </w:r>
      <w:r w:rsidRPr="004F345A">
        <w:rPr>
          <w:rFonts w:ascii="Times New Roman" w:eastAsia="Calibri" w:hAnsi="Times New Roman" w:cs="Times New Roman"/>
          <w:sz w:val="28"/>
          <w:szCs w:val="28"/>
        </w:rPr>
        <w:t xml:space="preserve">. Ребенок вступает в контакт </w:t>
      </w:r>
      <w:proofErr w:type="gramStart"/>
      <w:r w:rsidRPr="004F345A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4F345A">
        <w:rPr>
          <w:rFonts w:ascii="Times New Roman" w:eastAsia="Calibri" w:hAnsi="Times New Roman" w:cs="Times New Roman"/>
          <w:sz w:val="28"/>
          <w:szCs w:val="28"/>
        </w:rPr>
        <w:t xml:space="preserve"> взрослым. Эмоциональные реакции адекватны.</w:t>
      </w:r>
      <w:r w:rsidR="006A5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45A">
        <w:rPr>
          <w:rFonts w:ascii="Times New Roman" w:eastAsia="Calibri" w:hAnsi="Times New Roman" w:cs="Times New Roman"/>
          <w:sz w:val="28"/>
          <w:szCs w:val="28"/>
        </w:rPr>
        <w:t>В общении проявляется эмоциональная стабильность.</w:t>
      </w:r>
    </w:p>
    <w:p w:rsidR="00582FD0" w:rsidRPr="004F345A" w:rsidRDefault="00582FD0" w:rsidP="006A5283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4F345A">
        <w:rPr>
          <w:rFonts w:ascii="Times New Roman" w:eastAsia="Calibri" w:hAnsi="Times New Roman" w:cs="Times New Roman"/>
          <w:sz w:val="28"/>
          <w:szCs w:val="28"/>
        </w:rPr>
        <w:t>2</w:t>
      </w:r>
      <w:r w:rsidRPr="004F345A">
        <w:rPr>
          <w:rFonts w:ascii="Times New Roman" w:eastAsia="Calibri" w:hAnsi="Times New Roman" w:cs="Times New Roman"/>
          <w:i/>
          <w:sz w:val="28"/>
          <w:szCs w:val="28"/>
        </w:rPr>
        <w:t>. Формирование и развитие коммуникативных и социальных навыков.</w:t>
      </w:r>
    </w:p>
    <w:p w:rsidR="00582FD0" w:rsidRPr="004F345A" w:rsidRDefault="00582FD0" w:rsidP="006A528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F345A">
        <w:rPr>
          <w:rFonts w:ascii="Times New Roman" w:eastAsia="Calibri" w:hAnsi="Times New Roman" w:cs="Times New Roman"/>
          <w:sz w:val="28"/>
          <w:szCs w:val="28"/>
        </w:rPr>
        <w:t>Ребенок знает и соблюдает общепринятые нормы поведения.</w:t>
      </w:r>
      <w:r w:rsidR="006A5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45A">
        <w:rPr>
          <w:rFonts w:ascii="Times New Roman" w:eastAsia="Calibri" w:hAnsi="Times New Roman" w:cs="Times New Roman"/>
          <w:sz w:val="28"/>
          <w:szCs w:val="28"/>
        </w:rPr>
        <w:t>Сформирован навык бережного отношения к вещам.</w:t>
      </w:r>
      <w:r w:rsidR="006A5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45A">
        <w:rPr>
          <w:rFonts w:ascii="Times New Roman" w:eastAsia="Calibri" w:hAnsi="Times New Roman" w:cs="Times New Roman"/>
          <w:sz w:val="28"/>
          <w:szCs w:val="28"/>
        </w:rPr>
        <w:t>Развиты первые</w:t>
      </w:r>
      <w:r w:rsidR="006A5283">
        <w:rPr>
          <w:rFonts w:ascii="Times New Roman" w:eastAsia="Calibri" w:hAnsi="Times New Roman" w:cs="Times New Roman"/>
          <w:sz w:val="28"/>
          <w:szCs w:val="28"/>
        </w:rPr>
        <w:t xml:space="preserve"> «нравственные эмоции»: хорошо –</w:t>
      </w:r>
      <w:r w:rsidRPr="004F345A">
        <w:rPr>
          <w:rFonts w:ascii="Times New Roman" w:eastAsia="Calibri" w:hAnsi="Times New Roman" w:cs="Times New Roman"/>
          <w:sz w:val="28"/>
          <w:szCs w:val="28"/>
        </w:rPr>
        <w:t xml:space="preserve"> плохо.</w:t>
      </w:r>
    </w:p>
    <w:p w:rsidR="00582FD0" w:rsidRPr="004F345A" w:rsidRDefault="00582FD0" w:rsidP="007A5ADD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F345A">
        <w:rPr>
          <w:rFonts w:ascii="Times New Roman" w:eastAsia="Calibri" w:hAnsi="Times New Roman" w:cs="Times New Roman"/>
          <w:sz w:val="28"/>
          <w:szCs w:val="28"/>
        </w:rPr>
        <w:t>3</w:t>
      </w:r>
      <w:r w:rsidRPr="004F345A">
        <w:rPr>
          <w:rFonts w:ascii="Times New Roman" w:eastAsia="Calibri" w:hAnsi="Times New Roman" w:cs="Times New Roman"/>
          <w:i/>
          <w:sz w:val="28"/>
          <w:szCs w:val="28"/>
        </w:rPr>
        <w:t>.Развитие эмоциональной сферы.</w:t>
      </w:r>
      <w:r w:rsidR="007A5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45A">
        <w:rPr>
          <w:rFonts w:ascii="Times New Roman" w:eastAsia="Calibri" w:hAnsi="Times New Roman" w:cs="Times New Roman"/>
          <w:sz w:val="28"/>
          <w:szCs w:val="28"/>
        </w:rPr>
        <w:t>Ребенок</w:t>
      </w:r>
      <w:r w:rsidRPr="004F345A">
        <w:rPr>
          <w:rFonts w:ascii="Calibri" w:eastAsia="Calibri" w:hAnsi="Calibri" w:cs="Times New Roman"/>
          <w:sz w:val="28"/>
          <w:szCs w:val="28"/>
        </w:rPr>
        <w:t xml:space="preserve"> </w:t>
      </w:r>
      <w:r w:rsidRPr="004F345A">
        <w:rPr>
          <w:rFonts w:ascii="Times New Roman" w:eastAsia="Calibri" w:hAnsi="Times New Roman" w:cs="Times New Roman"/>
          <w:sz w:val="28"/>
          <w:szCs w:val="28"/>
        </w:rPr>
        <w:t>узнает и называет по пиктограмме эмоциональные состояния - радость, грусть, злость. Зна</w:t>
      </w:r>
      <w:r w:rsidR="006A5283">
        <w:rPr>
          <w:rFonts w:ascii="Times New Roman" w:eastAsia="Calibri" w:hAnsi="Times New Roman" w:cs="Times New Roman"/>
          <w:sz w:val="28"/>
          <w:szCs w:val="28"/>
        </w:rPr>
        <w:t xml:space="preserve">ет приемлемые способы выражения </w:t>
      </w:r>
      <w:r w:rsidRPr="004F345A">
        <w:rPr>
          <w:rFonts w:ascii="Times New Roman" w:eastAsia="Calibri" w:hAnsi="Times New Roman" w:cs="Times New Roman"/>
          <w:sz w:val="28"/>
          <w:szCs w:val="28"/>
        </w:rPr>
        <w:t xml:space="preserve">эмоциональных состояний. </w:t>
      </w:r>
    </w:p>
    <w:p w:rsidR="00582FD0" w:rsidRPr="007A5ADD" w:rsidRDefault="00582FD0" w:rsidP="007A5ADD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4F345A">
        <w:rPr>
          <w:rFonts w:ascii="Times New Roman" w:eastAsia="Calibri" w:hAnsi="Times New Roman" w:cs="Times New Roman"/>
          <w:sz w:val="28"/>
          <w:szCs w:val="28"/>
        </w:rPr>
        <w:t>4</w:t>
      </w:r>
      <w:r w:rsidRPr="004F345A">
        <w:rPr>
          <w:rFonts w:ascii="Times New Roman" w:eastAsia="Calibri" w:hAnsi="Times New Roman" w:cs="Times New Roman"/>
          <w:i/>
          <w:sz w:val="28"/>
          <w:szCs w:val="28"/>
        </w:rPr>
        <w:t>.Развитие игровой деятельности.</w:t>
      </w:r>
      <w:r w:rsidR="007A5AD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345A">
        <w:rPr>
          <w:rFonts w:ascii="Times New Roman" w:eastAsia="Calibri" w:hAnsi="Times New Roman" w:cs="Times New Roman"/>
          <w:sz w:val="28"/>
          <w:szCs w:val="28"/>
        </w:rPr>
        <w:t>Ребенок умеет принимать и удерживать 2 правила в игровой ситуации.</w:t>
      </w:r>
      <w:r w:rsidR="007A5AD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345A">
        <w:rPr>
          <w:rFonts w:ascii="Times New Roman" w:eastAsia="Calibri" w:hAnsi="Times New Roman" w:cs="Times New Roman"/>
          <w:sz w:val="28"/>
          <w:szCs w:val="28"/>
        </w:rPr>
        <w:t>Ребенок принимает нужные роли в игре и действует исходя из этой роли. Ребенок учитывает позиции других в игре.</w:t>
      </w:r>
    </w:p>
    <w:p w:rsidR="00582FD0" w:rsidRPr="007A5ADD" w:rsidRDefault="00582FD0" w:rsidP="007A5ADD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4F345A">
        <w:rPr>
          <w:rFonts w:ascii="Times New Roman" w:eastAsia="Calibri" w:hAnsi="Times New Roman" w:cs="Times New Roman"/>
          <w:i/>
          <w:sz w:val="28"/>
          <w:szCs w:val="28"/>
        </w:rPr>
        <w:t>5.Развитие психических функций.</w:t>
      </w:r>
      <w:r w:rsidR="007A5AD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345A">
        <w:rPr>
          <w:rFonts w:ascii="Times New Roman" w:eastAsia="Calibri" w:hAnsi="Times New Roman" w:cs="Times New Roman"/>
          <w:sz w:val="28"/>
          <w:szCs w:val="28"/>
        </w:rPr>
        <w:t>Ребенок не допускает ошибок при различении и соотнесении цветов,</w:t>
      </w:r>
      <w:r w:rsidR="007A5AD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345A">
        <w:rPr>
          <w:rFonts w:ascii="Times New Roman" w:eastAsia="Calibri" w:hAnsi="Times New Roman" w:cs="Times New Roman"/>
          <w:sz w:val="28"/>
          <w:szCs w:val="28"/>
        </w:rPr>
        <w:t>при показе заданных геометрических фигур и форм.</w:t>
      </w:r>
      <w:r w:rsidR="007A5AD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345A">
        <w:rPr>
          <w:rFonts w:ascii="Times New Roman" w:eastAsia="Calibri" w:hAnsi="Times New Roman" w:cs="Times New Roman"/>
          <w:sz w:val="28"/>
          <w:szCs w:val="28"/>
        </w:rPr>
        <w:t>Ребенок не допускает ошибок при ориентировке в пространстве и схеме</w:t>
      </w:r>
      <w:r w:rsidR="007A5AD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345A">
        <w:rPr>
          <w:rFonts w:ascii="Times New Roman" w:eastAsia="Calibri" w:hAnsi="Times New Roman" w:cs="Times New Roman"/>
          <w:sz w:val="28"/>
          <w:szCs w:val="28"/>
        </w:rPr>
        <w:t>собственного тела, с легкостью может сложить картинку из 2 частей, фигуры</w:t>
      </w:r>
      <w:r w:rsidR="007A5AD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345A">
        <w:rPr>
          <w:rFonts w:ascii="Times New Roman" w:eastAsia="Calibri" w:hAnsi="Times New Roman" w:cs="Times New Roman"/>
          <w:sz w:val="28"/>
          <w:szCs w:val="28"/>
        </w:rPr>
        <w:t>из 4–5 палочек.</w:t>
      </w:r>
    </w:p>
    <w:p w:rsidR="00582FD0" w:rsidRPr="004F345A" w:rsidRDefault="00582FD0" w:rsidP="006A5283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F345A">
        <w:rPr>
          <w:rFonts w:ascii="Times New Roman" w:eastAsia="Calibri" w:hAnsi="Times New Roman" w:cs="Times New Roman"/>
          <w:sz w:val="28"/>
          <w:szCs w:val="28"/>
        </w:rPr>
        <w:t xml:space="preserve">В процессе исследования состояния общей моторики не выявляются моторная неловкость и </w:t>
      </w:r>
      <w:proofErr w:type="spellStart"/>
      <w:r w:rsidRPr="004F345A">
        <w:rPr>
          <w:rFonts w:ascii="Times New Roman" w:eastAsia="Calibri" w:hAnsi="Times New Roman" w:cs="Times New Roman"/>
          <w:sz w:val="28"/>
          <w:szCs w:val="28"/>
        </w:rPr>
        <w:t>раскоординированность</w:t>
      </w:r>
      <w:proofErr w:type="spellEnd"/>
      <w:r w:rsidRPr="004F345A">
        <w:rPr>
          <w:rFonts w:ascii="Times New Roman" w:eastAsia="Calibri" w:hAnsi="Times New Roman" w:cs="Times New Roman"/>
          <w:sz w:val="28"/>
          <w:szCs w:val="28"/>
        </w:rPr>
        <w:t xml:space="preserve"> движений.</w:t>
      </w:r>
    </w:p>
    <w:p w:rsidR="00582FD0" w:rsidRPr="004F345A" w:rsidRDefault="00582FD0" w:rsidP="006A5283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F345A">
        <w:rPr>
          <w:rFonts w:ascii="Times New Roman" w:eastAsia="Calibri" w:hAnsi="Times New Roman" w:cs="Times New Roman"/>
          <w:sz w:val="28"/>
          <w:szCs w:val="28"/>
        </w:rPr>
        <w:t>Ручная моторика развита в полном объеме, темп выполнения движений</w:t>
      </w:r>
    </w:p>
    <w:p w:rsidR="00582FD0" w:rsidRPr="004F345A" w:rsidRDefault="00582FD0" w:rsidP="007A5A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5A">
        <w:rPr>
          <w:rFonts w:ascii="Times New Roman" w:eastAsia="Calibri" w:hAnsi="Times New Roman" w:cs="Times New Roman"/>
          <w:sz w:val="28"/>
          <w:szCs w:val="28"/>
        </w:rPr>
        <w:t>нормальный. Ребенок умеет правильно держать карандаш, не испытывает затруднений в рисовании заданных линий, с легкостью застегивает и расстегивает пуговицы, перекладывает мелкие предметы из одной руки в другую.</w:t>
      </w:r>
    </w:p>
    <w:p w:rsidR="00582FD0" w:rsidRPr="004F345A" w:rsidRDefault="00582FD0" w:rsidP="004F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CF3" w:rsidRPr="00477A26" w:rsidRDefault="00184CF3" w:rsidP="00184C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7A2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Мероприятия логопедической коррекции: </w:t>
      </w:r>
    </w:p>
    <w:p w:rsidR="00184CF3" w:rsidRDefault="00184CF3" w:rsidP="00184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F3">
        <w:rPr>
          <w:rFonts w:ascii="Times New Roman" w:hAnsi="Times New Roman" w:cs="Times New Roman"/>
          <w:sz w:val="28"/>
          <w:szCs w:val="28"/>
        </w:rPr>
        <w:t xml:space="preserve">• коррекция речевых недостатков; </w:t>
      </w:r>
    </w:p>
    <w:p w:rsidR="00184CF3" w:rsidRDefault="00477A26" w:rsidP="00184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A26">
        <w:rPr>
          <w:rFonts w:ascii="Times New Roman" w:hAnsi="Times New Roman" w:cs="Times New Roman"/>
          <w:sz w:val="28"/>
          <w:szCs w:val="28"/>
        </w:rPr>
        <w:t>•</w:t>
      </w:r>
      <w:r w:rsidR="00184CF3" w:rsidRPr="00184CF3">
        <w:rPr>
          <w:rFonts w:ascii="Times New Roman" w:hAnsi="Times New Roman" w:cs="Times New Roman"/>
          <w:sz w:val="28"/>
          <w:szCs w:val="28"/>
        </w:rPr>
        <w:t xml:space="preserve"> развитие коммуникативной функции речи. </w:t>
      </w:r>
    </w:p>
    <w:p w:rsidR="00184CF3" w:rsidRDefault="00184CF3" w:rsidP="00184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F3">
        <w:rPr>
          <w:rFonts w:ascii="Times New Roman" w:hAnsi="Times New Roman" w:cs="Times New Roman"/>
          <w:sz w:val="28"/>
          <w:szCs w:val="28"/>
        </w:rPr>
        <w:t>Прогнозиру</w:t>
      </w:r>
      <w:r w:rsidR="00695AB8">
        <w:rPr>
          <w:rFonts w:ascii="Times New Roman" w:hAnsi="Times New Roman" w:cs="Times New Roman"/>
          <w:sz w:val="28"/>
          <w:szCs w:val="28"/>
        </w:rPr>
        <w:t>емый результат: восстановление</w:t>
      </w:r>
      <w:r w:rsidRPr="00184CF3">
        <w:rPr>
          <w:rFonts w:ascii="Times New Roman" w:hAnsi="Times New Roman" w:cs="Times New Roman"/>
          <w:sz w:val="28"/>
          <w:szCs w:val="28"/>
        </w:rPr>
        <w:t xml:space="preserve"> функций обще</w:t>
      </w:r>
      <w:r w:rsidR="00695AB8">
        <w:rPr>
          <w:rFonts w:ascii="Times New Roman" w:hAnsi="Times New Roman" w:cs="Times New Roman"/>
          <w:sz w:val="28"/>
          <w:szCs w:val="28"/>
        </w:rPr>
        <w:t>ния</w:t>
      </w:r>
      <w:r w:rsidR="006F4618">
        <w:rPr>
          <w:rFonts w:ascii="Times New Roman" w:hAnsi="Times New Roman" w:cs="Times New Roman"/>
          <w:sz w:val="28"/>
          <w:szCs w:val="28"/>
        </w:rPr>
        <w:t>. Ребенок должен:</w:t>
      </w:r>
    </w:p>
    <w:p w:rsidR="00695AB8" w:rsidRPr="009C4C58" w:rsidRDefault="00695AB8" w:rsidP="00695AB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4C58">
        <w:rPr>
          <w:rFonts w:ascii="Times New Roman" w:hAnsi="Times New Roman" w:cs="Times New Roman"/>
          <w:sz w:val="28"/>
          <w:szCs w:val="28"/>
        </w:rPr>
        <w:t>понимать и выделять из речи названия окружающих предметов и действий с ними (в соответствии с изученными лексическими темами);</w:t>
      </w:r>
    </w:p>
    <w:p w:rsidR="00695AB8" w:rsidRPr="009C4C58" w:rsidRDefault="00695AB8" w:rsidP="00695AB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C4C58">
        <w:rPr>
          <w:rFonts w:ascii="Times New Roman" w:hAnsi="Times New Roman" w:cs="Times New Roman"/>
          <w:sz w:val="28"/>
          <w:szCs w:val="28"/>
        </w:rPr>
        <w:t>называть части тела (</w:t>
      </w:r>
      <w:r w:rsidRPr="009C4C58">
        <w:rPr>
          <w:rFonts w:ascii="Times New Roman" w:hAnsi="Times New Roman" w:cs="Times New Roman"/>
          <w:i/>
          <w:sz w:val="28"/>
          <w:szCs w:val="28"/>
        </w:rPr>
        <w:t>голова, ноги, руки, глаза, рот уши</w:t>
      </w:r>
      <w:r w:rsidRPr="009C4C58">
        <w:rPr>
          <w:rFonts w:ascii="Times New Roman" w:hAnsi="Times New Roman" w:cs="Times New Roman"/>
          <w:sz w:val="28"/>
          <w:szCs w:val="28"/>
        </w:rPr>
        <w:t xml:space="preserve"> и др.), одежды (</w:t>
      </w:r>
      <w:r w:rsidRPr="009C4C58">
        <w:rPr>
          <w:rFonts w:ascii="Times New Roman" w:hAnsi="Times New Roman" w:cs="Times New Roman"/>
          <w:i/>
          <w:sz w:val="28"/>
          <w:szCs w:val="28"/>
        </w:rPr>
        <w:t>карман, рукав</w:t>
      </w:r>
      <w:r w:rsidRPr="009C4C58">
        <w:rPr>
          <w:rFonts w:ascii="Times New Roman" w:hAnsi="Times New Roman" w:cs="Times New Roman"/>
          <w:sz w:val="28"/>
          <w:szCs w:val="28"/>
        </w:rPr>
        <w:t xml:space="preserve"> и др.);</w:t>
      </w:r>
      <w:proofErr w:type="gramEnd"/>
    </w:p>
    <w:p w:rsidR="00695AB8" w:rsidRPr="009C4C58" w:rsidRDefault="00695AB8" w:rsidP="00695AB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C4C58">
        <w:rPr>
          <w:rFonts w:ascii="Times New Roman" w:hAnsi="Times New Roman" w:cs="Times New Roman"/>
          <w:sz w:val="28"/>
          <w:szCs w:val="28"/>
        </w:rPr>
        <w:t>обозначать наиболее распространённые действия (</w:t>
      </w:r>
      <w:r w:rsidRPr="009C4C58">
        <w:rPr>
          <w:rFonts w:ascii="Times New Roman" w:hAnsi="Times New Roman" w:cs="Times New Roman"/>
          <w:i/>
          <w:sz w:val="28"/>
          <w:szCs w:val="28"/>
        </w:rPr>
        <w:t xml:space="preserve">сиди, мой, стой, пой, ешь, пей, иди </w:t>
      </w:r>
      <w:r w:rsidRPr="009C4C58">
        <w:rPr>
          <w:rFonts w:ascii="Times New Roman" w:hAnsi="Times New Roman" w:cs="Times New Roman"/>
          <w:sz w:val="28"/>
          <w:szCs w:val="28"/>
        </w:rPr>
        <w:t>и др.), некоторые свои физиологические и эмоционально-аффективные состояния (</w:t>
      </w:r>
      <w:r w:rsidRPr="009C4C58">
        <w:rPr>
          <w:rFonts w:ascii="Times New Roman" w:hAnsi="Times New Roman" w:cs="Times New Roman"/>
          <w:i/>
          <w:sz w:val="28"/>
          <w:szCs w:val="28"/>
        </w:rPr>
        <w:t>холодно, тепло, больно</w:t>
      </w:r>
      <w:r w:rsidRPr="009C4C58">
        <w:rPr>
          <w:rFonts w:ascii="Times New Roman" w:hAnsi="Times New Roman" w:cs="Times New Roman"/>
          <w:sz w:val="28"/>
          <w:szCs w:val="28"/>
        </w:rPr>
        <w:t xml:space="preserve"> и др.);</w:t>
      </w:r>
      <w:proofErr w:type="gramEnd"/>
    </w:p>
    <w:p w:rsidR="00695AB8" w:rsidRPr="009C4C58" w:rsidRDefault="00695AB8" w:rsidP="00695AB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4C58">
        <w:rPr>
          <w:rFonts w:ascii="Times New Roman" w:hAnsi="Times New Roman" w:cs="Times New Roman"/>
          <w:sz w:val="28"/>
          <w:szCs w:val="28"/>
        </w:rPr>
        <w:t>выражать желания с помощью простых просьб, обращений;</w:t>
      </w:r>
    </w:p>
    <w:p w:rsidR="00695AB8" w:rsidRPr="009C4C58" w:rsidRDefault="00695AB8" w:rsidP="00695AB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4C58">
        <w:rPr>
          <w:rFonts w:ascii="Times New Roman" w:hAnsi="Times New Roman" w:cs="Times New Roman"/>
          <w:sz w:val="28"/>
          <w:szCs w:val="28"/>
        </w:rPr>
        <w:t xml:space="preserve">отвечать на простые вопросы одним словом или </w:t>
      </w:r>
      <w:proofErr w:type="spellStart"/>
      <w:r w:rsidRPr="009C4C58">
        <w:rPr>
          <w:rFonts w:ascii="Times New Roman" w:hAnsi="Times New Roman" w:cs="Times New Roman"/>
          <w:sz w:val="28"/>
          <w:szCs w:val="28"/>
        </w:rPr>
        <w:t>двусловной</w:t>
      </w:r>
      <w:proofErr w:type="spellEnd"/>
      <w:r w:rsidRPr="009C4C58">
        <w:rPr>
          <w:rFonts w:ascii="Times New Roman" w:hAnsi="Times New Roman" w:cs="Times New Roman"/>
          <w:sz w:val="28"/>
          <w:szCs w:val="28"/>
        </w:rPr>
        <w:t xml:space="preserve"> фразой без использования жеста; в отдельных случаях допускается употребление </w:t>
      </w:r>
      <w:proofErr w:type="spellStart"/>
      <w:r w:rsidRPr="009C4C58">
        <w:rPr>
          <w:rFonts w:ascii="Times New Roman" w:hAnsi="Times New Roman" w:cs="Times New Roman"/>
          <w:sz w:val="28"/>
          <w:szCs w:val="28"/>
        </w:rPr>
        <w:t>звукокомплексов</w:t>
      </w:r>
      <w:proofErr w:type="spellEnd"/>
      <w:r w:rsidRPr="009C4C58">
        <w:rPr>
          <w:rFonts w:ascii="Times New Roman" w:hAnsi="Times New Roman" w:cs="Times New Roman"/>
          <w:sz w:val="28"/>
          <w:szCs w:val="28"/>
        </w:rPr>
        <w:t>.</w:t>
      </w:r>
    </w:p>
    <w:p w:rsidR="007A5ADD" w:rsidRDefault="00695AB8" w:rsidP="007A5AD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4C58">
        <w:rPr>
          <w:rFonts w:ascii="Times New Roman" w:hAnsi="Times New Roman" w:cs="Times New Roman"/>
          <w:sz w:val="28"/>
          <w:szCs w:val="28"/>
        </w:rPr>
        <w:t>При этом не предъявляются требования к фонетической правильности высказывания, но обращается внимание на грамматическое оформление.</w:t>
      </w:r>
    </w:p>
    <w:p w:rsidR="007A5ADD" w:rsidRPr="007A5ADD" w:rsidRDefault="007A5ADD" w:rsidP="007A5AD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5ADD">
        <w:rPr>
          <w:rFonts w:ascii="Times New Roman" w:hAnsi="Times New Roman" w:cs="Times New Roman"/>
          <w:i/>
          <w:sz w:val="28"/>
          <w:szCs w:val="28"/>
        </w:rPr>
        <w:t>Периодичность контрольных срезов.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45A">
        <w:rPr>
          <w:rFonts w:ascii="Times New Roman" w:hAnsi="Times New Roman" w:cs="Times New Roman"/>
          <w:sz w:val="28"/>
          <w:szCs w:val="28"/>
        </w:rPr>
        <w:t>Диагностика проводится 3 раза в год. Первичная диагностика на начало года для определения актуального уровня развития и планирования коррекционно-развивающей работы. Промежуточная диагностика в середине года, для определения успешности освоения программы. Итоговая диагностика в конце года, подведение итогов коррекционно-развивающей работы за учебный год.</w:t>
      </w:r>
    </w:p>
    <w:p w:rsidR="007A5ADD" w:rsidRDefault="007A5ADD" w:rsidP="002D53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1280" w:rsidRDefault="00DC1280" w:rsidP="009C4C5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1DBB" w:rsidRDefault="00D81DBB" w:rsidP="002D53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DBB" w:rsidRDefault="00D81DBB" w:rsidP="002D53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DBB" w:rsidRDefault="00D81DBB" w:rsidP="002D53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DBB" w:rsidRDefault="00D81DBB" w:rsidP="002D53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96" w:rsidRPr="002D5396" w:rsidRDefault="00180E4C" w:rsidP="002D53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860D7B" w:rsidRPr="00860D7B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8E5161" w:rsidRPr="00860D7B">
        <w:rPr>
          <w:rFonts w:ascii="Times New Roman" w:hAnsi="Times New Roman" w:cs="Times New Roman"/>
          <w:b/>
          <w:sz w:val="28"/>
          <w:szCs w:val="28"/>
        </w:rPr>
        <w:t xml:space="preserve"> передачи обратной связи родителям</w:t>
      </w:r>
    </w:p>
    <w:p w:rsidR="002D5396" w:rsidRDefault="002D5396" w:rsidP="009C4C5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1280" w:rsidRDefault="00DC1280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280">
        <w:rPr>
          <w:rFonts w:ascii="Times New Roman" w:hAnsi="Times New Roman" w:cs="Times New Roman"/>
          <w:sz w:val="28"/>
          <w:szCs w:val="28"/>
        </w:rPr>
        <w:t>-</w:t>
      </w:r>
      <w:r w:rsidR="002D5396">
        <w:rPr>
          <w:rFonts w:ascii="Times New Roman" w:hAnsi="Times New Roman" w:cs="Times New Roman"/>
          <w:sz w:val="28"/>
          <w:szCs w:val="28"/>
        </w:rPr>
        <w:t xml:space="preserve"> </w:t>
      </w:r>
      <w:r w:rsidRPr="00DC1280">
        <w:rPr>
          <w:rFonts w:ascii="Times New Roman" w:hAnsi="Times New Roman" w:cs="Times New Roman"/>
          <w:sz w:val="28"/>
          <w:szCs w:val="28"/>
        </w:rPr>
        <w:t>консультирование родителей детей, поступающих в учреждение, по вопросам организации периода адаптации ребенка к новым услов</w:t>
      </w:r>
      <w:r>
        <w:rPr>
          <w:rFonts w:ascii="Times New Roman" w:hAnsi="Times New Roman" w:cs="Times New Roman"/>
          <w:sz w:val="28"/>
          <w:szCs w:val="28"/>
        </w:rPr>
        <w:t>иям жизни;</w:t>
      </w:r>
    </w:p>
    <w:p w:rsidR="00DC1280" w:rsidRDefault="00DC1280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280">
        <w:rPr>
          <w:rFonts w:ascii="Times New Roman" w:hAnsi="Times New Roman" w:cs="Times New Roman"/>
          <w:sz w:val="28"/>
          <w:szCs w:val="28"/>
        </w:rPr>
        <w:t xml:space="preserve">- консультирование родителей детей, имеющих эмоциональные, социальные, поведенческие трудности, а также трудности в познавательном развитии; </w:t>
      </w:r>
    </w:p>
    <w:p w:rsidR="00DC1280" w:rsidRDefault="00DC1280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280">
        <w:rPr>
          <w:rFonts w:ascii="Times New Roman" w:hAnsi="Times New Roman" w:cs="Times New Roman"/>
          <w:sz w:val="28"/>
          <w:szCs w:val="28"/>
        </w:rPr>
        <w:t xml:space="preserve">- разработка рекомендаций для родителей по организации жизни ребенка в семье; </w:t>
      </w:r>
    </w:p>
    <w:p w:rsidR="00DC1280" w:rsidRDefault="00DC1280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280">
        <w:rPr>
          <w:rFonts w:ascii="Times New Roman" w:hAnsi="Times New Roman" w:cs="Times New Roman"/>
          <w:sz w:val="28"/>
          <w:szCs w:val="28"/>
        </w:rPr>
        <w:t>-</w:t>
      </w:r>
      <w:r w:rsidR="002D5396">
        <w:rPr>
          <w:rFonts w:ascii="Times New Roman" w:hAnsi="Times New Roman" w:cs="Times New Roman"/>
          <w:sz w:val="28"/>
          <w:szCs w:val="28"/>
        </w:rPr>
        <w:t xml:space="preserve"> </w:t>
      </w:r>
      <w:r w:rsidRPr="00DC1280">
        <w:rPr>
          <w:rFonts w:ascii="Times New Roman" w:hAnsi="Times New Roman" w:cs="Times New Roman"/>
          <w:sz w:val="28"/>
          <w:szCs w:val="28"/>
        </w:rPr>
        <w:t xml:space="preserve">при необходимости проведение специальных занятий, тренингов для родителей и других форм обучения; </w:t>
      </w:r>
    </w:p>
    <w:p w:rsidR="00DC1280" w:rsidRDefault="00DC1280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280">
        <w:rPr>
          <w:rFonts w:ascii="Times New Roman" w:hAnsi="Times New Roman" w:cs="Times New Roman"/>
          <w:sz w:val="28"/>
          <w:szCs w:val="28"/>
        </w:rPr>
        <w:t>- участие в родительских собраниях, информирование родителей о возрастных, индивидуальных и специфических особенностях развития детей с общим недоразвитием речи.</w:t>
      </w:r>
    </w:p>
    <w:p w:rsidR="002D5396" w:rsidRPr="002D5396" w:rsidRDefault="00D81DBB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работы с родителями:</w:t>
      </w:r>
    </w:p>
    <w:p w:rsidR="002D5396" w:rsidRP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96">
        <w:rPr>
          <w:rFonts w:ascii="Times New Roman" w:hAnsi="Times New Roman" w:cs="Times New Roman"/>
          <w:sz w:val="28"/>
          <w:szCs w:val="28"/>
        </w:rPr>
        <w:t>- Анкетирование;</w:t>
      </w:r>
    </w:p>
    <w:p w:rsidR="002D5396" w:rsidRP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96">
        <w:rPr>
          <w:rFonts w:ascii="Times New Roman" w:hAnsi="Times New Roman" w:cs="Times New Roman"/>
          <w:sz w:val="28"/>
          <w:szCs w:val="28"/>
        </w:rPr>
        <w:t>- «Родительская почта»;</w:t>
      </w:r>
    </w:p>
    <w:p w:rsidR="002D5396" w:rsidRP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96">
        <w:rPr>
          <w:rFonts w:ascii="Times New Roman" w:hAnsi="Times New Roman" w:cs="Times New Roman"/>
          <w:sz w:val="28"/>
          <w:szCs w:val="28"/>
        </w:rPr>
        <w:t>- Участие в субботниках по благоустройству территории;</w:t>
      </w:r>
    </w:p>
    <w:p w:rsidR="002D5396" w:rsidRP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Помощь в создании предметно-</w:t>
      </w:r>
      <w:r w:rsidRPr="002D5396">
        <w:rPr>
          <w:rFonts w:ascii="Times New Roman" w:hAnsi="Times New Roman" w:cs="Times New Roman"/>
          <w:sz w:val="28"/>
          <w:szCs w:val="28"/>
        </w:rPr>
        <w:t>развивающей среды;</w:t>
      </w:r>
    </w:p>
    <w:p w:rsidR="002D5396" w:rsidRP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96">
        <w:rPr>
          <w:rFonts w:ascii="Times New Roman" w:hAnsi="Times New Roman" w:cs="Times New Roman"/>
          <w:sz w:val="28"/>
          <w:szCs w:val="28"/>
        </w:rPr>
        <w:t>- Участие в работе роди</w:t>
      </w:r>
      <w:r w:rsidR="00D81DBB">
        <w:rPr>
          <w:rFonts w:ascii="Times New Roman" w:hAnsi="Times New Roman" w:cs="Times New Roman"/>
          <w:sz w:val="28"/>
          <w:szCs w:val="28"/>
        </w:rPr>
        <w:t>тельского комитета,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396">
        <w:rPr>
          <w:rFonts w:ascii="Times New Roman" w:hAnsi="Times New Roman" w:cs="Times New Roman"/>
          <w:sz w:val="28"/>
          <w:szCs w:val="28"/>
        </w:rPr>
        <w:t>педагогических советах.</w:t>
      </w:r>
    </w:p>
    <w:p w:rsidR="002D5396" w:rsidRP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96">
        <w:rPr>
          <w:rFonts w:ascii="Times New Roman" w:hAnsi="Times New Roman" w:cs="Times New Roman"/>
          <w:sz w:val="28"/>
          <w:szCs w:val="28"/>
        </w:rPr>
        <w:t>-</w:t>
      </w:r>
      <w:r w:rsidR="00D81DBB">
        <w:rPr>
          <w:rFonts w:ascii="Times New Roman" w:hAnsi="Times New Roman" w:cs="Times New Roman"/>
          <w:sz w:val="28"/>
          <w:szCs w:val="28"/>
        </w:rPr>
        <w:t xml:space="preserve"> </w:t>
      </w:r>
      <w:r w:rsidRPr="002D5396">
        <w:rPr>
          <w:rFonts w:ascii="Times New Roman" w:hAnsi="Times New Roman" w:cs="Times New Roman"/>
          <w:sz w:val="28"/>
          <w:szCs w:val="28"/>
        </w:rPr>
        <w:t>Консультации, семинары, семинары-практикумы, конференции;</w:t>
      </w:r>
    </w:p>
    <w:p w:rsidR="002D5396" w:rsidRP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96">
        <w:rPr>
          <w:rFonts w:ascii="Times New Roman" w:hAnsi="Times New Roman" w:cs="Times New Roman"/>
          <w:sz w:val="28"/>
          <w:szCs w:val="28"/>
        </w:rPr>
        <w:t>-</w:t>
      </w:r>
      <w:r w:rsidR="00D81DBB">
        <w:rPr>
          <w:rFonts w:ascii="Times New Roman" w:hAnsi="Times New Roman" w:cs="Times New Roman"/>
          <w:sz w:val="28"/>
          <w:szCs w:val="28"/>
        </w:rPr>
        <w:t xml:space="preserve"> </w:t>
      </w:r>
      <w:r w:rsidRPr="002D5396">
        <w:rPr>
          <w:rFonts w:ascii="Times New Roman" w:hAnsi="Times New Roman" w:cs="Times New Roman"/>
          <w:sz w:val="28"/>
          <w:szCs w:val="28"/>
        </w:rPr>
        <w:t>Родительские собрания;</w:t>
      </w:r>
    </w:p>
    <w:p w:rsidR="002D5396" w:rsidRP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53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D539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D5396">
        <w:rPr>
          <w:rFonts w:ascii="Times New Roman" w:hAnsi="Times New Roman" w:cs="Times New Roman"/>
          <w:sz w:val="28"/>
          <w:szCs w:val="28"/>
        </w:rPr>
        <w:t>-образовательном процессе ДО</w:t>
      </w:r>
      <w:r w:rsidR="001E4954">
        <w:rPr>
          <w:rFonts w:ascii="Times New Roman" w:hAnsi="Times New Roman" w:cs="Times New Roman"/>
          <w:sz w:val="28"/>
          <w:szCs w:val="28"/>
        </w:rPr>
        <w:t xml:space="preserve">, направленном на установление </w:t>
      </w:r>
      <w:r w:rsidRPr="002D5396">
        <w:rPr>
          <w:rFonts w:ascii="Times New Roman" w:hAnsi="Times New Roman" w:cs="Times New Roman"/>
          <w:sz w:val="28"/>
          <w:szCs w:val="28"/>
        </w:rPr>
        <w:t>сотрудничества и партнерских отношений с целью вовлечения родителей в единое</w:t>
      </w:r>
      <w:r w:rsidR="001E4954">
        <w:rPr>
          <w:rFonts w:ascii="Times New Roman" w:hAnsi="Times New Roman" w:cs="Times New Roman"/>
          <w:sz w:val="28"/>
          <w:szCs w:val="28"/>
        </w:rPr>
        <w:t xml:space="preserve"> </w:t>
      </w:r>
      <w:r w:rsidRPr="002D5396">
        <w:rPr>
          <w:rFonts w:ascii="Times New Roman" w:hAnsi="Times New Roman" w:cs="Times New Roman"/>
          <w:sz w:val="28"/>
          <w:szCs w:val="28"/>
        </w:rPr>
        <w:t>образовательное пространство:</w:t>
      </w:r>
      <w:proofErr w:type="gramEnd"/>
    </w:p>
    <w:p w:rsidR="002D5396" w:rsidRP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96">
        <w:rPr>
          <w:rFonts w:ascii="Times New Roman" w:hAnsi="Times New Roman" w:cs="Times New Roman"/>
          <w:sz w:val="28"/>
          <w:szCs w:val="28"/>
        </w:rPr>
        <w:t>-</w:t>
      </w:r>
      <w:r w:rsidR="001E4954">
        <w:rPr>
          <w:rFonts w:ascii="Times New Roman" w:hAnsi="Times New Roman" w:cs="Times New Roman"/>
          <w:sz w:val="28"/>
          <w:szCs w:val="28"/>
        </w:rPr>
        <w:t xml:space="preserve"> </w:t>
      </w:r>
      <w:r w:rsidRPr="002D5396">
        <w:rPr>
          <w:rFonts w:ascii="Times New Roman" w:hAnsi="Times New Roman" w:cs="Times New Roman"/>
          <w:sz w:val="28"/>
          <w:szCs w:val="28"/>
        </w:rPr>
        <w:t>Дни открытых дверей;</w:t>
      </w:r>
    </w:p>
    <w:p w:rsidR="002D5396" w:rsidRP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96">
        <w:rPr>
          <w:rFonts w:ascii="Times New Roman" w:hAnsi="Times New Roman" w:cs="Times New Roman"/>
          <w:sz w:val="28"/>
          <w:szCs w:val="28"/>
        </w:rPr>
        <w:t>- Дни здоровья;</w:t>
      </w:r>
    </w:p>
    <w:p w:rsidR="002D5396" w:rsidRPr="002D5396" w:rsidRDefault="001E4954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5396" w:rsidRPr="002D5396">
        <w:rPr>
          <w:rFonts w:ascii="Times New Roman" w:hAnsi="Times New Roman" w:cs="Times New Roman"/>
          <w:sz w:val="28"/>
          <w:szCs w:val="28"/>
        </w:rPr>
        <w:t xml:space="preserve"> Недели творчества;</w:t>
      </w:r>
    </w:p>
    <w:p w:rsidR="002D5396" w:rsidRP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96">
        <w:rPr>
          <w:rFonts w:ascii="Times New Roman" w:hAnsi="Times New Roman" w:cs="Times New Roman"/>
          <w:sz w:val="28"/>
          <w:szCs w:val="28"/>
        </w:rPr>
        <w:t>- Совместные праздники, развлечения;</w:t>
      </w:r>
    </w:p>
    <w:p w:rsidR="002D5396" w:rsidRP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96">
        <w:rPr>
          <w:rFonts w:ascii="Times New Roman" w:hAnsi="Times New Roman" w:cs="Times New Roman"/>
          <w:sz w:val="28"/>
          <w:szCs w:val="28"/>
        </w:rPr>
        <w:t>-Встречи с интересными людьми;</w:t>
      </w:r>
    </w:p>
    <w:p w:rsidR="002D5396" w:rsidRP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96">
        <w:rPr>
          <w:rFonts w:ascii="Times New Roman" w:hAnsi="Times New Roman" w:cs="Times New Roman"/>
          <w:sz w:val="28"/>
          <w:szCs w:val="28"/>
        </w:rPr>
        <w:lastRenderedPageBreak/>
        <w:t>- Клубы по интересам для родителей;</w:t>
      </w:r>
    </w:p>
    <w:p w:rsidR="002D5396" w:rsidRP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96">
        <w:rPr>
          <w:rFonts w:ascii="Times New Roman" w:hAnsi="Times New Roman" w:cs="Times New Roman"/>
          <w:sz w:val="28"/>
          <w:szCs w:val="28"/>
        </w:rPr>
        <w:t>- Участие в творческих выставках, смотрах-конкурсах;</w:t>
      </w:r>
    </w:p>
    <w:p w:rsidR="002D5396" w:rsidRP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96">
        <w:rPr>
          <w:rFonts w:ascii="Times New Roman" w:hAnsi="Times New Roman" w:cs="Times New Roman"/>
          <w:sz w:val="28"/>
          <w:szCs w:val="28"/>
        </w:rPr>
        <w:t>- Мероприятия с родителями в рамках проектной деятельности.</w:t>
      </w:r>
    </w:p>
    <w:p w:rsidR="002D5396" w:rsidRP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396">
        <w:rPr>
          <w:rFonts w:ascii="Times New Roman" w:hAnsi="Times New Roman" w:cs="Times New Roman"/>
          <w:sz w:val="28"/>
          <w:szCs w:val="28"/>
        </w:rPr>
        <w:t xml:space="preserve">Уважение, сопереживание и искренность являются </w:t>
      </w:r>
      <w:r w:rsidR="001E4954">
        <w:rPr>
          <w:rFonts w:ascii="Times New Roman" w:hAnsi="Times New Roman" w:cs="Times New Roman"/>
          <w:sz w:val="28"/>
          <w:szCs w:val="28"/>
        </w:rPr>
        <w:t xml:space="preserve">важными позициями, педагогов ДО </w:t>
      </w:r>
      <w:r w:rsidRPr="002D5396">
        <w:rPr>
          <w:rFonts w:ascii="Times New Roman" w:hAnsi="Times New Roman" w:cs="Times New Roman"/>
          <w:sz w:val="28"/>
          <w:szCs w:val="28"/>
        </w:rPr>
        <w:t>способствующими позитивному проведению диалога.</w:t>
      </w:r>
      <w:proofErr w:type="gramEnd"/>
    </w:p>
    <w:p w:rsidR="002D5396" w:rsidRPr="002D5396" w:rsidRDefault="001E4954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</w:t>
      </w:r>
      <w:r w:rsidR="002D5396" w:rsidRPr="002D5396">
        <w:rPr>
          <w:rFonts w:ascii="Times New Roman" w:hAnsi="Times New Roman" w:cs="Times New Roman"/>
          <w:sz w:val="28"/>
          <w:szCs w:val="28"/>
        </w:rPr>
        <w:t xml:space="preserve"> делятся информацией с родителями (законными пред</w:t>
      </w:r>
      <w:r>
        <w:rPr>
          <w:rFonts w:ascii="Times New Roman" w:hAnsi="Times New Roman" w:cs="Times New Roman"/>
          <w:sz w:val="28"/>
          <w:szCs w:val="28"/>
        </w:rPr>
        <w:t xml:space="preserve">ставителями) о своей работе и о </w:t>
      </w:r>
      <w:r w:rsidR="002D5396" w:rsidRPr="002D5396">
        <w:rPr>
          <w:rFonts w:ascii="Times New Roman" w:hAnsi="Times New Roman" w:cs="Times New Roman"/>
          <w:sz w:val="28"/>
          <w:szCs w:val="28"/>
        </w:rPr>
        <w:t xml:space="preserve">поведении ребенка во время пребывания в </w:t>
      </w:r>
      <w:r w:rsidR="00FE0FEB">
        <w:rPr>
          <w:rFonts w:ascii="Times New Roman" w:hAnsi="Times New Roman" w:cs="Times New Roman"/>
          <w:sz w:val="28"/>
          <w:szCs w:val="28"/>
        </w:rPr>
        <w:t>саду</w:t>
      </w:r>
      <w:r w:rsidR="002D5396" w:rsidRPr="002D5396">
        <w:rPr>
          <w:rFonts w:ascii="Times New Roman" w:hAnsi="Times New Roman" w:cs="Times New Roman"/>
          <w:sz w:val="28"/>
          <w:szCs w:val="28"/>
        </w:rPr>
        <w:t>.</w:t>
      </w:r>
    </w:p>
    <w:p w:rsidR="002D5396" w:rsidRPr="002D5396" w:rsidRDefault="001E4954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D5396" w:rsidRPr="002D5396">
        <w:rPr>
          <w:rFonts w:ascii="Times New Roman" w:hAnsi="Times New Roman" w:cs="Times New Roman"/>
          <w:sz w:val="28"/>
          <w:szCs w:val="28"/>
        </w:rPr>
        <w:t xml:space="preserve"> предлагают родителям (законным предст</w:t>
      </w:r>
      <w:r>
        <w:rPr>
          <w:rFonts w:ascii="Times New Roman" w:hAnsi="Times New Roman" w:cs="Times New Roman"/>
          <w:sz w:val="28"/>
          <w:szCs w:val="28"/>
        </w:rPr>
        <w:t xml:space="preserve">авителям) активно участвовать в </w:t>
      </w:r>
      <w:r w:rsidR="002D5396" w:rsidRPr="002D5396">
        <w:rPr>
          <w:rFonts w:ascii="Times New Roman" w:hAnsi="Times New Roman" w:cs="Times New Roman"/>
          <w:sz w:val="28"/>
          <w:szCs w:val="28"/>
        </w:rPr>
        <w:t>образовательной работе с их ребенком.</w:t>
      </w:r>
    </w:p>
    <w:p w:rsidR="001E4954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96">
        <w:rPr>
          <w:rFonts w:ascii="Times New Roman" w:hAnsi="Times New Roman" w:cs="Times New Roman"/>
          <w:sz w:val="28"/>
          <w:szCs w:val="28"/>
        </w:rPr>
        <w:t>Родители получают консультативную помощь по пробле</w:t>
      </w:r>
      <w:r w:rsidR="001E4954">
        <w:rPr>
          <w:rFonts w:ascii="Times New Roman" w:hAnsi="Times New Roman" w:cs="Times New Roman"/>
          <w:sz w:val="28"/>
          <w:szCs w:val="28"/>
        </w:rPr>
        <w:t>мам:</w:t>
      </w:r>
    </w:p>
    <w:p w:rsidR="002D5396" w:rsidRPr="002D5396" w:rsidRDefault="001E4954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«Особенности эмоциональной </w:t>
      </w:r>
      <w:r w:rsidR="002D5396" w:rsidRPr="002D5396">
        <w:rPr>
          <w:rFonts w:ascii="Times New Roman" w:hAnsi="Times New Roman" w:cs="Times New Roman"/>
          <w:sz w:val="28"/>
          <w:szCs w:val="28"/>
        </w:rPr>
        <w:t>сферы ребенка с диагнозом РАС и ее коррекция»</w:t>
      </w:r>
    </w:p>
    <w:p w:rsidR="002D5396" w:rsidRP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96">
        <w:rPr>
          <w:rFonts w:ascii="Times New Roman" w:hAnsi="Times New Roman" w:cs="Times New Roman"/>
          <w:sz w:val="28"/>
          <w:szCs w:val="28"/>
        </w:rPr>
        <w:t>«Особенности волевой сферы ребенка с диагно</w:t>
      </w:r>
      <w:r w:rsidR="001E4954">
        <w:rPr>
          <w:rFonts w:ascii="Times New Roman" w:hAnsi="Times New Roman" w:cs="Times New Roman"/>
          <w:sz w:val="28"/>
          <w:szCs w:val="28"/>
        </w:rPr>
        <w:t>зом РДА и ее коррекция»</w:t>
      </w:r>
      <w:r w:rsidR="00FE0FEB">
        <w:rPr>
          <w:rFonts w:ascii="Times New Roman" w:hAnsi="Times New Roman" w:cs="Times New Roman"/>
          <w:sz w:val="28"/>
          <w:szCs w:val="28"/>
        </w:rPr>
        <w:t>,</w:t>
      </w:r>
      <w:r w:rsidR="001E4954">
        <w:rPr>
          <w:rFonts w:ascii="Times New Roman" w:hAnsi="Times New Roman" w:cs="Times New Roman"/>
          <w:sz w:val="28"/>
          <w:szCs w:val="28"/>
        </w:rPr>
        <w:t xml:space="preserve"> «Формы общения с ребё</w:t>
      </w:r>
      <w:r w:rsidRPr="002D5396">
        <w:rPr>
          <w:rFonts w:ascii="Times New Roman" w:hAnsi="Times New Roman" w:cs="Times New Roman"/>
          <w:sz w:val="28"/>
          <w:szCs w:val="28"/>
        </w:rPr>
        <w:t>нком с РАС»</w:t>
      </w:r>
    </w:p>
    <w:p w:rsidR="002D5396" w:rsidRDefault="002D5396" w:rsidP="00D8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396">
        <w:rPr>
          <w:rFonts w:ascii="Times New Roman" w:hAnsi="Times New Roman" w:cs="Times New Roman"/>
          <w:sz w:val="28"/>
          <w:szCs w:val="28"/>
        </w:rPr>
        <w:t xml:space="preserve">Педагоги готовят родителей к прохождению </w:t>
      </w:r>
      <w:proofErr w:type="spellStart"/>
      <w:r w:rsidR="001E4954">
        <w:rPr>
          <w:rFonts w:ascii="Times New Roman" w:hAnsi="Times New Roman" w:cs="Times New Roman"/>
          <w:sz w:val="28"/>
          <w:szCs w:val="28"/>
        </w:rPr>
        <w:t>ЦПМПк</w:t>
      </w:r>
      <w:proofErr w:type="spellEnd"/>
      <w:r w:rsidRPr="002D5396">
        <w:rPr>
          <w:rFonts w:ascii="Times New Roman" w:hAnsi="Times New Roman" w:cs="Times New Roman"/>
          <w:sz w:val="28"/>
          <w:szCs w:val="28"/>
        </w:rPr>
        <w:t>, рассказыва</w:t>
      </w:r>
      <w:r w:rsidR="001E4954">
        <w:rPr>
          <w:rFonts w:ascii="Times New Roman" w:hAnsi="Times New Roman" w:cs="Times New Roman"/>
          <w:sz w:val="28"/>
          <w:szCs w:val="28"/>
        </w:rPr>
        <w:t xml:space="preserve">ют о правах родителей и детей с </w:t>
      </w:r>
      <w:r w:rsidRPr="002D5396">
        <w:rPr>
          <w:rFonts w:ascii="Times New Roman" w:hAnsi="Times New Roman" w:cs="Times New Roman"/>
          <w:sz w:val="28"/>
          <w:szCs w:val="28"/>
        </w:rPr>
        <w:t>ОВЗ (информационно-юридическое сопровождение).</w:t>
      </w:r>
    </w:p>
    <w:p w:rsidR="005C4090" w:rsidRDefault="005C4090" w:rsidP="005C4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2DE" w:rsidRPr="005C4090" w:rsidRDefault="005C4090" w:rsidP="005C4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090">
        <w:rPr>
          <w:rFonts w:ascii="Times New Roman" w:hAnsi="Times New Roman" w:cs="Times New Roman"/>
          <w:b/>
          <w:sz w:val="28"/>
          <w:szCs w:val="28"/>
        </w:rPr>
        <w:t>Рекомендации по проведению повторного консилиума по ребенку</w:t>
      </w:r>
    </w:p>
    <w:p w:rsidR="00FE0FEB" w:rsidRDefault="002907A8" w:rsidP="00290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Плановый консилиум проводится один раз в полугодие в соответствии с графиком обследования. При его проведении педагог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специалисты, </w:t>
      </w:r>
      <w:r w:rsidRPr="0029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проводившие коррекционно-образовательную работу с ребёнком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29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</w:t>
      </w:r>
      <w:r w:rsidR="007F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тствии с ранее составленной на </w:t>
      </w:r>
      <w:r w:rsidRPr="0029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заседании консилиума программой, докладывают о ее результатах.</w:t>
      </w:r>
    </w:p>
    <w:p w:rsidR="00FE0FEB" w:rsidRDefault="00FE0FEB" w:rsidP="001E49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0FEB" w:rsidRDefault="00FE0FEB" w:rsidP="001E49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0FEB" w:rsidRDefault="00FE0FEB" w:rsidP="001E495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0FEB" w:rsidRDefault="00FE0FEB" w:rsidP="007F05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FEB" w:rsidRPr="00FE0FEB" w:rsidRDefault="00FE0FEB" w:rsidP="00FE0F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FEB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C72DE" w:rsidRDefault="00FE0FEB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организация работы с детьми с РАС, реализа</w:t>
      </w:r>
      <w:r w:rsidR="006A7B8D">
        <w:rPr>
          <w:rFonts w:ascii="Times New Roman" w:hAnsi="Times New Roman" w:cs="Times New Roman"/>
          <w:sz w:val="28"/>
          <w:szCs w:val="28"/>
        </w:rPr>
        <w:t xml:space="preserve">ция адаптированной образовательной программы </w:t>
      </w:r>
      <w:r w:rsidR="00864E9A">
        <w:rPr>
          <w:rFonts w:ascii="Times New Roman" w:hAnsi="Times New Roman" w:cs="Times New Roman"/>
          <w:sz w:val="28"/>
          <w:szCs w:val="28"/>
        </w:rPr>
        <w:t>оказывает успешное влияние</w:t>
      </w:r>
      <w:r w:rsidR="006A7B8D">
        <w:rPr>
          <w:rFonts w:ascii="Times New Roman" w:hAnsi="Times New Roman" w:cs="Times New Roman"/>
          <w:sz w:val="28"/>
          <w:szCs w:val="28"/>
        </w:rPr>
        <w:t xml:space="preserve"> в развитии ребенка с РАС – формирует</w:t>
      </w:r>
      <w:r w:rsidR="00864E9A">
        <w:rPr>
          <w:rFonts w:ascii="Times New Roman" w:hAnsi="Times New Roman" w:cs="Times New Roman"/>
          <w:sz w:val="28"/>
          <w:szCs w:val="28"/>
        </w:rPr>
        <w:t>ся</w:t>
      </w:r>
      <w:r w:rsidR="006A7B8D">
        <w:rPr>
          <w:rFonts w:ascii="Times New Roman" w:hAnsi="Times New Roman" w:cs="Times New Roman"/>
          <w:sz w:val="28"/>
          <w:szCs w:val="28"/>
        </w:rPr>
        <w:t xml:space="preserve"> контроль над своим </w:t>
      </w:r>
      <w:r w:rsidR="00864E9A">
        <w:rPr>
          <w:rFonts w:ascii="Times New Roman" w:hAnsi="Times New Roman" w:cs="Times New Roman"/>
          <w:sz w:val="28"/>
          <w:szCs w:val="28"/>
        </w:rPr>
        <w:t xml:space="preserve">поведением, развивается коммуникативная функция речи. </w:t>
      </w:r>
    </w:p>
    <w:p w:rsidR="00864E9A" w:rsidRDefault="00864E9A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ДО №5 совместно с родителями и другими организациями подготовит ребенка к тому, чтобы чувствовать себя комфортно в обществе, создаст необходимую базу универсальных учебных действий для успешного обучения в обычном классе.</w:t>
      </w: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A8" w:rsidRPr="002907A8" w:rsidRDefault="002907A8" w:rsidP="002907A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07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используемой литературы</w:t>
      </w:r>
    </w:p>
    <w:p w:rsidR="002907A8" w:rsidRPr="002907A8" w:rsidRDefault="002907A8" w:rsidP="002907A8">
      <w:pPr>
        <w:spacing w:after="0" w:line="360" w:lineRule="auto"/>
        <w:ind w:left="7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>Баенская</w:t>
      </w:r>
      <w:proofErr w:type="spellEnd"/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Е.Р. Помощь в воспитании детей с особым эмоциональным развитием (младший дошкольный возраст). М., 2000. </w:t>
      </w:r>
    </w:p>
    <w:p w:rsidR="002907A8" w:rsidRPr="002907A8" w:rsidRDefault="002907A8" w:rsidP="002907A8">
      <w:pPr>
        <w:spacing w:after="0" w:line="360" w:lineRule="auto"/>
        <w:ind w:left="7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>Башина</w:t>
      </w:r>
      <w:proofErr w:type="spellEnd"/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 М, </w:t>
      </w:r>
      <w:proofErr w:type="spellStart"/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>Симашкова</w:t>
      </w:r>
      <w:proofErr w:type="spellEnd"/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Н.В. Подходы к проблеме обучения детей с ранним аутизмом. Электронная версия: </w:t>
      </w:r>
      <w:hyperlink r:id="rId9" w:history="1">
        <w:r w:rsidRPr="002907A8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http://www.autism.ru/read.asp</w:t>
        </w:r>
      </w:hyperlink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2907A8" w:rsidRPr="002907A8" w:rsidRDefault="002907A8" w:rsidP="002907A8">
      <w:pPr>
        <w:spacing w:after="0" w:line="360" w:lineRule="auto"/>
        <w:ind w:left="7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Гусева И.Е. Особенности психологической коррекционной помощи детям с легкими формами аутизма. Альманах Института Коррекционной Педагогики Журнал «Клиническая и специальная психология» №3 2012 www.psyjournals.ru/psyclin psyclin@mgppu.ru © 2012 Московский городской психолого-педагогический университет © 2012 Портал психологических изданий PsyJournals.ru РАО. 9/2005. Электронная версия: http://www.ise.edu.mhost.ru/ </w:t>
      </w:r>
      <w:proofErr w:type="spellStart"/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>almanah</w:t>
      </w:r>
      <w:proofErr w:type="spellEnd"/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/9/p15.htm. </w:t>
      </w:r>
    </w:p>
    <w:p w:rsidR="002907A8" w:rsidRPr="002907A8" w:rsidRDefault="002907A8" w:rsidP="002907A8">
      <w:pPr>
        <w:spacing w:after="0" w:line="360" w:lineRule="auto"/>
        <w:ind w:left="7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Лаврентьева Н. Б. Подготовка к школьному обучению детей с аутизмом.// Дефектология . 2009. № 3. </w:t>
      </w:r>
    </w:p>
    <w:p w:rsidR="002907A8" w:rsidRPr="002907A8" w:rsidRDefault="002907A8" w:rsidP="002907A8">
      <w:pPr>
        <w:spacing w:after="0" w:line="360" w:lineRule="auto"/>
        <w:ind w:left="7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Лаврентьева Н. Б. Формирование учебного поведения у аутичных детей - дошкольников // Дефектология. 2008. № 4. </w:t>
      </w:r>
    </w:p>
    <w:p w:rsidR="002907A8" w:rsidRPr="002907A8" w:rsidRDefault="002907A8" w:rsidP="002907A8">
      <w:pPr>
        <w:spacing w:after="0" w:line="360" w:lineRule="auto"/>
        <w:ind w:left="7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>Либлинг</w:t>
      </w:r>
      <w:proofErr w:type="spellEnd"/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М.М. Подготовка к обучению детей с ранним детским аутизмом // Дефектология. 1998. № 1. </w:t>
      </w:r>
    </w:p>
    <w:p w:rsidR="002907A8" w:rsidRPr="002907A8" w:rsidRDefault="002907A8" w:rsidP="002907A8">
      <w:pPr>
        <w:spacing w:after="0" w:line="360" w:lineRule="auto"/>
        <w:ind w:left="7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Морозова Т.И. Особенности обучения аутичных детей / Особый ребенок и его окружение: медицинские, социальные и психологические аспекты // Сборник материалов международной конференции. М., 1993. </w:t>
      </w:r>
    </w:p>
    <w:p w:rsidR="002907A8" w:rsidRPr="002907A8" w:rsidRDefault="002907A8" w:rsidP="002907A8">
      <w:pPr>
        <w:spacing w:after="0" w:line="360" w:lineRule="auto"/>
        <w:ind w:left="7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Никольская О.С., </w:t>
      </w:r>
      <w:proofErr w:type="spellStart"/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>Баенская</w:t>
      </w:r>
      <w:proofErr w:type="spellEnd"/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Е.Р., </w:t>
      </w:r>
      <w:proofErr w:type="spellStart"/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>Либлинг</w:t>
      </w:r>
      <w:proofErr w:type="spellEnd"/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М.М. Аутичный ребенок. Пути помощи. М., 2005 </w:t>
      </w:r>
    </w:p>
    <w:p w:rsidR="002907A8" w:rsidRPr="002907A8" w:rsidRDefault="002907A8" w:rsidP="002907A8">
      <w:pPr>
        <w:spacing w:after="0" w:line="360" w:lineRule="auto"/>
        <w:ind w:left="7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 Никольская О.С. Психологическая помощь детям с эмоциональными нарушениями (с аутизмом) в детском саду и школе // Воспитание и обучение детей с нарушением развития. 2007. №5. </w:t>
      </w:r>
    </w:p>
    <w:p w:rsidR="002907A8" w:rsidRPr="002907A8" w:rsidRDefault="002907A8" w:rsidP="002907A8">
      <w:pPr>
        <w:spacing w:after="0" w:line="360" w:lineRule="auto"/>
        <w:ind w:left="7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07A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10. Семаго Н.Я. Технология определения образовательного маршрута для ребенка с ограниченными возможностями здоровья // Инклюзивное образование. Выпуск 2, М., 2010</w:t>
      </w:r>
    </w:p>
    <w:p w:rsidR="002907A8" w:rsidRPr="00490E95" w:rsidRDefault="002907A8" w:rsidP="0086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07A8" w:rsidRPr="00490E95" w:rsidSect="002907A8">
      <w:footerReference w:type="default" r:id="rId10"/>
      <w:footerReference w:type="first" r:id="rId11"/>
      <w:pgSz w:w="11906" w:h="16838"/>
      <w:pgMar w:top="1134" w:right="170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043" w:rsidRDefault="003B7043" w:rsidP="00145C01">
      <w:pPr>
        <w:spacing w:after="0" w:line="240" w:lineRule="auto"/>
      </w:pPr>
      <w:r>
        <w:separator/>
      </w:r>
    </w:p>
  </w:endnote>
  <w:endnote w:type="continuationSeparator" w:id="0">
    <w:p w:rsidR="003B7043" w:rsidRDefault="003B7043" w:rsidP="00145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230060"/>
      <w:docPartObj>
        <w:docPartGallery w:val="Page Numbers (Bottom of Page)"/>
        <w:docPartUnique/>
      </w:docPartObj>
    </w:sdtPr>
    <w:sdtEndPr/>
    <w:sdtContent>
      <w:p w:rsidR="002907A8" w:rsidRDefault="002907A8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58D">
          <w:rPr>
            <w:noProof/>
          </w:rPr>
          <w:t>6</w:t>
        </w:r>
        <w:r>
          <w:fldChar w:fldCharType="end"/>
        </w:r>
      </w:p>
    </w:sdtContent>
  </w:sdt>
  <w:p w:rsidR="00145C01" w:rsidRDefault="00145C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7A8" w:rsidRDefault="002907A8">
    <w:pPr>
      <w:pStyle w:val="a5"/>
    </w:pPr>
  </w:p>
  <w:p w:rsidR="00145C01" w:rsidRDefault="00145C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043" w:rsidRDefault="003B7043" w:rsidP="00145C01">
      <w:pPr>
        <w:spacing w:after="0" w:line="240" w:lineRule="auto"/>
      </w:pPr>
      <w:r>
        <w:separator/>
      </w:r>
    </w:p>
  </w:footnote>
  <w:footnote w:type="continuationSeparator" w:id="0">
    <w:p w:rsidR="003B7043" w:rsidRDefault="003B7043" w:rsidP="00145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23EB2"/>
    <w:multiLevelType w:val="hybridMultilevel"/>
    <w:tmpl w:val="1698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E4EE2"/>
    <w:multiLevelType w:val="hybridMultilevel"/>
    <w:tmpl w:val="CF9C0D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06CA6"/>
    <w:multiLevelType w:val="multilevel"/>
    <w:tmpl w:val="FB9C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ED0FBF"/>
    <w:multiLevelType w:val="hybridMultilevel"/>
    <w:tmpl w:val="7B70D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F1FFA"/>
    <w:multiLevelType w:val="hybridMultilevel"/>
    <w:tmpl w:val="DA16F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8B"/>
    <w:rsid w:val="000C0060"/>
    <w:rsid w:val="00145C01"/>
    <w:rsid w:val="00180E4C"/>
    <w:rsid w:val="00184CF3"/>
    <w:rsid w:val="001E4954"/>
    <w:rsid w:val="001F6EDC"/>
    <w:rsid w:val="00282790"/>
    <w:rsid w:val="002907A8"/>
    <w:rsid w:val="002A2AD9"/>
    <w:rsid w:val="002D5396"/>
    <w:rsid w:val="00341BE9"/>
    <w:rsid w:val="00355A32"/>
    <w:rsid w:val="003A749D"/>
    <w:rsid w:val="003B7043"/>
    <w:rsid w:val="003C2412"/>
    <w:rsid w:val="00401C32"/>
    <w:rsid w:val="004639B0"/>
    <w:rsid w:val="00474EF8"/>
    <w:rsid w:val="00475CE1"/>
    <w:rsid w:val="00477A26"/>
    <w:rsid w:val="00490E95"/>
    <w:rsid w:val="004965D2"/>
    <w:rsid w:val="004A0539"/>
    <w:rsid w:val="004D10C9"/>
    <w:rsid w:val="004E1C7C"/>
    <w:rsid w:val="004F345A"/>
    <w:rsid w:val="00582FD0"/>
    <w:rsid w:val="005C4090"/>
    <w:rsid w:val="005F4151"/>
    <w:rsid w:val="00633D0B"/>
    <w:rsid w:val="00637E4C"/>
    <w:rsid w:val="00647C2B"/>
    <w:rsid w:val="00673E62"/>
    <w:rsid w:val="00695AB8"/>
    <w:rsid w:val="006A5283"/>
    <w:rsid w:val="006A7B8D"/>
    <w:rsid w:val="006F4618"/>
    <w:rsid w:val="007031FF"/>
    <w:rsid w:val="00723B05"/>
    <w:rsid w:val="00737058"/>
    <w:rsid w:val="007A5ADD"/>
    <w:rsid w:val="007F05FF"/>
    <w:rsid w:val="008040E8"/>
    <w:rsid w:val="00860D7B"/>
    <w:rsid w:val="00864E9A"/>
    <w:rsid w:val="008847E4"/>
    <w:rsid w:val="008D3186"/>
    <w:rsid w:val="008E5161"/>
    <w:rsid w:val="00944E66"/>
    <w:rsid w:val="0095257A"/>
    <w:rsid w:val="009569DD"/>
    <w:rsid w:val="009945AC"/>
    <w:rsid w:val="009A2D7A"/>
    <w:rsid w:val="009B5D8B"/>
    <w:rsid w:val="009B7642"/>
    <w:rsid w:val="009C4C58"/>
    <w:rsid w:val="009E2298"/>
    <w:rsid w:val="009F32CA"/>
    <w:rsid w:val="00A63AA4"/>
    <w:rsid w:val="00AC0CC8"/>
    <w:rsid w:val="00B2449B"/>
    <w:rsid w:val="00B75FB9"/>
    <w:rsid w:val="00BC72DE"/>
    <w:rsid w:val="00C77C88"/>
    <w:rsid w:val="00CD06D3"/>
    <w:rsid w:val="00CE5433"/>
    <w:rsid w:val="00CF4657"/>
    <w:rsid w:val="00D01B2F"/>
    <w:rsid w:val="00D81DBB"/>
    <w:rsid w:val="00D84C36"/>
    <w:rsid w:val="00DC1280"/>
    <w:rsid w:val="00DC4D88"/>
    <w:rsid w:val="00E3057B"/>
    <w:rsid w:val="00E72213"/>
    <w:rsid w:val="00E80B66"/>
    <w:rsid w:val="00EB2AB9"/>
    <w:rsid w:val="00EB3A1B"/>
    <w:rsid w:val="00EE527C"/>
    <w:rsid w:val="00EF50F2"/>
    <w:rsid w:val="00FA758D"/>
    <w:rsid w:val="00FD5667"/>
    <w:rsid w:val="00FE0FEB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5C01"/>
  </w:style>
  <w:style w:type="paragraph" w:styleId="a5">
    <w:name w:val="footer"/>
    <w:basedOn w:val="a"/>
    <w:link w:val="a6"/>
    <w:uiPriority w:val="99"/>
    <w:unhideWhenUsed/>
    <w:rsid w:val="0014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5C01"/>
  </w:style>
  <w:style w:type="paragraph" w:styleId="a7">
    <w:name w:val="List Paragraph"/>
    <w:basedOn w:val="a"/>
    <w:uiPriority w:val="34"/>
    <w:qFormat/>
    <w:rsid w:val="007031FF"/>
    <w:pPr>
      <w:ind w:left="720"/>
      <w:contextualSpacing/>
    </w:pPr>
  </w:style>
  <w:style w:type="table" w:styleId="a8">
    <w:name w:val="Table Grid"/>
    <w:basedOn w:val="a1"/>
    <w:uiPriority w:val="59"/>
    <w:rsid w:val="0072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4F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5C01"/>
  </w:style>
  <w:style w:type="paragraph" w:styleId="a5">
    <w:name w:val="footer"/>
    <w:basedOn w:val="a"/>
    <w:link w:val="a6"/>
    <w:uiPriority w:val="99"/>
    <w:unhideWhenUsed/>
    <w:rsid w:val="0014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5C01"/>
  </w:style>
  <w:style w:type="paragraph" w:styleId="a7">
    <w:name w:val="List Paragraph"/>
    <w:basedOn w:val="a"/>
    <w:uiPriority w:val="34"/>
    <w:qFormat/>
    <w:rsid w:val="007031FF"/>
    <w:pPr>
      <w:ind w:left="720"/>
      <w:contextualSpacing/>
    </w:pPr>
  </w:style>
  <w:style w:type="table" w:styleId="a8">
    <w:name w:val="Table Grid"/>
    <w:basedOn w:val="a1"/>
    <w:uiPriority w:val="59"/>
    <w:rsid w:val="0072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4F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utism.ru/read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38288-1A6C-4570-B5CE-0B85C9B6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3739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45</cp:revision>
  <cp:lastPrinted>2018-04-26T05:37:00Z</cp:lastPrinted>
  <dcterms:created xsi:type="dcterms:W3CDTF">2018-04-28T15:57:00Z</dcterms:created>
  <dcterms:modified xsi:type="dcterms:W3CDTF">2018-05-22T12:12:00Z</dcterms:modified>
</cp:coreProperties>
</file>