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86" w:rsidRPr="00436886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8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«ЦРР – детский сад № 104 «Золотая рыбка»</w:t>
      </w:r>
      <w:r w:rsidR="0043688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г. Орска </w:t>
      </w:r>
    </w:p>
    <w:p w:rsidR="00063E86" w:rsidRPr="00436886" w:rsidRDefault="00063E86" w:rsidP="00063E86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72"/>
          <w:szCs w:val="72"/>
          <w:lang w:eastAsia="ru-RU"/>
        </w:rPr>
      </w:pPr>
    </w:p>
    <w:p w:rsidR="00063E86" w:rsidRPr="005C4F5B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36"/>
          <w:szCs w:val="7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36"/>
          <w:szCs w:val="72"/>
          <w:lang w:eastAsia="ru-RU"/>
        </w:rPr>
        <w:t xml:space="preserve">Опыт работы </w:t>
      </w:r>
    </w:p>
    <w:p w:rsidR="00063E86" w:rsidRPr="005C4F5B" w:rsidRDefault="00063E86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56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kern w:val="24"/>
          <w:sz w:val="44"/>
          <w:szCs w:val="56"/>
          <w:lang w:eastAsia="ru-RU"/>
        </w:rPr>
        <w:t>«Социализация младших дошкольников посредством</w:t>
      </w:r>
      <w:r w:rsidR="005C4F5B">
        <w:rPr>
          <w:rFonts w:ascii="Times New Roman" w:eastAsiaTheme="minorEastAsia" w:hAnsi="Times New Roman" w:cs="Times New Roman"/>
          <w:b/>
          <w:bCs/>
          <w:kern w:val="24"/>
          <w:sz w:val="44"/>
          <w:szCs w:val="56"/>
          <w:lang w:eastAsia="ru-RU"/>
        </w:rPr>
        <w:t xml:space="preserve"> </w:t>
      </w:r>
      <w:r w:rsidRPr="005C4F5B">
        <w:rPr>
          <w:rFonts w:ascii="Times New Roman" w:eastAsiaTheme="minorEastAsia" w:hAnsi="Times New Roman" w:cs="Times New Roman"/>
          <w:b/>
          <w:bCs/>
          <w:kern w:val="24"/>
          <w:sz w:val="44"/>
          <w:szCs w:val="56"/>
          <w:lang w:eastAsia="ru-RU"/>
        </w:rPr>
        <w:t>сюжетно-ролевой игры»</w:t>
      </w:r>
    </w:p>
    <w:p w:rsidR="00063E86" w:rsidRPr="00436886" w:rsidRDefault="00063E86" w:rsidP="00063E86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063E86" w:rsidRDefault="00063E86" w:rsidP="005C4F5B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</w:p>
    <w:p w:rsidR="005C4F5B" w:rsidRPr="00436886" w:rsidRDefault="005C4F5B" w:rsidP="005C4F5B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56"/>
          <w:szCs w:val="56"/>
          <w:lang w:eastAsia="ru-RU"/>
        </w:rPr>
      </w:pPr>
      <w:bookmarkStart w:id="0" w:name="_GoBack"/>
      <w:bookmarkEnd w:id="0"/>
    </w:p>
    <w:p w:rsidR="00063E86" w:rsidRDefault="005C4F5B" w:rsidP="005C4F5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  <w:t xml:space="preserve">Подготовила: </w:t>
      </w:r>
      <w:proofErr w:type="spellStart"/>
      <w:r w:rsidR="00063E86" w:rsidRPr="005C4F5B"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  <w:t>Микотова</w:t>
      </w:r>
      <w:proofErr w:type="spellEnd"/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  <w:t xml:space="preserve"> </w:t>
      </w:r>
      <w:r w:rsidR="00063E86" w:rsidRPr="005C4F5B"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  <w:t>Марина Анатольевна</w:t>
      </w: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  <w:t>,</w:t>
      </w:r>
    </w:p>
    <w:p w:rsidR="005C4F5B" w:rsidRPr="005C4F5B" w:rsidRDefault="005C4F5B" w:rsidP="005C4F5B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28"/>
          <w:szCs w:val="40"/>
          <w:lang w:eastAsia="ru-RU"/>
        </w:rPr>
        <w:t>воспитатель ВКК</w:t>
      </w: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4368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Default="00063E86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5C4F5B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5C4F5B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5C4F5B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5C4F5B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5C4F5B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5C4F5B" w:rsidRPr="00436886" w:rsidRDefault="005C4F5B" w:rsidP="00063E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48"/>
          <w:szCs w:val="48"/>
          <w:lang w:eastAsia="ru-RU"/>
        </w:rPr>
      </w:pPr>
    </w:p>
    <w:p w:rsidR="00063E86" w:rsidRPr="005C4F5B" w:rsidRDefault="005C4F5B" w:rsidP="00063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kern w:val="24"/>
          <w:sz w:val="28"/>
          <w:szCs w:val="48"/>
          <w:lang w:eastAsia="ru-RU"/>
        </w:rPr>
        <w:t>г</w:t>
      </w:r>
      <w:r w:rsidR="00063E86" w:rsidRPr="005C4F5B">
        <w:rPr>
          <w:rFonts w:ascii="Times New Roman" w:eastAsiaTheme="minorEastAsia" w:hAnsi="Times New Roman" w:cs="Times New Roman"/>
          <w:b/>
          <w:bCs/>
          <w:kern w:val="24"/>
          <w:sz w:val="28"/>
          <w:szCs w:val="48"/>
          <w:lang w:eastAsia="ru-RU"/>
        </w:rPr>
        <w:t>. Орск, 2023</w:t>
      </w:r>
    </w:p>
    <w:p w:rsidR="00063E86" w:rsidRPr="00436886" w:rsidRDefault="00063E86" w:rsidP="00063E86"/>
    <w:p w:rsidR="00063E86" w:rsidRPr="005C4F5B" w:rsidRDefault="00063E86" w:rsidP="005C4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E86" w:rsidRPr="005C4F5B" w:rsidRDefault="005C4F5B" w:rsidP="005C4F5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Слайд 1. </w:t>
      </w:r>
      <w:r w:rsidR="00063E86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уважаемые колле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ги! Предлагаю вашему вниманию опыт работы</w:t>
      </w:r>
      <w:r w:rsidR="00063E86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теме: </w:t>
      </w:r>
      <w:r w:rsidR="00063E86" w:rsidRP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«Социализация младших дошкольников посредством сюжетно-ролевой игры».</w:t>
      </w:r>
    </w:p>
    <w:p w:rsidR="00063E86" w:rsidRPr="005C4F5B" w:rsidRDefault="00063E86" w:rsidP="005C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2. </w:t>
      </w:r>
      <w:r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>«Игра имеет в жизни ребенка такое же значение, как у взрослого – деятельность, работа, служба. Каков ребенок в игре, таков во многом он будет в работе, когда вырастет. Поэтому воспитание будущего деятеля и происходит прежде всего в игре».</w:t>
      </w:r>
    </w:p>
    <w:p w:rsidR="00063E86" w:rsidRPr="005C4F5B" w:rsidRDefault="00063E86" w:rsidP="005C4F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>А.С. Макаренко</w:t>
      </w:r>
    </w:p>
    <w:p w:rsidR="00063E86" w:rsidRPr="005C4F5B" w:rsidRDefault="00063E86" w:rsidP="005C4F5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 xml:space="preserve">Слайд 3. </w:t>
      </w:r>
    </w:p>
    <w:p w:rsidR="00063E86" w:rsidRPr="005C4F5B" w:rsidRDefault="00063E86" w:rsidP="005C4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>АКТУАЛЬНОСТЬ</w:t>
      </w:r>
      <w:r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>:</w:t>
      </w:r>
      <w:r w:rsid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 xml:space="preserve"> </w:t>
      </w:r>
      <w:proofErr w:type="gramStart"/>
      <w:r w:rsid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В</w:t>
      </w:r>
      <w:proofErr w:type="gramEnd"/>
      <w:r w:rsid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P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современном быстро развивающемся обществе дети должны быть внимательными, уметь применять полученные знания на практике и этим навыкам мы можем их научить в игре. </w:t>
      </w:r>
    </w:p>
    <w:p w:rsidR="00063E86" w:rsidRPr="005C4F5B" w:rsidRDefault="00063E86" w:rsidP="005C4F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>ЦЕЛЬ</w:t>
      </w:r>
      <w:r w:rsidRPr="005C4F5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:</w:t>
      </w:r>
      <w:r w:rsidRP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 содействовать накоплению игрового опыта детей, предлагая различные сюжеты и способы взаимодействия. </w:t>
      </w:r>
    </w:p>
    <w:p w:rsidR="00063E86" w:rsidRPr="005C4F5B" w:rsidRDefault="00063E86" w:rsidP="005C4F5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>ЗАДАЧА</w:t>
      </w:r>
      <w:r w:rsidRPr="005C4F5B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ru-RU"/>
        </w:rPr>
        <w:t xml:space="preserve"> </w:t>
      </w:r>
      <w:r w:rsidRPr="005C4F5B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- </w:t>
      </w:r>
      <w:r w:rsidRP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на данном этапе – научить детей играть в игры, с сюжетом которых они сталкиваются каждый день.</w:t>
      </w:r>
    </w:p>
    <w:p w:rsidR="00063E86" w:rsidRPr="005C4F5B" w:rsidRDefault="00063E86" w:rsidP="005C4F5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Слайд 4</w:t>
      </w:r>
      <w:r w:rsidRPr="005C4F5B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 xml:space="preserve">. </w:t>
      </w:r>
      <w:r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Наиболее эффективной формой социализации ребенка является игра. </w:t>
      </w:r>
    </w:p>
    <w:p w:rsidR="00063E86" w:rsidRPr="005C4F5B" w:rsidRDefault="00063E86" w:rsidP="005C4F5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Игра – ведущий вид деятельности дошкольника</w:t>
      </w:r>
      <w:r w:rsidRP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в игре происходят становление ребёнка как личности, его психическое развитие, формирование учебно</w:t>
      </w:r>
      <w:r w:rsid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и трудовой деятельности. Игра - </w:t>
      </w:r>
      <w:r w:rsidRP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подлинная </w:t>
      </w:r>
      <w:r w:rsidRPr="005C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практика ребёнка</w:t>
      </w:r>
      <w:r w:rsidRP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реальная жизнь в обществе сверстников.</w:t>
      </w:r>
    </w:p>
    <w:p w:rsidR="0077052E" w:rsidRPr="005C4F5B" w:rsidRDefault="00063E86" w:rsidP="005C4F5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>Слайд 5</w:t>
      </w:r>
      <w:r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. </w:t>
      </w:r>
      <w:r w:rsidR="0077052E" w:rsidRPr="005C4F5B">
        <w:rPr>
          <w:rFonts w:ascii="Times New Roman" w:eastAsiaTheme="minorEastAsia" w:hAnsi="Times New Roman" w:cs="Times New Roman"/>
          <w:b/>
          <w:bCs/>
          <w:iCs/>
          <w:kern w:val="24"/>
          <w:sz w:val="24"/>
          <w:szCs w:val="24"/>
          <w:lang w:eastAsia="ru-RU"/>
        </w:rPr>
        <w:t>Социализация – это</w:t>
      </w:r>
      <w:r w:rsidR="0077052E"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 процесс усвоения индивидом социального опыта, системы социальных связей и отношений. </w:t>
      </w:r>
    </w:p>
    <w:p w:rsidR="00063E86" w:rsidRPr="005C4F5B" w:rsidRDefault="00063E86" w:rsidP="005C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>Наиболее весомый вклад в социализацию ребенка вносит сюжетно-ролева</w:t>
      </w:r>
      <w:r w:rsid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я </w:t>
      </w:r>
      <w:r w:rsidR="0077052E"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игра. Сюжетно-ролевая игра – это основной вид игры ребенка дошкольного возраста. </w:t>
      </w:r>
      <w:r w:rsidR="005C4F5B"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>Основным источником,</w:t>
      </w:r>
      <w:r w:rsidR="003E5746"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 питающим </w:t>
      </w:r>
      <w:r w:rsidR="005C4F5B"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>сюжетно-ролевую игру ребенка,</w:t>
      </w:r>
      <w:r w:rsidR="003E5746" w:rsidRPr="005C4F5B">
        <w:rPr>
          <w:rFonts w:ascii="Times New Roman" w:eastAsiaTheme="minorEastAsia" w:hAnsi="Times New Roman" w:cs="Times New Roman"/>
          <w:bCs/>
          <w:iCs/>
          <w:kern w:val="24"/>
          <w:sz w:val="24"/>
          <w:szCs w:val="24"/>
          <w:lang w:eastAsia="ru-RU"/>
        </w:rPr>
        <w:t xml:space="preserve"> является окружающей его мир, жизнь и деятельность взрослых и сверстников. </w:t>
      </w:r>
    </w:p>
    <w:p w:rsidR="00004BA2" w:rsidRPr="005C4F5B" w:rsidRDefault="00063E86" w:rsidP="005C4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6.</w:t>
      </w:r>
      <w:r w:rsidR="00004BA2" w:rsidRP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дошкольного </w:t>
      </w:r>
      <w:r w:rsidR="00F64192" w:rsidRP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 необходимо создать </w:t>
      </w:r>
      <w:r w:rsidR="00004BA2" w:rsidRPr="005C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игровое пространство, в котором бы ребенок мог не просто вступать во взаимоотношения со сверстниками и близкими взрослыми, но и активно усваивать знания, нормы, правила общества, иными словами формироваться как социально компетентная личность.</w:t>
      </w:r>
    </w:p>
    <w:p w:rsidR="008F1671" w:rsidRPr="005C4F5B" w:rsidRDefault="008F1671" w:rsidP="005C4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F5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Свою практическую деятельность я начала с создания </w:t>
      </w:r>
      <w:r w:rsidR="005C4F5B" w:rsidRPr="005C4F5B">
        <w:rPr>
          <w:rStyle w:val="c0"/>
          <w:rFonts w:ascii="Times New Roman" w:hAnsi="Times New Roman" w:cs="Times New Roman"/>
          <w:color w:val="000000"/>
          <w:sz w:val="24"/>
          <w:szCs w:val="24"/>
        </w:rPr>
        <w:t>в группе,</w:t>
      </w:r>
      <w:r w:rsidRPr="005C4F5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специально организованной развивающей предмет</w:t>
      </w:r>
      <w:r w:rsidR="00004BA2" w:rsidRPr="005C4F5B">
        <w:rPr>
          <w:rStyle w:val="c0"/>
          <w:rFonts w:ascii="Times New Roman" w:hAnsi="Times New Roman" w:cs="Times New Roman"/>
          <w:color w:val="000000"/>
          <w:sz w:val="24"/>
          <w:szCs w:val="24"/>
        </w:rPr>
        <w:t>но-пространственной среды</w:t>
      </w:r>
      <w:r w:rsidR="00897078" w:rsidRPr="005C4F5B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C73AB" w:rsidRPr="005C4F5B" w:rsidRDefault="00063E86" w:rsidP="005C4F5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C4F5B">
        <w:t xml:space="preserve">В группе совместно с родителями </w:t>
      </w:r>
      <w:r w:rsidR="005C4F5B" w:rsidRPr="005C4F5B">
        <w:rPr>
          <w:rStyle w:val="c0"/>
          <w:color w:val="000000"/>
        </w:rPr>
        <w:t>обновили и</w:t>
      </w:r>
      <w:r w:rsidR="00897078" w:rsidRPr="005C4F5B">
        <w:rPr>
          <w:rStyle w:val="c0"/>
          <w:color w:val="000000"/>
        </w:rPr>
        <w:t xml:space="preserve"> пополнили сюжетно-ролевые </w:t>
      </w:r>
      <w:r w:rsidR="00BC73AB" w:rsidRPr="005C4F5B">
        <w:rPr>
          <w:rStyle w:val="c0"/>
          <w:color w:val="000000"/>
        </w:rPr>
        <w:t>игр</w:t>
      </w:r>
      <w:r w:rsidR="00287F6C" w:rsidRPr="005C4F5B">
        <w:rPr>
          <w:rStyle w:val="c0"/>
          <w:color w:val="000000"/>
        </w:rPr>
        <w:t>ы</w:t>
      </w:r>
      <w:r w:rsidR="00BC73AB" w:rsidRPr="005C4F5B">
        <w:rPr>
          <w:rStyle w:val="c0"/>
          <w:color w:val="000000"/>
        </w:rPr>
        <w:t>: «Магазин», «Семья», «Больница», «Парикмахерская», «</w:t>
      </w:r>
      <w:r w:rsidR="00E02C7A" w:rsidRPr="005C4F5B">
        <w:rPr>
          <w:rStyle w:val="c0"/>
          <w:color w:val="000000"/>
        </w:rPr>
        <w:t xml:space="preserve">Строители», «Военные профессии». </w:t>
      </w:r>
    </w:p>
    <w:p w:rsidR="00063E86" w:rsidRPr="005C4F5B" w:rsidRDefault="00287F6C" w:rsidP="005C4F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7. </w:t>
      </w:r>
      <w:r w:rsidR="00063E86"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обогащения предметно-развивающей среды в игровой центр </w:t>
      </w:r>
      <w:r w:rsidR="00364CCE"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 внесли </w:t>
      </w:r>
      <w:r w:rsidR="00063E86"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настольно-печатные игры</w:t>
      </w:r>
      <w:r w:rsidR="00364CCE"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«Профессии», «Что лишнее?». </w:t>
      </w:r>
    </w:p>
    <w:p w:rsidR="002C0A3B" w:rsidRPr="005C4F5B" w:rsidRDefault="002C0A3B" w:rsidP="005C4F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8, 9, 10.</w:t>
      </w:r>
      <w:r w:rsidR="0025776A" w:rsidRPr="005C4F5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952E0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трудового воспитания лежат в дошкольном возрасте, когда ребёнок впервые начинает испытывать потребность в самостоятельной деятельности, заявляя о своих намерениях и проявляя себя субъектом своих желаний и интересов. Воспитание этой потребности – одна из центральных задач трудового воспитания детей. Одним из путей формирования у ребенка стремления к трудовой деятельности является ознакомление с трудом взрослых. Для того чтобы воспитать у детей уважительное отношение к труду, важно обогащать их моральные представления о разных видах профессий взрослых, о роли труда в жизни людей, о результатах труда, о мотивах, которые движут людьми в труде</w:t>
      </w: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952E0" w:rsidRPr="005C4F5B" w:rsidRDefault="002C0A3B" w:rsidP="005C4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группе ф</w:t>
      </w:r>
      <w:r w:rsidR="00C952E0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первичных представл</w:t>
      </w:r>
      <w:r w:rsidR="00C534E8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о профессиях </w:t>
      </w:r>
      <w:r w:rsidR="005C4F5B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началось со</w:t>
      </w:r>
      <w:r w:rsidR="00C952E0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знакомства с трудом работников детс</w:t>
      </w:r>
      <w:r w:rsidR="00C534E8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сада: музыкального руководителя, инструктора по физической культуре, медицинского работника. </w:t>
      </w:r>
      <w:r w:rsidR="00C952E0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462" w:rsidRPr="005C4F5B" w:rsidRDefault="00291A6B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b/>
          <w:sz w:val="24"/>
          <w:szCs w:val="24"/>
        </w:rPr>
        <w:t>Слайд 11, 12, 13, 14</w:t>
      </w:r>
      <w:r w:rsidR="00364CCE" w:rsidRPr="005C4F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6462" w:rsidRPr="005C4F5B">
        <w:rPr>
          <w:rFonts w:ascii="Times New Roman" w:hAnsi="Times New Roman" w:cs="Times New Roman"/>
          <w:sz w:val="24"/>
          <w:szCs w:val="24"/>
        </w:rPr>
        <w:t>Для большинства ребят группа детского сада является первым детским обществом, где они приобретают первоначальные навыки коллективных отношений.</w:t>
      </w:r>
      <w:r w:rsidR="00B22C01" w:rsidRPr="005C4F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F86" w:rsidRPr="005C4F5B" w:rsidRDefault="00B22C01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sz w:val="24"/>
          <w:szCs w:val="24"/>
        </w:rPr>
        <w:t xml:space="preserve">В нашей группе, мы регулярно </w:t>
      </w:r>
      <w:r w:rsidR="005C4F5B" w:rsidRPr="005C4F5B">
        <w:rPr>
          <w:rFonts w:ascii="Times New Roman" w:hAnsi="Times New Roman" w:cs="Times New Roman"/>
          <w:sz w:val="24"/>
          <w:szCs w:val="24"/>
        </w:rPr>
        <w:t>проводим совместные игры</w:t>
      </w:r>
      <w:r w:rsidR="005C4F5B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5C4F5B">
        <w:rPr>
          <w:rFonts w:ascii="Times New Roman" w:hAnsi="Times New Roman" w:cs="Times New Roman"/>
          <w:sz w:val="24"/>
          <w:szCs w:val="24"/>
        </w:rPr>
        <w:t>обогащают дошкольников нов</w:t>
      </w:r>
      <w:r w:rsidR="005C4F5B">
        <w:rPr>
          <w:rFonts w:ascii="Times New Roman" w:hAnsi="Times New Roman" w:cs="Times New Roman"/>
          <w:sz w:val="24"/>
          <w:szCs w:val="24"/>
        </w:rPr>
        <w:t>ыми впечатлениями, способствуют</w:t>
      </w:r>
      <w:r w:rsidRPr="005C4F5B">
        <w:rPr>
          <w:rFonts w:ascii="Times New Roman" w:hAnsi="Times New Roman" w:cs="Times New Roman"/>
          <w:sz w:val="24"/>
          <w:szCs w:val="24"/>
        </w:rPr>
        <w:t xml:space="preserve"> формированию навыков социальной компетентности, дает им новый социальный опыт, который так важен для развития их личности</w:t>
      </w:r>
      <w:r w:rsidR="00166F86" w:rsidRPr="005C4F5B">
        <w:rPr>
          <w:rFonts w:ascii="Times New Roman" w:hAnsi="Times New Roman" w:cs="Times New Roman"/>
          <w:sz w:val="24"/>
          <w:szCs w:val="24"/>
        </w:rPr>
        <w:t>. С деть</w:t>
      </w:r>
      <w:r w:rsidR="005C4F5B">
        <w:rPr>
          <w:rFonts w:ascii="Times New Roman" w:hAnsi="Times New Roman" w:cs="Times New Roman"/>
          <w:sz w:val="24"/>
          <w:szCs w:val="24"/>
        </w:rPr>
        <w:t>ми провели</w:t>
      </w:r>
      <w:r w:rsidR="00166F86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сюжетно-ролевые игры: «Магазин», </w:t>
      </w:r>
      <w:r w:rsidR="00166F86" w:rsidRPr="005C4F5B">
        <w:rPr>
          <w:rFonts w:ascii="Times New Roman" w:hAnsi="Times New Roman" w:cs="Times New Roman"/>
          <w:sz w:val="24"/>
          <w:szCs w:val="24"/>
        </w:rPr>
        <w:t xml:space="preserve">«Шофер и пешеходы», «Дочки – матери», «Больница», «Парикмахерская». </w:t>
      </w:r>
    </w:p>
    <w:p w:rsidR="00BA6462" w:rsidRPr="005C4F5B" w:rsidRDefault="00BA6462" w:rsidP="005C4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каждой игры провожу с детьми беседу, в которой спрашиваю у детей, во что они играли, кем были, что делали.</w:t>
      </w:r>
    </w:p>
    <w:p w:rsidR="00063E86" w:rsidRPr="005C4F5B" w:rsidRDefault="00063E86" w:rsidP="005C4F5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15, 16, 17. </w:t>
      </w:r>
      <w:r w:rsidRPr="005C4F5B">
        <w:rPr>
          <w:rFonts w:ascii="Times New Roman" w:hAnsi="Times New Roman" w:cs="Times New Roman"/>
          <w:sz w:val="24"/>
          <w:szCs w:val="24"/>
        </w:rPr>
        <w:t xml:space="preserve">Большое значение уделяю гендерному воспитанию, формированию у детей представлений </w:t>
      </w:r>
      <w:r w:rsidR="00017B2A" w:rsidRPr="005C4F5B">
        <w:rPr>
          <w:rFonts w:ascii="Times New Roman" w:hAnsi="Times New Roman" w:cs="Times New Roman"/>
          <w:sz w:val="24"/>
          <w:szCs w:val="24"/>
        </w:rPr>
        <w:t>о настоящих мужчинах и женщинах</w:t>
      </w:r>
      <w:r w:rsidRPr="005C4F5B">
        <w:rPr>
          <w:rFonts w:ascii="Times New Roman" w:hAnsi="Times New Roman" w:cs="Times New Roman"/>
          <w:sz w:val="24"/>
          <w:szCs w:val="24"/>
        </w:rPr>
        <w:t xml:space="preserve">, а это необходимо для нормальной и эффективной социализации личности. Дошкольник должен усвоить гендерную модель поведения, которой придерживается общество, чтобы его </w:t>
      </w:r>
      <w:r w:rsidR="005C4F5B" w:rsidRPr="005C4F5B">
        <w:rPr>
          <w:rFonts w:ascii="Times New Roman" w:hAnsi="Times New Roman" w:cs="Times New Roman"/>
          <w:sz w:val="24"/>
          <w:szCs w:val="24"/>
        </w:rPr>
        <w:t>определяли,</w:t>
      </w:r>
      <w:r w:rsidRPr="005C4F5B">
        <w:rPr>
          <w:rFonts w:ascii="Times New Roman" w:hAnsi="Times New Roman" w:cs="Times New Roman"/>
          <w:sz w:val="24"/>
          <w:szCs w:val="24"/>
        </w:rPr>
        <w:t xml:space="preserve"> как женщину или мужчину, для этого в группе организовала центр для мальчиков и девочек. </w:t>
      </w:r>
    </w:p>
    <w:p w:rsidR="00063E86" w:rsidRPr="005C4F5B" w:rsidRDefault="00063E86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b/>
          <w:sz w:val="24"/>
          <w:szCs w:val="24"/>
        </w:rPr>
        <w:t>Слайд 18, 19.</w:t>
      </w:r>
      <w:r w:rsidRPr="005C4F5B">
        <w:rPr>
          <w:rFonts w:ascii="Times New Roman" w:hAnsi="Times New Roman" w:cs="Times New Roman"/>
          <w:sz w:val="24"/>
          <w:szCs w:val="24"/>
        </w:rPr>
        <w:t xml:space="preserve"> Учитывая возрастные особенности детей, разместила в группе разнообразный материал для сенсорного восприятия, т.к. успешность развития ребенка в значительной степени зависит от того, насколько совершенно ребенок слышит, видит, осязает окружающее. </w:t>
      </w:r>
    </w:p>
    <w:p w:rsidR="00DB7AD5" w:rsidRPr="005C4F5B" w:rsidRDefault="00DB7AD5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sz w:val="24"/>
          <w:szCs w:val="24"/>
        </w:rPr>
        <w:t>Для социального развития дошкольников огромное значение имеет не только игра, но и занятия, беседы,</w:t>
      </w:r>
      <w:r w:rsidR="001F22FF" w:rsidRPr="005C4F5B">
        <w:rPr>
          <w:rFonts w:ascii="Times New Roman" w:hAnsi="Times New Roman" w:cs="Times New Roman"/>
          <w:sz w:val="24"/>
          <w:szCs w:val="24"/>
        </w:rPr>
        <w:t xml:space="preserve"> </w:t>
      </w:r>
      <w:r w:rsidRPr="005C4F5B">
        <w:rPr>
          <w:rFonts w:ascii="Times New Roman" w:hAnsi="Times New Roman" w:cs="Times New Roman"/>
          <w:sz w:val="24"/>
          <w:szCs w:val="24"/>
        </w:rPr>
        <w:t>обсуждение различных ситуаций, поощрение взаимопомощи и сотрудничества детей, их нравственных поступков - все это становится кирпичиками, из которых складывается личность человека.</w:t>
      </w:r>
    </w:p>
    <w:p w:rsidR="001F22FF" w:rsidRPr="005C4F5B" w:rsidRDefault="00291A6B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b/>
          <w:sz w:val="24"/>
          <w:szCs w:val="24"/>
        </w:rPr>
        <w:t>Слайд 20, 21, 22.</w:t>
      </w:r>
      <w:r w:rsidR="001F22FF" w:rsidRPr="005C4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2FF" w:rsidRPr="005C4F5B">
        <w:rPr>
          <w:rFonts w:ascii="Times New Roman" w:hAnsi="Times New Roman" w:cs="Times New Roman"/>
          <w:sz w:val="24"/>
          <w:szCs w:val="24"/>
        </w:rPr>
        <w:t xml:space="preserve"> </w:t>
      </w:r>
      <w:r w:rsidR="00DB7AD5" w:rsidRPr="005C4F5B">
        <w:rPr>
          <w:rFonts w:ascii="Times New Roman" w:hAnsi="Times New Roman" w:cs="Times New Roman"/>
          <w:sz w:val="24"/>
          <w:szCs w:val="24"/>
        </w:rPr>
        <w:t>Современный мир так устроен, что одним из условий успеха является способность плодотворно работать в команде, находить способы взаимодействия, взаимопонимания с людьми, с которыми ты работаешь. И безусловно душевный комфорт, эмоцион</w:t>
      </w:r>
      <w:r w:rsidR="001F22FF" w:rsidRPr="005C4F5B">
        <w:rPr>
          <w:rFonts w:ascii="Times New Roman" w:hAnsi="Times New Roman" w:cs="Times New Roman"/>
          <w:sz w:val="24"/>
          <w:szCs w:val="24"/>
        </w:rPr>
        <w:t xml:space="preserve">альная удовлетворенность </w:t>
      </w:r>
      <w:r w:rsidR="00DB7AD5" w:rsidRPr="005C4F5B">
        <w:rPr>
          <w:rFonts w:ascii="Times New Roman" w:hAnsi="Times New Roman" w:cs="Times New Roman"/>
          <w:sz w:val="24"/>
          <w:szCs w:val="24"/>
        </w:rPr>
        <w:t>ребенка будет напрямую зависеть от того, как будут складываться его взаимоотношения с другими людьми, какую роль он будет играть в том коллективе, в котором будет находиться, и кем себя будет ощущать, и наша задача - правильно и умело помочь ему приобрести социальные навыки.</w:t>
      </w:r>
    </w:p>
    <w:p w:rsidR="0025776A" w:rsidRPr="005C4F5B" w:rsidRDefault="001F22FF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b/>
          <w:sz w:val="24"/>
          <w:szCs w:val="24"/>
        </w:rPr>
        <w:t xml:space="preserve"> Вместе с детьми в группе </w:t>
      </w:r>
      <w:r w:rsidRPr="005C4F5B">
        <w:rPr>
          <w:rFonts w:ascii="Times New Roman" w:hAnsi="Times New Roman" w:cs="Times New Roman"/>
          <w:sz w:val="24"/>
          <w:szCs w:val="24"/>
        </w:rPr>
        <w:t>проводили игры на эмоциональное сближение детей: «Назови ласково», «Мы любим друг друга».</w:t>
      </w:r>
    </w:p>
    <w:p w:rsidR="00017B2A" w:rsidRPr="005C4F5B" w:rsidRDefault="005F0068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b/>
          <w:sz w:val="24"/>
          <w:szCs w:val="24"/>
        </w:rPr>
        <w:t xml:space="preserve">Слайд 23. </w:t>
      </w:r>
      <w:r w:rsidR="001F22FF"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социального развития детей заключается в усвоении социального опыта через взаимодействие ребенок — взрослый, поэтому </w:t>
      </w:r>
      <w:r w:rsidR="001F22FF" w:rsidRPr="005C4F5B">
        <w:rPr>
          <w:rFonts w:ascii="Times New Roman" w:hAnsi="Times New Roman" w:cs="Times New Roman"/>
          <w:sz w:val="24"/>
          <w:szCs w:val="24"/>
        </w:rPr>
        <w:t xml:space="preserve">свои действия в игре сопровождаю речью и средствами выразительности: показом, мимикой, жестом. Использую прямые указания (разъяснения, оказание помощи, совет по ходу игры. </w:t>
      </w:r>
    </w:p>
    <w:p w:rsidR="00017B2A" w:rsidRPr="005C4F5B" w:rsidRDefault="00017B2A" w:rsidP="005C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24. </w:t>
      </w:r>
      <w:r w:rsidRPr="005C4F5B">
        <w:rPr>
          <w:rFonts w:ascii="Times New Roman" w:hAnsi="Times New Roman" w:cs="Times New Roman"/>
          <w:sz w:val="24"/>
          <w:szCs w:val="24"/>
        </w:rPr>
        <w:t xml:space="preserve">В большинстве игр отражается труд взрослых: дети подражают домашним делам мамы и бабушки, работе воспитателя, врача, учителя, шофера и т </w:t>
      </w:r>
      <w:r w:rsidR="005C4F5B">
        <w:rPr>
          <w:rFonts w:ascii="Times New Roman" w:hAnsi="Times New Roman" w:cs="Times New Roman"/>
          <w:sz w:val="24"/>
          <w:szCs w:val="24"/>
        </w:rPr>
        <w:t>д.</w:t>
      </w:r>
      <w:r w:rsidR="005C4F5B" w:rsidRPr="005C4F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4F5B" w:rsidRPr="005C4F5B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C4F5B">
        <w:rPr>
          <w:rFonts w:ascii="Times New Roman" w:hAnsi="Times New Roman" w:cs="Times New Roman"/>
          <w:sz w:val="24"/>
          <w:szCs w:val="24"/>
        </w:rPr>
        <w:t>, в играх воспитывается уважение ко всякому труду, полезному для общества, утверждается стремление самим принимать в нем участие. Игра и труд часто естественно объединяются. В игре формируется моральные качества: ответственность, чувства товарищества и дружбы, согласование действий при достижении общей цели, умение справедливо разрешать спорные вопросы.</w:t>
      </w:r>
    </w:p>
    <w:p w:rsidR="0025776A" w:rsidRPr="005C4F5B" w:rsidRDefault="00291A6B" w:rsidP="005C4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4F5B">
        <w:rPr>
          <w:rFonts w:ascii="Times New Roman" w:hAnsi="Times New Roman" w:cs="Times New Roman"/>
          <w:b/>
          <w:sz w:val="24"/>
          <w:szCs w:val="24"/>
        </w:rPr>
        <w:t>Слайд 25.</w:t>
      </w:r>
      <w:r w:rsidR="001F22FF" w:rsidRPr="005C4F5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25776A" w:rsidRPr="005C4F5B">
        <w:rPr>
          <w:rFonts w:ascii="Times New Roman" w:hAnsi="Times New Roman" w:cs="Times New Roman"/>
          <w:sz w:val="24"/>
          <w:szCs w:val="24"/>
        </w:rPr>
        <w:t xml:space="preserve">Еще одним условием для развития социализации детей младшего возраста </w:t>
      </w:r>
      <w:r w:rsidR="001F22FF" w:rsidRPr="005C4F5B">
        <w:rPr>
          <w:rFonts w:ascii="Times New Roman" w:hAnsi="Times New Roman" w:cs="Times New Roman"/>
          <w:sz w:val="24"/>
          <w:szCs w:val="24"/>
        </w:rPr>
        <w:t>явля</w:t>
      </w:r>
      <w:r w:rsidR="0025776A" w:rsidRPr="005C4F5B">
        <w:rPr>
          <w:rFonts w:ascii="Times New Roman" w:hAnsi="Times New Roman" w:cs="Times New Roman"/>
          <w:sz w:val="24"/>
          <w:szCs w:val="24"/>
        </w:rPr>
        <w:t>ется взаимодействие ДОУ и семьи. В группе провели:</w:t>
      </w:r>
    </w:p>
    <w:p w:rsidR="0025776A" w:rsidRPr="005C4F5B" w:rsidRDefault="0025776A" w:rsidP="005C4F5B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анкетирование: «Во что играют дети дома?»</w:t>
      </w:r>
    </w:p>
    <w:p w:rsidR="0025776A" w:rsidRPr="005C4F5B" w:rsidRDefault="0025776A" w:rsidP="005C4F5B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выбору игрушек и игр в соответствии с возрастом, по организации различных игр с детьми дома.</w:t>
      </w:r>
    </w:p>
    <w:p w:rsidR="0025776A" w:rsidRPr="005C4F5B" w:rsidRDefault="0025776A" w:rsidP="005C4F5B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привлекла родителей к обогащению предметно-игровой среды: изготовление и подбор игровых атрибутов.</w:t>
      </w:r>
    </w:p>
    <w:p w:rsidR="0025776A" w:rsidRPr="005C4F5B" w:rsidRDefault="0025776A" w:rsidP="005C4F5B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F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подобрали практические материалы в помощь родителям: «Игры в социально-личностном развитии дошкольников», «Как способствовать социальному развитию дошкольника», «Сюжетно-ролевые игры в жизни детей», «Развитие ребенка в игровой деятельности».</w:t>
      </w:r>
    </w:p>
    <w:p w:rsidR="001F22FF" w:rsidRPr="005C4F5B" w:rsidRDefault="00291A6B" w:rsidP="005C4F5B">
      <w:pPr>
        <w:pStyle w:val="a3"/>
        <w:spacing w:before="0" w:beforeAutospacing="0" w:after="0" w:afterAutospacing="0"/>
        <w:ind w:firstLine="708"/>
        <w:jc w:val="both"/>
      </w:pPr>
      <w:r w:rsidRPr="005C4F5B">
        <w:rPr>
          <w:b/>
        </w:rPr>
        <w:t>Слайд 26.</w:t>
      </w:r>
      <w:r w:rsidR="001F22FF" w:rsidRPr="005C4F5B">
        <w:rPr>
          <w:rFonts w:eastAsiaTheme="minorEastAsia"/>
          <w:b/>
          <w:bCs/>
          <w:i/>
          <w:iCs/>
          <w:color w:val="FF0000"/>
          <w:kern w:val="24"/>
        </w:rPr>
        <w:t xml:space="preserve"> </w:t>
      </w:r>
      <w:r w:rsidR="001F22FF" w:rsidRPr="005C4F5B">
        <w:rPr>
          <w:rFonts w:eastAsiaTheme="minorEastAsia"/>
          <w:bCs/>
          <w:iCs/>
          <w:kern w:val="24"/>
        </w:rPr>
        <w:t>В какие бы игры не играли ваши воспитанники, будьте не рядом, а вместе с ними. Только партнерство и сотрудничество воспитателя с детьми в игре, создает зону ближайшего развития самостоятельной игры детей.</w:t>
      </w:r>
    </w:p>
    <w:p w:rsidR="00291A6B" w:rsidRPr="005C4F5B" w:rsidRDefault="00291A6B" w:rsidP="005C4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1A6B" w:rsidRPr="005C4F5B" w:rsidSect="005C4F5B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A1FCE"/>
    <w:multiLevelType w:val="hybridMultilevel"/>
    <w:tmpl w:val="3AD21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47E5"/>
    <w:multiLevelType w:val="multilevel"/>
    <w:tmpl w:val="D7F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86"/>
    <w:rsid w:val="00004BA2"/>
    <w:rsid w:val="00017B2A"/>
    <w:rsid w:val="00063E86"/>
    <w:rsid w:val="00166F86"/>
    <w:rsid w:val="001F22FF"/>
    <w:rsid w:val="00222833"/>
    <w:rsid w:val="0025776A"/>
    <w:rsid w:val="00287F6C"/>
    <w:rsid w:val="00291A6B"/>
    <w:rsid w:val="002C0A3B"/>
    <w:rsid w:val="00364CCE"/>
    <w:rsid w:val="003E5746"/>
    <w:rsid w:val="00436886"/>
    <w:rsid w:val="005C4F5B"/>
    <w:rsid w:val="005F0068"/>
    <w:rsid w:val="00636EA6"/>
    <w:rsid w:val="0077052E"/>
    <w:rsid w:val="00897078"/>
    <w:rsid w:val="008C7D6C"/>
    <w:rsid w:val="008F1671"/>
    <w:rsid w:val="00B22C01"/>
    <w:rsid w:val="00B46362"/>
    <w:rsid w:val="00BA6462"/>
    <w:rsid w:val="00BC73AB"/>
    <w:rsid w:val="00C534E8"/>
    <w:rsid w:val="00C66172"/>
    <w:rsid w:val="00C952E0"/>
    <w:rsid w:val="00DB7AD5"/>
    <w:rsid w:val="00E02C7A"/>
    <w:rsid w:val="00F006DF"/>
    <w:rsid w:val="00F64192"/>
    <w:rsid w:val="00F9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A80"/>
  <w15:docId w15:val="{AC403FD8-6CA8-4B9B-B823-11820E3A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1671"/>
  </w:style>
  <w:style w:type="character" w:styleId="a4">
    <w:name w:val="Hyperlink"/>
    <w:basedOn w:val="a0"/>
    <w:uiPriority w:val="99"/>
    <w:semiHidden/>
    <w:unhideWhenUsed/>
    <w:rsid w:val="00287F6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5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Микотов</dc:creator>
  <cp:lastModifiedBy>Пользователь Windows</cp:lastModifiedBy>
  <cp:revision>2</cp:revision>
  <cp:lastPrinted>2023-12-05T05:07:00Z</cp:lastPrinted>
  <dcterms:created xsi:type="dcterms:W3CDTF">2024-02-11T18:16:00Z</dcterms:created>
  <dcterms:modified xsi:type="dcterms:W3CDTF">2024-02-11T18:16:00Z</dcterms:modified>
</cp:coreProperties>
</file>