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E1" w:rsidRPr="00483B10" w:rsidRDefault="003F2057" w:rsidP="00AA6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Реализация </w:t>
      </w:r>
      <w:r w:rsidR="00AA6FE1" w:rsidRPr="00483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познавательно - творческих проектов</w:t>
      </w:r>
    </w:p>
    <w:p w:rsidR="00AA6FE1" w:rsidRDefault="00AA6FE1" w:rsidP="00AA6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3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="003C4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системе </w:t>
      </w:r>
      <w:r w:rsidR="003F20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воспитательной работе </w:t>
      </w:r>
      <w:proofErr w:type="gramStart"/>
      <w:r w:rsidR="003F20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</w:t>
      </w:r>
      <w:proofErr w:type="gramEnd"/>
      <w:r w:rsidR="003F20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483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</w:t>
      </w:r>
      <w:proofErr w:type="gramEnd"/>
      <w:r w:rsidRPr="00483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программе «Вдохновение» </w:t>
      </w:r>
    </w:p>
    <w:p w:rsidR="007A116F" w:rsidRPr="00483B10" w:rsidRDefault="007A116F" w:rsidP="00AA6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(из опыта работы МДОАУ «Детский сад № 59 комбинированного вида «Ручеёк»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Орска –  старший воспитатель Филимонова С.М.)</w:t>
      </w:r>
    </w:p>
    <w:p w:rsidR="00AA6FE1" w:rsidRDefault="00AA6FE1" w:rsidP="00AA6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AA6FE1" w:rsidRPr="00374DFD" w:rsidRDefault="007A116F" w:rsidP="00AA6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A6FE1" w:rsidRPr="0037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дошкольное образовательное автономное учреждение</w:t>
      </w:r>
    </w:p>
    <w:p w:rsidR="00AA6FE1" w:rsidRPr="00374DFD" w:rsidRDefault="00AA6FE1" w:rsidP="00AA6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 59 комбинированно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вида «Ручеёк»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Орска с 2019 г. я</w:t>
      </w:r>
      <w:r w:rsidRPr="0037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инновационной площадкой АНО ДПО «Национальный институт качества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образования» по направлению инновационной деятельности «Развитие качества дошкольного образования с использованием инстру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ментария МКДО на образовательной платформе «Вдохновение</w:t>
      </w:r>
      <w:r w:rsidRPr="0037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6FE1" w:rsidRPr="00374DFD" w:rsidRDefault="00AA6FE1" w:rsidP="00AA6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AA6FE1" w:rsidRDefault="007A116F" w:rsidP="00AA6F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A6FE1" w:rsidRPr="00DC473D">
        <w:rPr>
          <w:rFonts w:ascii="Times New Roman" w:hAnsi="Times New Roman" w:cs="Times New Roman"/>
          <w:sz w:val="28"/>
          <w:szCs w:val="28"/>
        </w:rPr>
        <w:t>Одной из основных стержневых конструкций организации образовательной деятельности по Программе</w:t>
      </w:r>
      <w:r w:rsidR="00AA6FE1">
        <w:rPr>
          <w:rFonts w:ascii="Times New Roman" w:hAnsi="Times New Roman" w:cs="Times New Roman"/>
          <w:sz w:val="28"/>
          <w:szCs w:val="28"/>
        </w:rPr>
        <w:t xml:space="preserve"> «Вдохновение»</w:t>
      </w:r>
      <w:r w:rsidR="00AA6FE1" w:rsidRPr="00DC473D">
        <w:rPr>
          <w:rFonts w:ascii="Times New Roman" w:hAnsi="Times New Roman" w:cs="Times New Roman"/>
          <w:sz w:val="28"/>
          <w:szCs w:val="28"/>
        </w:rPr>
        <w:t xml:space="preserve"> является проектно-тематическое обучение, позволяющее</w:t>
      </w:r>
      <w:r w:rsidR="00AA6FE1">
        <w:rPr>
          <w:rFonts w:ascii="Times New Roman" w:hAnsi="Times New Roman" w:cs="Times New Roman"/>
          <w:sz w:val="28"/>
          <w:szCs w:val="28"/>
        </w:rPr>
        <w:t xml:space="preserve"> </w:t>
      </w:r>
      <w:r w:rsidR="00AA6FE1" w:rsidRPr="00DC473D">
        <w:rPr>
          <w:rFonts w:ascii="Times New Roman" w:hAnsi="Times New Roman" w:cs="Times New Roman"/>
          <w:sz w:val="28"/>
          <w:szCs w:val="28"/>
        </w:rPr>
        <w:t xml:space="preserve">реализовать на практике </w:t>
      </w:r>
      <w:r w:rsidR="00AA6FE1">
        <w:rPr>
          <w:rFonts w:ascii="Times New Roman" w:hAnsi="Times New Roman" w:cs="Times New Roman"/>
          <w:sz w:val="28"/>
          <w:szCs w:val="28"/>
        </w:rPr>
        <w:t>спланированное образовательное мероприятие сообщества детей и взрослых в учебных целях, интегрирующее</w:t>
      </w:r>
      <w:r w:rsidR="00AA6FE1" w:rsidRPr="00DC473D">
        <w:rPr>
          <w:rFonts w:ascii="Times New Roman" w:hAnsi="Times New Roman" w:cs="Times New Roman"/>
          <w:sz w:val="28"/>
          <w:szCs w:val="28"/>
        </w:rPr>
        <w:t xml:space="preserve"> содержание различных образов</w:t>
      </w:r>
      <w:r w:rsidR="003F2057">
        <w:rPr>
          <w:rFonts w:ascii="Times New Roman" w:hAnsi="Times New Roman" w:cs="Times New Roman"/>
          <w:sz w:val="28"/>
          <w:szCs w:val="28"/>
        </w:rPr>
        <w:t>ательных областей и имеющего огромный воспитательный потенциал</w:t>
      </w:r>
    </w:p>
    <w:p w:rsidR="00AA6FE1" w:rsidRPr="00EC7749" w:rsidRDefault="007A116F" w:rsidP="00AA6F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A6FE1">
        <w:rPr>
          <w:rFonts w:ascii="Times New Roman" w:hAnsi="Times New Roman" w:cs="Times New Roman"/>
          <w:sz w:val="28"/>
          <w:szCs w:val="28"/>
        </w:rPr>
        <w:t xml:space="preserve">Принципиальным </w:t>
      </w:r>
      <w:r w:rsidR="00AA6FE1" w:rsidRPr="00EC7749">
        <w:rPr>
          <w:rFonts w:ascii="Times New Roman" w:hAnsi="Times New Roman" w:cs="Times New Roman"/>
          <w:sz w:val="28"/>
          <w:szCs w:val="28"/>
        </w:rPr>
        <w:t xml:space="preserve"> отличие</w:t>
      </w:r>
      <w:r w:rsidR="00AA6FE1">
        <w:rPr>
          <w:rFonts w:ascii="Times New Roman" w:hAnsi="Times New Roman" w:cs="Times New Roman"/>
          <w:sz w:val="28"/>
          <w:szCs w:val="28"/>
        </w:rPr>
        <w:t>м в организации проектной деятельности по программе «Вдохновение»</w:t>
      </w:r>
      <w:r w:rsidR="003F2057">
        <w:rPr>
          <w:rFonts w:ascii="Times New Roman" w:hAnsi="Times New Roman" w:cs="Times New Roman"/>
          <w:sz w:val="28"/>
          <w:szCs w:val="28"/>
        </w:rPr>
        <w:t xml:space="preserve"> </w:t>
      </w:r>
      <w:r w:rsidR="00AA6FE1">
        <w:rPr>
          <w:rFonts w:ascii="Times New Roman" w:hAnsi="Times New Roman" w:cs="Times New Roman"/>
          <w:sz w:val="28"/>
          <w:szCs w:val="28"/>
        </w:rPr>
        <w:t xml:space="preserve">  является </w:t>
      </w:r>
      <w:r w:rsidR="00AA6FE1" w:rsidRPr="00846424">
        <w:rPr>
          <w:rFonts w:ascii="Times New Roman" w:hAnsi="Times New Roman" w:cs="Times New Roman"/>
          <w:b/>
          <w:sz w:val="28"/>
          <w:szCs w:val="28"/>
        </w:rPr>
        <w:t>позиция детей и взрослых</w:t>
      </w:r>
      <w:r w:rsidR="00AA6FE1">
        <w:rPr>
          <w:rFonts w:ascii="Times New Roman" w:hAnsi="Times New Roman" w:cs="Times New Roman"/>
          <w:sz w:val="28"/>
          <w:szCs w:val="28"/>
        </w:rPr>
        <w:t>, педагог выступает в роли партнёра, консультанта, всё строится на сотрудничестве, дети и педагоги одинаково активны.</w:t>
      </w:r>
    </w:p>
    <w:p w:rsidR="00AA6FE1" w:rsidRPr="00EC7749" w:rsidRDefault="00AA6FE1" w:rsidP="00AA6FE1">
      <w:pPr>
        <w:jc w:val="both"/>
        <w:rPr>
          <w:rFonts w:ascii="Times New Roman" w:hAnsi="Times New Roman" w:cs="Times New Roman"/>
          <w:sz w:val="28"/>
          <w:szCs w:val="28"/>
        </w:rPr>
      </w:pPr>
      <w:r w:rsidRPr="00EC7749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проекта </w:t>
      </w:r>
      <w:r>
        <w:rPr>
          <w:rFonts w:ascii="Times New Roman" w:hAnsi="Times New Roman" w:cs="Times New Roman"/>
          <w:sz w:val="28"/>
          <w:szCs w:val="28"/>
        </w:rPr>
        <w:t xml:space="preserve">по программе «Вдохновение» </w:t>
      </w:r>
      <w:r w:rsidRPr="00EC7749">
        <w:rPr>
          <w:rFonts w:ascii="Times New Roman" w:hAnsi="Times New Roman" w:cs="Times New Roman"/>
          <w:sz w:val="28"/>
          <w:szCs w:val="28"/>
        </w:rPr>
        <w:t>основана на</w:t>
      </w:r>
      <w:proofErr w:type="gramStart"/>
      <w:r w:rsidRPr="00EC77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77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FE1" w:rsidRPr="00EC7749" w:rsidRDefault="00AA6FE1" w:rsidP="00AA6FE1">
      <w:pPr>
        <w:jc w:val="both"/>
        <w:rPr>
          <w:rFonts w:ascii="Times New Roman" w:hAnsi="Times New Roman" w:cs="Times New Roman"/>
          <w:sz w:val="28"/>
          <w:szCs w:val="28"/>
        </w:rPr>
      </w:pPr>
      <w:r w:rsidRPr="00EC7749">
        <w:rPr>
          <w:rFonts w:ascii="Times New Roman" w:hAnsi="Times New Roman" w:cs="Times New Roman"/>
          <w:sz w:val="28"/>
          <w:szCs w:val="28"/>
        </w:rPr>
        <w:t xml:space="preserve">- обоюдных </w:t>
      </w:r>
      <w:proofErr w:type="gramStart"/>
      <w:r w:rsidRPr="00EC7749">
        <w:rPr>
          <w:rFonts w:ascii="Times New Roman" w:hAnsi="Times New Roman" w:cs="Times New Roman"/>
          <w:sz w:val="28"/>
          <w:szCs w:val="28"/>
        </w:rPr>
        <w:t>интересах</w:t>
      </w:r>
      <w:proofErr w:type="gramEnd"/>
      <w:r w:rsidRPr="00EC7749">
        <w:rPr>
          <w:rFonts w:ascii="Times New Roman" w:hAnsi="Times New Roman" w:cs="Times New Roman"/>
          <w:sz w:val="28"/>
          <w:szCs w:val="28"/>
        </w:rPr>
        <w:t xml:space="preserve"> детей и взрослых;</w:t>
      </w:r>
    </w:p>
    <w:p w:rsidR="00AA6FE1" w:rsidRPr="00EC7749" w:rsidRDefault="00AA6FE1" w:rsidP="00AA6FE1">
      <w:pPr>
        <w:jc w:val="both"/>
        <w:rPr>
          <w:rFonts w:ascii="Times New Roman" w:hAnsi="Times New Roman" w:cs="Times New Roman"/>
          <w:sz w:val="28"/>
          <w:szCs w:val="28"/>
        </w:rPr>
      </w:pPr>
      <w:r w:rsidRPr="00EC7749">
        <w:rPr>
          <w:rFonts w:ascii="Times New Roman" w:hAnsi="Times New Roman" w:cs="Times New Roman"/>
          <w:sz w:val="28"/>
          <w:szCs w:val="28"/>
        </w:rPr>
        <w:t xml:space="preserve">- совместном </w:t>
      </w:r>
      <w:proofErr w:type="gramStart"/>
      <w:r w:rsidRPr="00EC7749">
        <w:rPr>
          <w:rFonts w:ascii="Times New Roman" w:hAnsi="Times New Roman" w:cs="Times New Roman"/>
          <w:sz w:val="28"/>
          <w:szCs w:val="28"/>
        </w:rPr>
        <w:t>планировании</w:t>
      </w:r>
      <w:proofErr w:type="gramEnd"/>
      <w:r w:rsidRPr="00EC7749">
        <w:rPr>
          <w:rFonts w:ascii="Times New Roman" w:hAnsi="Times New Roman" w:cs="Times New Roman"/>
          <w:sz w:val="28"/>
          <w:szCs w:val="28"/>
        </w:rPr>
        <w:t>;</w:t>
      </w:r>
    </w:p>
    <w:p w:rsidR="00AA6FE1" w:rsidRPr="00EC7749" w:rsidRDefault="00AA6FE1" w:rsidP="00AA6FE1">
      <w:pPr>
        <w:jc w:val="both"/>
        <w:rPr>
          <w:rFonts w:ascii="Times New Roman" w:hAnsi="Times New Roman" w:cs="Times New Roman"/>
          <w:sz w:val="28"/>
          <w:szCs w:val="28"/>
        </w:rPr>
      </w:pPr>
      <w:r w:rsidRPr="00EC7749">
        <w:rPr>
          <w:rFonts w:ascii="Times New Roman" w:hAnsi="Times New Roman" w:cs="Times New Roman"/>
          <w:sz w:val="28"/>
          <w:szCs w:val="28"/>
        </w:rPr>
        <w:t xml:space="preserve">- активных </w:t>
      </w:r>
      <w:proofErr w:type="gramStart"/>
      <w:r w:rsidRPr="00EC7749">
        <w:rPr>
          <w:rFonts w:ascii="Times New Roman" w:hAnsi="Times New Roman" w:cs="Times New Roman"/>
          <w:sz w:val="28"/>
          <w:szCs w:val="28"/>
        </w:rPr>
        <w:t>действиях</w:t>
      </w:r>
      <w:proofErr w:type="gramEnd"/>
      <w:r w:rsidRPr="00EC7749">
        <w:rPr>
          <w:rFonts w:ascii="Times New Roman" w:hAnsi="Times New Roman" w:cs="Times New Roman"/>
          <w:sz w:val="28"/>
          <w:szCs w:val="28"/>
        </w:rPr>
        <w:t xml:space="preserve"> как педагога, так детей (и взрослых), которые формируют общий результат проекта;</w:t>
      </w:r>
    </w:p>
    <w:p w:rsidR="00AA6FE1" w:rsidRDefault="00AA6FE1" w:rsidP="00AA6FE1">
      <w:pPr>
        <w:jc w:val="both"/>
        <w:rPr>
          <w:rFonts w:ascii="Times New Roman" w:hAnsi="Times New Roman" w:cs="Times New Roman"/>
          <w:sz w:val="28"/>
          <w:szCs w:val="28"/>
        </w:rPr>
      </w:pPr>
      <w:r w:rsidRPr="00EC7749">
        <w:rPr>
          <w:rFonts w:ascii="Times New Roman" w:hAnsi="Times New Roman" w:cs="Times New Roman"/>
          <w:sz w:val="28"/>
          <w:szCs w:val="28"/>
        </w:rPr>
        <w:t>- оценке общих результатов, складывающихся из индивидуальных успехов.</w:t>
      </w:r>
    </w:p>
    <w:p w:rsidR="002D424F" w:rsidRDefault="002D424F" w:rsidP="00AA6F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Из практики работы нашего учреждения, очень часто интересы детей связаны с ребёнком, его близким окружением, взаимоотношением со сверстниками</w:t>
      </w:r>
      <w:r w:rsidR="006C07EF">
        <w:rPr>
          <w:rFonts w:ascii="Times New Roman" w:hAnsi="Times New Roman" w:cs="Times New Roman"/>
          <w:sz w:val="28"/>
          <w:szCs w:val="28"/>
        </w:rPr>
        <w:t xml:space="preserve"> и взрослыми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событиям</w:t>
      </w:r>
      <w:r w:rsidR="00D62EB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62EB1">
        <w:rPr>
          <w:rFonts w:ascii="Times New Roman" w:hAnsi="Times New Roman" w:cs="Times New Roman"/>
          <w:sz w:val="28"/>
          <w:szCs w:val="28"/>
        </w:rPr>
        <w:t xml:space="preserve"> происходящими в стране и мире, что позволяет решать вопросы воспитания </w:t>
      </w:r>
      <w:r w:rsidR="00D62EB1" w:rsidRPr="00D62EB1">
        <w:rPr>
          <w:rFonts w:ascii="Times New Roman" w:hAnsi="Times New Roman" w:cs="Times New Roman"/>
          <w:sz w:val="28"/>
          <w:szCs w:val="28"/>
        </w:rPr>
        <w:t>дошкольников</w:t>
      </w:r>
      <w:r w:rsidR="00D62EB1">
        <w:rPr>
          <w:rFonts w:ascii="Times New Roman" w:hAnsi="Times New Roman" w:cs="Times New Roman"/>
          <w:sz w:val="28"/>
          <w:szCs w:val="28"/>
        </w:rPr>
        <w:t xml:space="preserve"> в системе.</w:t>
      </w:r>
    </w:p>
    <w:p w:rsidR="006C07EF" w:rsidRDefault="006C07EF" w:rsidP="00AA6F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Так появились познавательно-творческие проекты по направлениям:</w:t>
      </w:r>
    </w:p>
    <w:p w:rsidR="006C07EF" w:rsidRDefault="00D62EB1" w:rsidP="00AA6FE1">
      <w:pPr>
        <w:jc w:val="both"/>
        <w:rPr>
          <w:rFonts w:ascii="Times New Roman" w:hAnsi="Times New Roman" w:cs="Times New Roman"/>
          <w:sz w:val="28"/>
          <w:szCs w:val="28"/>
        </w:rPr>
      </w:pPr>
      <w:r w:rsidRPr="00AF05E3">
        <w:rPr>
          <w:rFonts w:ascii="Times New Roman" w:hAnsi="Times New Roman" w:cs="Times New Roman"/>
          <w:b/>
          <w:i/>
          <w:sz w:val="28"/>
          <w:szCs w:val="28"/>
        </w:rPr>
        <w:t>Семья, семейные традиции.</w:t>
      </w:r>
      <w:r w:rsidRPr="00AF05E3">
        <w:rPr>
          <w:rFonts w:ascii="Times New Roman" w:hAnsi="Times New Roman" w:cs="Times New Roman"/>
          <w:sz w:val="28"/>
          <w:szCs w:val="28"/>
        </w:rPr>
        <w:t xml:space="preserve">  </w:t>
      </w:r>
      <w:r w:rsidR="00AF05E3" w:rsidRPr="00AF05E3">
        <w:rPr>
          <w:rFonts w:ascii="Times New Roman" w:hAnsi="Times New Roman" w:cs="Times New Roman"/>
          <w:sz w:val="28"/>
          <w:szCs w:val="28"/>
        </w:rPr>
        <w:t>«Секреты моей родословной», «С чего начинается Родина?»</w:t>
      </w:r>
    </w:p>
    <w:p w:rsidR="00850197" w:rsidRPr="007F36F4" w:rsidRDefault="00850197" w:rsidP="00AA6FE1">
      <w:pPr>
        <w:jc w:val="both"/>
        <w:rPr>
          <w:rFonts w:ascii="Times New Roman" w:hAnsi="Times New Roman" w:cs="Times New Roman"/>
          <w:sz w:val="28"/>
          <w:szCs w:val="28"/>
        </w:rPr>
      </w:pPr>
      <w:r w:rsidRPr="00850197"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Формирование чувства патриотизма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36F4" w:rsidRPr="007F36F4">
        <w:rPr>
          <w:rFonts w:ascii="Times New Roman" w:hAnsi="Times New Roman" w:cs="Times New Roman"/>
          <w:sz w:val="28"/>
          <w:szCs w:val="28"/>
        </w:rPr>
        <w:t>«Наследники Победы»</w:t>
      </w:r>
      <w:r w:rsidR="007F36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36F4">
        <w:rPr>
          <w:rFonts w:ascii="Times New Roman" w:hAnsi="Times New Roman" w:cs="Times New Roman"/>
          <w:sz w:val="28"/>
          <w:szCs w:val="28"/>
        </w:rPr>
        <w:t>«Удивительный мир космоса»</w:t>
      </w:r>
    </w:p>
    <w:p w:rsidR="00850197" w:rsidRPr="00850197" w:rsidRDefault="00850197" w:rsidP="00AA6FE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0197">
        <w:rPr>
          <w:rFonts w:ascii="Times New Roman" w:hAnsi="Times New Roman" w:cs="Times New Roman"/>
          <w:b/>
          <w:i/>
          <w:sz w:val="28"/>
          <w:szCs w:val="28"/>
        </w:rPr>
        <w:t xml:space="preserve">Приобщение к культурному наследию и традициям </w:t>
      </w:r>
      <w:r w:rsidR="007F36F4" w:rsidRPr="007F36F4">
        <w:rPr>
          <w:rFonts w:ascii="Times New Roman" w:hAnsi="Times New Roman" w:cs="Times New Roman"/>
          <w:sz w:val="28"/>
          <w:szCs w:val="28"/>
        </w:rPr>
        <w:t xml:space="preserve">«Чудо-балалайка», </w:t>
      </w:r>
      <w:r w:rsidR="0006401D">
        <w:rPr>
          <w:rFonts w:ascii="Times New Roman" w:hAnsi="Times New Roman" w:cs="Times New Roman"/>
          <w:sz w:val="28"/>
          <w:szCs w:val="28"/>
        </w:rPr>
        <w:t xml:space="preserve">«Гармошка </w:t>
      </w:r>
      <w:proofErr w:type="gramStart"/>
      <w:r w:rsidR="0006401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0640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6401D">
        <w:rPr>
          <w:rFonts w:ascii="Times New Roman" w:hAnsi="Times New Roman" w:cs="Times New Roman"/>
          <w:sz w:val="28"/>
          <w:szCs w:val="28"/>
        </w:rPr>
        <w:t>оворушка</w:t>
      </w:r>
      <w:proofErr w:type="spellEnd"/>
      <w:r w:rsidR="0006401D">
        <w:rPr>
          <w:rFonts w:ascii="Times New Roman" w:hAnsi="Times New Roman" w:cs="Times New Roman"/>
          <w:sz w:val="28"/>
          <w:szCs w:val="28"/>
        </w:rPr>
        <w:t xml:space="preserve">», </w:t>
      </w:r>
      <w:r w:rsidR="007F36F4" w:rsidRPr="007F36F4">
        <w:rPr>
          <w:rFonts w:ascii="Times New Roman" w:hAnsi="Times New Roman" w:cs="Times New Roman"/>
          <w:sz w:val="28"/>
          <w:szCs w:val="28"/>
        </w:rPr>
        <w:t xml:space="preserve">«Колокольная Русь», </w:t>
      </w:r>
    </w:p>
    <w:p w:rsidR="00AF05E3" w:rsidRPr="007F36F4" w:rsidRDefault="00AF05E3" w:rsidP="00AA6FE1">
      <w:pPr>
        <w:jc w:val="both"/>
        <w:rPr>
          <w:rFonts w:ascii="Times New Roman" w:hAnsi="Times New Roman" w:cs="Times New Roman"/>
          <w:sz w:val="28"/>
          <w:szCs w:val="28"/>
        </w:rPr>
      </w:pPr>
      <w:r w:rsidRPr="00AF05E3">
        <w:rPr>
          <w:rFonts w:ascii="Times New Roman" w:hAnsi="Times New Roman" w:cs="Times New Roman"/>
          <w:b/>
          <w:i/>
          <w:sz w:val="28"/>
          <w:szCs w:val="28"/>
        </w:rPr>
        <w:t>Ценность здорового образа жизни</w:t>
      </w:r>
      <w:r w:rsidR="007F36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A116F">
        <w:rPr>
          <w:rFonts w:ascii="Times New Roman" w:hAnsi="Times New Roman" w:cs="Times New Roman"/>
          <w:sz w:val="28"/>
          <w:szCs w:val="28"/>
        </w:rPr>
        <w:t>«От малого спорта к большим победам</w:t>
      </w:r>
      <w:r w:rsidR="007F36F4">
        <w:rPr>
          <w:rFonts w:ascii="Times New Roman" w:hAnsi="Times New Roman" w:cs="Times New Roman"/>
          <w:sz w:val="28"/>
          <w:szCs w:val="28"/>
        </w:rPr>
        <w:t>»</w:t>
      </w:r>
    </w:p>
    <w:p w:rsidR="00850197" w:rsidRPr="00AF05E3" w:rsidRDefault="00850197" w:rsidP="00AA6FE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Бережное отношение к природе и окружающей среде</w:t>
      </w:r>
      <w:r w:rsidR="007F36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36F4" w:rsidRPr="007F36F4">
        <w:rPr>
          <w:rFonts w:ascii="Times New Roman" w:hAnsi="Times New Roman" w:cs="Times New Roman"/>
          <w:sz w:val="28"/>
          <w:szCs w:val="28"/>
        </w:rPr>
        <w:t>«Спасём планету добрыми делами»</w:t>
      </w:r>
    </w:p>
    <w:p w:rsidR="007F36F4" w:rsidRDefault="007F36F4" w:rsidP="007F36F4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одном из проектов </w:t>
      </w:r>
      <w:r w:rsidR="007A1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нравственно-патриотическому воспитанию дошкольников </w:t>
      </w:r>
      <w:r w:rsidRPr="007F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остановимся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F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подробнее, отразив технологию проектирование по программе «Вдохновение»</w:t>
      </w:r>
      <w:r w:rsidR="000001D6" w:rsidRPr="007F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6FE1" w:rsidRDefault="00AA6FE1" w:rsidP="00AA6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B45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этап - поиск темы проекта </w:t>
      </w:r>
    </w:p>
    <w:p w:rsidR="00AA6FE1" w:rsidRPr="00754DF5" w:rsidRDefault="00AA6FE1" w:rsidP="00AA6FE1">
      <w:pPr>
        <w:pStyle w:val="af5"/>
        <w:shd w:val="clear" w:color="auto" w:fill="FFFFFF"/>
        <w:spacing w:before="0" w:beforeAutospacing="0"/>
        <w:jc w:val="both"/>
        <w:rPr>
          <w:color w:val="343434"/>
          <w:sz w:val="28"/>
          <w:szCs w:val="28"/>
        </w:rPr>
      </w:pPr>
      <w:r w:rsidRPr="00754DF5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   </w:t>
      </w:r>
      <w:r w:rsidRPr="00754DF5">
        <w:rPr>
          <w:bCs/>
          <w:sz w:val="28"/>
          <w:szCs w:val="28"/>
          <w:shd w:val="clear" w:color="auto" w:fill="FFFFFF"/>
        </w:rPr>
        <w:t xml:space="preserve">В </w:t>
      </w:r>
      <w:r w:rsidRPr="00754DF5">
        <w:rPr>
          <w:sz w:val="28"/>
          <w:szCs w:val="28"/>
          <w:shd w:val="clear" w:color="auto" w:fill="FFFFFF"/>
        </w:rPr>
        <w:t> </w:t>
      </w:r>
      <w:r w:rsidRPr="00754DF5">
        <w:rPr>
          <w:bCs/>
          <w:sz w:val="28"/>
          <w:szCs w:val="28"/>
          <w:shd w:val="clear" w:color="auto" w:fill="FFFFFF"/>
        </w:rPr>
        <w:t>2021</w:t>
      </w:r>
      <w:r w:rsidRPr="00754DF5">
        <w:rPr>
          <w:sz w:val="28"/>
          <w:szCs w:val="28"/>
          <w:shd w:val="clear" w:color="auto" w:fill="FFFFFF"/>
        </w:rPr>
        <w:t> </w:t>
      </w:r>
      <w:r w:rsidRPr="00754DF5">
        <w:rPr>
          <w:bCs/>
          <w:sz w:val="28"/>
          <w:szCs w:val="28"/>
          <w:shd w:val="clear" w:color="auto" w:fill="FFFFFF"/>
        </w:rPr>
        <w:t>году</w:t>
      </w:r>
      <w:r w:rsidRPr="00754DF5">
        <w:rPr>
          <w:sz w:val="28"/>
          <w:szCs w:val="28"/>
          <w:shd w:val="clear" w:color="auto" w:fill="FFFFFF"/>
        </w:rPr>
        <w:t xml:space="preserve"> наш страна </w:t>
      </w:r>
      <w:r w:rsidRPr="00754DF5">
        <w:rPr>
          <w:bCs/>
          <w:sz w:val="28"/>
          <w:szCs w:val="28"/>
          <w:shd w:val="clear" w:color="auto" w:fill="FFFFFF"/>
        </w:rPr>
        <w:t xml:space="preserve">отмечала </w:t>
      </w:r>
      <w:r w:rsidRPr="00754DF5">
        <w:rPr>
          <w:sz w:val="28"/>
          <w:szCs w:val="28"/>
          <w:shd w:val="clear" w:color="auto" w:fill="FFFFFF"/>
        </w:rPr>
        <w:t> </w:t>
      </w:r>
      <w:r w:rsidRPr="00754DF5">
        <w:rPr>
          <w:bCs/>
          <w:sz w:val="28"/>
          <w:szCs w:val="28"/>
          <w:shd w:val="clear" w:color="auto" w:fill="FFFFFF"/>
        </w:rPr>
        <w:t>60</w:t>
      </w:r>
      <w:r w:rsidRPr="00754DF5">
        <w:rPr>
          <w:sz w:val="28"/>
          <w:szCs w:val="28"/>
          <w:shd w:val="clear" w:color="auto" w:fill="FFFFFF"/>
        </w:rPr>
        <w:t>-летнюю годовщину </w:t>
      </w:r>
      <w:r w:rsidRPr="00754DF5">
        <w:rPr>
          <w:bCs/>
          <w:sz w:val="28"/>
          <w:szCs w:val="28"/>
          <w:shd w:val="clear" w:color="auto" w:fill="FFFFFF"/>
        </w:rPr>
        <w:t>первого</w:t>
      </w:r>
      <w:r w:rsidRPr="00754DF5">
        <w:rPr>
          <w:sz w:val="28"/>
          <w:szCs w:val="28"/>
          <w:shd w:val="clear" w:color="auto" w:fill="FFFFFF"/>
        </w:rPr>
        <w:t> </w:t>
      </w:r>
      <w:r w:rsidRPr="00754DF5">
        <w:rPr>
          <w:bCs/>
          <w:sz w:val="28"/>
          <w:szCs w:val="28"/>
          <w:shd w:val="clear" w:color="auto" w:fill="FFFFFF"/>
        </w:rPr>
        <w:t>полета</w:t>
      </w:r>
      <w:r w:rsidRPr="00754DF5">
        <w:rPr>
          <w:sz w:val="28"/>
          <w:szCs w:val="28"/>
          <w:shd w:val="clear" w:color="auto" w:fill="FFFFFF"/>
        </w:rPr>
        <w:t> человека в </w:t>
      </w:r>
      <w:r w:rsidRPr="00754DF5">
        <w:rPr>
          <w:bCs/>
          <w:sz w:val="28"/>
          <w:szCs w:val="28"/>
          <w:shd w:val="clear" w:color="auto" w:fill="FFFFFF"/>
        </w:rPr>
        <w:t xml:space="preserve">космос, очень много </w:t>
      </w:r>
      <w:r w:rsidRPr="00754DF5">
        <w:rPr>
          <w:sz w:val="28"/>
          <w:szCs w:val="28"/>
          <w:shd w:val="clear" w:color="auto" w:fill="FFFFFF"/>
        </w:rPr>
        <w:t>мероприятий в честь </w:t>
      </w:r>
      <w:r w:rsidRPr="00754DF5">
        <w:rPr>
          <w:bCs/>
          <w:sz w:val="28"/>
          <w:szCs w:val="28"/>
          <w:shd w:val="clear" w:color="auto" w:fill="FFFFFF"/>
        </w:rPr>
        <w:t>юбилея</w:t>
      </w:r>
      <w:r w:rsidRPr="00754DF5">
        <w:rPr>
          <w:sz w:val="28"/>
          <w:szCs w:val="28"/>
          <w:shd w:val="clear" w:color="auto" w:fill="FFFFFF"/>
        </w:rPr>
        <w:t> проходило  по всей </w:t>
      </w:r>
      <w:r w:rsidRPr="00754DF5">
        <w:rPr>
          <w:bCs/>
          <w:sz w:val="28"/>
          <w:szCs w:val="28"/>
          <w:shd w:val="clear" w:color="auto" w:fill="FFFFFF"/>
        </w:rPr>
        <w:t>стране</w:t>
      </w:r>
      <w:r>
        <w:rPr>
          <w:bCs/>
          <w:sz w:val="28"/>
          <w:szCs w:val="28"/>
          <w:shd w:val="clear" w:color="auto" w:fill="FFFFFF"/>
        </w:rPr>
        <w:t xml:space="preserve"> в период подготовки к этому событию</w:t>
      </w:r>
      <w:r w:rsidRPr="00754DF5">
        <w:rPr>
          <w:bCs/>
          <w:sz w:val="28"/>
          <w:szCs w:val="28"/>
          <w:shd w:val="clear" w:color="auto" w:fill="FFFFFF"/>
        </w:rPr>
        <w:t xml:space="preserve">, </w:t>
      </w:r>
      <w:r w:rsidRPr="00754DF5">
        <w:rPr>
          <w:sz w:val="28"/>
          <w:szCs w:val="28"/>
          <w:shd w:val="clear" w:color="auto" w:fill="FFFFFF"/>
        </w:rPr>
        <w:t> </w:t>
      </w:r>
      <w:proofErr w:type="gramStart"/>
      <w:r w:rsidRPr="00754DF5">
        <w:rPr>
          <w:sz w:val="28"/>
          <w:szCs w:val="28"/>
          <w:shd w:val="clear" w:color="auto" w:fill="FFFFFF"/>
        </w:rPr>
        <w:t>и</w:t>
      </w:r>
      <w:proofErr w:type="gramEnd"/>
      <w:r w:rsidRPr="00754DF5">
        <w:rPr>
          <w:sz w:val="28"/>
          <w:szCs w:val="28"/>
          <w:shd w:val="clear" w:color="auto" w:fill="FFFFFF"/>
        </w:rPr>
        <w:t xml:space="preserve"> </w:t>
      </w:r>
      <w:r w:rsidRPr="00754DF5">
        <w:rPr>
          <w:sz w:val="28"/>
          <w:szCs w:val="28"/>
        </w:rPr>
        <w:t>несомненно эта тема увлекла наших  детей</w:t>
      </w:r>
      <w:r>
        <w:rPr>
          <w:sz w:val="28"/>
          <w:szCs w:val="28"/>
        </w:rPr>
        <w:t xml:space="preserve">, ребята делились впечатлениями о просмотренных фильмах, познавательных передачах. </w:t>
      </w:r>
      <w:r w:rsidRPr="00754DF5">
        <w:rPr>
          <w:color w:val="343434"/>
          <w:sz w:val="28"/>
          <w:szCs w:val="28"/>
        </w:rPr>
        <w:t xml:space="preserve"> Им </w:t>
      </w:r>
      <w:r w:rsidRPr="00154FD9">
        <w:rPr>
          <w:sz w:val="28"/>
          <w:szCs w:val="28"/>
        </w:rPr>
        <w:t xml:space="preserve">очень хотелось узнать, что </w:t>
      </w:r>
      <w:proofErr w:type="gramStart"/>
      <w:r w:rsidRPr="00154FD9">
        <w:rPr>
          <w:sz w:val="28"/>
          <w:szCs w:val="28"/>
        </w:rPr>
        <w:t>из себя представляет</w:t>
      </w:r>
      <w:proofErr w:type="gramEnd"/>
      <w:r w:rsidRPr="00154FD9">
        <w:rPr>
          <w:sz w:val="28"/>
          <w:szCs w:val="28"/>
        </w:rPr>
        <w:t xml:space="preserve"> космос. Поэтому на детском совете из пяти предложенных тем путем голосования была выбрана тема космоса. Проект, который мы </w:t>
      </w:r>
      <w:proofErr w:type="gramStart"/>
      <w:r w:rsidRPr="00154FD9">
        <w:rPr>
          <w:sz w:val="28"/>
          <w:szCs w:val="28"/>
        </w:rPr>
        <w:t>запустили</w:t>
      </w:r>
      <w:proofErr w:type="gramEnd"/>
      <w:r w:rsidRPr="00154FD9">
        <w:rPr>
          <w:sz w:val="28"/>
          <w:szCs w:val="28"/>
        </w:rPr>
        <w:t xml:space="preserve"> получил название «</w:t>
      </w:r>
      <w:r w:rsidR="00595F2E">
        <w:rPr>
          <w:sz w:val="28"/>
          <w:szCs w:val="28"/>
        </w:rPr>
        <w:t>Этот удивительный космос</w:t>
      </w:r>
      <w:r w:rsidRPr="00154FD9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Pr="00754DF5">
        <w:rPr>
          <w:color w:val="343434"/>
          <w:sz w:val="28"/>
          <w:szCs w:val="28"/>
        </w:rPr>
        <w:t xml:space="preserve">  </w:t>
      </w:r>
    </w:p>
    <w:p w:rsidR="00AA6FE1" w:rsidRDefault="00AA6FE1" w:rsidP="00AA6FE1">
      <w:pPr>
        <w:tabs>
          <w:tab w:val="left" w:pos="3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735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этап – планирование.</w:t>
      </w:r>
      <w:proofErr w:type="gramEnd"/>
    </w:p>
    <w:p w:rsidR="00AA6FE1" w:rsidRDefault="00AA6FE1" w:rsidP="00AA6FE1">
      <w:pPr>
        <w:tabs>
          <w:tab w:val="left" w:pos="36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Отправной точкой проекта является его планирование, и очень важно, что это должно быть совместное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Вместе с детьми заполняется модель трёх вопросов, чтобы уточнить имеющиеся знания, интересы и способы получения информации. Уже на старте проекта нас ждали открытия: у многих детей имелись представления о космосе, первом космонавте, но также было много того, с чем бы они хотели познакомиться (а именно Сколько всего звёзд на небе?, Какие планеты есть в космосе</w:t>
      </w:r>
      <w:proofErr w:type="gramStart"/>
      <w:r w:rsidRPr="00A96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Далеко ли до Солнца? Можно ли долететь до Луны? Как запускают ракеты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строит ракеты?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Есть ли жизнь на других планетах?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), так ц</w:t>
      </w:r>
      <w:r w:rsidRPr="00A966C8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>ю нашего проекта стала</w:t>
      </w:r>
      <w:r w:rsidRPr="00A966C8">
        <w:rPr>
          <w:rFonts w:ascii="Times New Roman" w:hAnsi="Times New Roman" w:cs="Times New Roman"/>
          <w:sz w:val="28"/>
          <w:szCs w:val="28"/>
        </w:rPr>
        <w:t>: сформировать у детей представления о ко</w:t>
      </w:r>
      <w:r>
        <w:rPr>
          <w:rFonts w:ascii="Times New Roman" w:hAnsi="Times New Roman" w:cs="Times New Roman"/>
          <w:sz w:val="28"/>
          <w:szCs w:val="28"/>
        </w:rPr>
        <w:t>смосе, его освоении людьми;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познакомить с </w:t>
      </w:r>
      <w:r w:rsidRPr="00A966C8">
        <w:rPr>
          <w:rFonts w:ascii="Times New Roman" w:hAnsi="Times New Roman" w:cs="Times New Roman"/>
          <w:sz w:val="28"/>
          <w:szCs w:val="28"/>
        </w:rPr>
        <w:t>элементарны</w:t>
      </w:r>
      <w:r>
        <w:rPr>
          <w:rFonts w:ascii="Times New Roman" w:hAnsi="Times New Roman" w:cs="Times New Roman"/>
          <w:sz w:val="28"/>
          <w:szCs w:val="28"/>
        </w:rPr>
        <w:t>ми  научными  знаниями о планетах Солнечной Системы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Затем мы создали  план-паутинку по теме проекта, его логическую цепочку, всё это позволило привести  разрозненные знания по теме проекта в систему и определить направления деятельности по центрам активности опираясь на  предпочтениям детей  Кто что и где хочет делать ?.</w:t>
      </w:r>
    </w:p>
    <w:p w:rsidR="00AA6FE1" w:rsidRDefault="007A116F" w:rsidP="00AA6FE1">
      <w:pPr>
        <w:tabs>
          <w:tab w:val="left" w:pos="36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AA6FE1">
        <w:rPr>
          <w:rFonts w:ascii="Times New Roman" w:hAnsi="Times New Roman" w:cs="Times New Roman"/>
          <w:sz w:val="28"/>
          <w:szCs w:val="28"/>
        </w:rPr>
        <w:t xml:space="preserve">На этом этапе педагог с  помощью детей и родителей пополняет центры активности по теме проекта. Так как основным способом получения информации по данной теме был информационный, педагог совместно с родителями и детьми собрали выставку детских книг, энциклопедий  по теме космос и коллекцию видео для дошкольников «Астрология для детей»,  «Космические профессии», «Планеты Солнечной системы», «Полёт Гагарина в космос и </w:t>
      </w:r>
      <w:proofErr w:type="spellStart"/>
      <w:r w:rsidR="00AA6FE1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AA6F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6FE1" w:rsidRDefault="00AA6FE1" w:rsidP="00AA6FE1">
      <w:pPr>
        <w:tabs>
          <w:tab w:val="left" w:pos="3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этап – реализация проекта</w:t>
      </w:r>
    </w:p>
    <w:p w:rsidR="00AA6FE1" w:rsidRDefault="00AA6FE1" w:rsidP="00AA6FE1">
      <w:pPr>
        <w:tabs>
          <w:tab w:val="left" w:pos="36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Реализация проекта – это познавательное путешествие, где каждый ребёнок вносит свой вклад (новая информация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идеи ,образовательные ситуации),  где дети делят с друг другом радость открытий, встречаются с неизвестным, проявляют фантазию и творческие способности в различных видах детской деятельности: мы исследуем, наблюдаем, экспериментируем, дискутируем, мастерим, рисуем, поём, танцуем, играем. Работа в малых группах сменяется индивидуальной деятельностью или работой в паре по желаниям детей.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 наблюдают, стимулируют обмен опытом и мнениями, объясняют новые понятия, представляют группе необходимые материалы, консультируют, организуют окружающее пространство, дополнительно информируют детей с помощью фотографий, слайдов, книг и рассказов.</w:t>
      </w:r>
    </w:p>
    <w:p w:rsidR="00AA6FE1" w:rsidRDefault="00AA6FE1" w:rsidP="00AA6FE1">
      <w:pPr>
        <w:tabs>
          <w:tab w:val="left" w:pos="36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проекте «</w:t>
      </w:r>
      <w:r w:rsidR="007A116F">
        <w:rPr>
          <w:rFonts w:ascii="Times New Roman" w:hAnsi="Times New Roman" w:cs="Times New Roman"/>
          <w:sz w:val="28"/>
          <w:szCs w:val="28"/>
        </w:rPr>
        <w:t>Этот у</w:t>
      </w:r>
      <w:r>
        <w:rPr>
          <w:rFonts w:ascii="Times New Roman" w:hAnsi="Times New Roman" w:cs="Times New Roman"/>
          <w:sz w:val="28"/>
          <w:szCs w:val="28"/>
        </w:rPr>
        <w:t xml:space="preserve">дивительный </w:t>
      </w:r>
      <w:r w:rsidR="007A116F">
        <w:rPr>
          <w:rFonts w:ascii="Times New Roman" w:hAnsi="Times New Roman" w:cs="Times New Roman"/>
          <w:sz w:val="28"/>
          <w:szCs w:val="28"/>
        </w:rPr>
        <w:t>космос</w:t>
      </w:r>
      <w:r>
        <w:rPr>
          <w:rFonts w:ascii="Times New Roman" w:hAnsi="Times New Roman" w:cs="Times New Roman"/>
          <w:sz w:val="28"/>
          <w:szCs w:val="28"/>
        </w:rPr>
        <w:t>» дети работали в центрах активности:</w:t>
      </w:r>
    </w:p>
    <w:p w:rsidR="00AA6FE1" w:rsidRPr="00EE5DDE" w:rsidRDefault="00AA6FE1" w:rsidP="00AA6FE1">
      <w:pPr>
        <w:tabs>
          <w:tab w:val="left" w:pos="36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DDE">
        <w:rPr>
          <w:rFonts w:ascii="Times New Roman" w:hAnsi="Times New Roman" w:cs="Times New Roman"/>
          <w:b/>
          <w:sz w:val="28"/>
          <w:szCs w:val="28"/>
        </w:rPr>
        <w:t>Центр речевого развития</w:t>
      </w:r>
    </w:p>
    <w:p w:rsidR="00AA6FE1" w:rsidRDefault="00AA6FE1" w:rsidP="00AA6FE1">
      <w:pPr>
        <w:tabs>
          <w:tab w:val="left" w:pos="36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центре речевого развития собирали коллекцию новых слов по теме проекта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выкладывали их из букв, отгадывали загадки, составляли рассказы по картинкам, схемам, картам по теме космос.</w:t>
      </w:r>
    </w:p>
    <w:p w:rsidR="00AA6FE1" w:rsidRDefault="00AA6FE1" w:rsidP="00AA6FE1">
      <w:pPr>
        <w:tabs>
          <w:tab w:val="left" w:pos="36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E23">
        <w:rPr>
          <w:rFonts w:ascii="Times New Roman" w:hAnsi="Times New Roman" w:cs="Times New Roman"/>
          <w:b/>
          <w:sz w:val="28"/>
          <w:szCs w:val="28"/>
        </w:rPr>
        <w:t xml:space="preserve">Центр математического развития </w:t>
      </w:r>
    </w:p>
    <w:p w:rsidR="00AA6FE1" w:rsidRPr="004B0E23" w:rsidRDefault="00AA6FE1" w:rsidP="00AA6FE1">
      <w:pPr>
        <w:tabs>
          <w:tab w:val="left" w:pos="36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 центре математического развития сравнивали, считали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решали математические задачи ,работали по индивидуальным карточкам по теме проекта</w:t>
      </w:r>
    </w:p>
    <w:p w:rsidR="00AA6FE1" w:rsidRPr="00563C9F" w:rsidRDefault="00AA6FE1" w:rsidP="00AA6FE1">
      <w:pPr>
        <w:tabs>
          <w:tab w:val="left" w:pos="36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E23">
        <w:rPr>
          <w:rFonts w:ascii="Times New Roman" w:hAnsi="Times New Roman" w:cs="Times New Roman"/>
          <w:b/>
          <w:sz w:val="28"/>
          <w:szCs w:val="28"/>
        </w:rPr>
        <w:t>В центе детского экспериментирования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искали ответы на вопросы </w:t>
      </w:r>
      <w:r w:rsidRPr="00563C9F">
        <w:rPr>
          <w:rFonts w:ascii="Times New Roman" w:hAnsi="Times New Roman" w:cs="Times New Roman"/>
          <w:sz w:val="28"/>
          <w:szCs w:val="28"/>
        </w:rPr>
        <w:t>Далеко ли до Луны? Как выглядит поверхность Луны?</w:t>
      </w:r>
      <w:r>
        <w:rPr>
          <w:rFonts w:ascii="Times New Roman" w:hAnsi="Times New Roman" w:cs="Times New Roman"/>
          <w:sz w:val="28"/>
          <w:szCs w:val="28"/>
        </w:rPr>
        <w:t xml:space="preserve"> И почему планеты вращаются вокруг Солнца? Наблюдали за космическими объектами, планетами, звёздами, галактиками</w:t>
      </w:r>
    </w:p>
    <w:p w:rsidR="00AA6FE1" w:rsidRPr="00563C9F" w:rsidRDefault="00AA6FE1" w:rsidP="00AA6FE1">
      <w:pPr>
        <w:tabs>
          <w:tab w:val="left" w:pos="36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9F">
        <w:rPr>
          <w:rFonts w:ascii="Times New Roman" w:hAnsi="Times New Roman" w:cs="Times New Roman"/>
          <w:b/>
          <w:sz w:val="28"/>
          <w:szCs w:val="28"/>
        </w:rPr>
        <w:lastRenderedPageBreak/>
        <w:t>В центре конструирования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01B0">
        <w:rPr>
          <w:rFonts w:ascii="Times New Roman" w:hAnsi="Times New Roman" w:cs="Times New Roman"/>
          <w:sz w:val="28"/>
          <w:szCs w:val="28"/>
        </w:rPr>
        <w:t>осваивали космическую  профессию  инженера-конструктора, строили ракеты, космические корабли, создавали летающие аппараты для исследования космоса</w:t>
      </w:r>
    </w:p>
    <w:p w:rsidR="00AA6FE1" w:rsidRDefault="00BE19DD" w:rsidP="00AA6FE1">
      <w:pPr>
        <w:tabs>
          <w:tab w:val="left" w:pos="36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AA6FE1">
        <w:rPr>
          <w:rFonts w:ascii="Times New Roman" w:hAnsi="Times New Roman" w:cs="Times New Roman"/>
          <w:sz w:val="28"/>
          <w:szCs w:val="28"/>
        </w:rPr>
        <w:t xml:space="preserve">Все полученные знания применяли в центре </w:t>
      </w:r>
      <w:r w:rsidR="00AA6FE1" w:rsidRPr="001F01B0">
        <w:rPr>
          <w:rFonts w:ascii="Times New Roman" w:hAnsi="Times New Roman" w:cs="Times New Roman"/>
          <w:b/>
          <w:sz w:val="28"/>
          <w:szCs w:val="28"/>
        </w:rPr>
        <w:t>игровой деятельности</w:t>
      </w:r>
      <w:r w:rsidR="00AA6FE1">
        <w:rPr>
          <w:rFonts w:ascii="Times New Roman" w:hAnsi="Times New Roman" w:cs="Times New Roman"/>
          <w:sz w:val="28"/>
          <w:szCs w:val="28"/>
        </w:rPr>
        <w:t xml:space="preserve"> в дидактических играх («Солнечная система», «Узнай планету», «Назови созвездие», в сюжетно-ролевых играх «Полёт в космос», «Космонавты», в подвижных играх «</w:t>
      </w:r>
      <w:proofErr w:type="spellStart"/>
      <w:r w:rsidR="00AA6FE1">
        <w:rPr>
          <w:rFonts w:ascii="Times New Roman" w:hAnsi="Times New Roman" w:cs="Times New Roman"/>
          <w:sz w:val="28"/>
          <w:szCs w:val="28"/>
        </w:rPr>
        <w:t>Космостарт</w:t>
      </w:r>
      <w:proofErr w:type="spellEnd"/>
      <w:r w:rsidR="00AA6FE1">
        <w:rPr>
          <w:rFonts w:ascii="Times New Roman" w:hAnsi="Times New Roman" w:cs="Times New Roman"/>
          <w:sz w:val="28"/>
          <w:szCs w:val="28"/>
        </w:rPr>
        <w:t>», «Ждут нас быстрые планеты»</w:t>
      </w:r>
      <w:proofErr w:type="gramEnd"/>
    </w:p>
    <w:p w:rsidR="00AA6FE1" w:rsidRDefault="00AA6FE1" w:rsidP="00AA6FE1">
      <w:pPr>
        <w:tabs>
          <w:tab w:val="left" w:pos="36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Будущие космонавты  не забывали о физ. подготовке.</w:t>
      </w:r>
    </w:p>
    <w:p w:rsidR="00AA6FE1" w:rsidRDefault="00AA6FE1" w:rsidP="00AA6FE1">
      <w:pPr>
        <w:tabs>
          <w:tab w:val="left" w:pos="36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активно принимали участие в работе творческих мастерских, где  рисовали, лепили, делали аппликации по теме проекта, изготавливали атрибуты для сюжетных игр и  костюмы для парада Планет, в котором приняли участие</w:t>
      </w:r>
      <w:r w:rsidR="00BE19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FE1" w:rsidRPr="00C95CF8" w:rsidRDefault="00AA6FE1" w:rsidP="00AA6FE1">
      <w:pPr>
        <w:tabs>
          <w:tab w:val="left" w:pos="36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ежедневных круглых столов дети и педагог обсуждают свою деятельность. Что они видели? Что будет дальше? Одна идея или встреча порождает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Очень важно  чтобы ни одна идея, вопрос, мысль, высказанная ребёнком, не пропали, педагог всегда держит под рукой карандаш, блокнот и план дополняется. В ежедневном плане фиксировали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которых принимали участие.</w:t>
      </w:r>
    </w:p>
    <w:p w:rsidR="00AA6FE1" w:rsidRDefault="00AA6FE1" w:rsidP="00AA6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6F4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завершение и анализ проекта</w:t>
      </w:r>
    </w:p>
    <w:p w:rsidR="00AA6FE1" w:rsidRDefault="00AA6FE1" w:rsidP="00AA6F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Когда завершить проект, могут решить только дети. Продолжительность проекта зависит от мотивации и интереса детей, когда интерес угасает, тогда и нужно завершить проект. Проект анализируется, обсуждается вместе с детьми, вспоминаем, что делали во время проекта, чему научились, как научились, что больше всего понравилось, запомнилось, 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выясняется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ли ещё вопросы и идеи, и принимается совместное решение о завершении проекта или его продолжении (перенос части проекта в другой проект)</w:t>
      </w:r>
    </w:p>
    <w:p w:rsidR="00AA6FE1" w:rsidRDefault="00AA6FE1" w:rsidP="00AA6F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Завершающий этап проект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кульминационный момент педагогической работы, и его завершение организовывается  совместно с детьми, родителями  в различных формах (выставки, презентации, экскурсии, праздники,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E19DD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BE19DD">
        <w:rPr>
          <w:rFonts w:ascii="Times New Roman" w:hAnsi="Times New Roman" w:cs="Times New Roman"/>
          <w:sz w:val="28"/>
          <w:szCs w:val="28"/>
        </w:rPr>
        <w:t>.) Наш проект «Этот удивительный космос</w:t>
      </w:r>
      <w:r w:rsidR="007F36F4">
        <w:rPr>
          <w:rFonts w:ascii="Times New Roman" w:hAnsi="Times New Roman" w:cs="Times New Roman"/>
          <w:sz w:val="28"/>
          <w:szCs w:val="28"/>
        </w:rPr>
        <w:t xml:space="preserve">» </w:t>
      </w:r>
      <w:r w:rsidR="003605FA">
        <w:rPr>
          <w:rFonts w:ascii="Times New Roman" w:hAnsi="Times New Roman" w:cs="Times New Roman"/>
          <w:sz w:val="28"/>
          <w:szCs w:val="28"/>
        </w:rPr>
        <w:t>закончился организацией выставки «У</w:t>
      </w:r>
      <w:r>
        <w:rPr>
          <w:rFonts w:ascii="Times New Roman" w:hAnsi="Times New Roman" w:cs="Times New Roman"/>
          <w:sz w:val="28"/>
          <w:szCs w:val="28"/>
        </w:rPr>
        <w:t>дивительный мир космоса»</w:t>
      </w:r>
      <w:r w:rsidR="003605FA">
        <w:rPr>
          <w:rFonts w:ascii="Times New Roman" w:hAnsi="Times New Roman" w:cs="Times New Roman"/>
          <w:sz w:val="28"/>
          <w:szCs w:val="28"/>
        </w:rPr>
        <w:t xml:space="preserve"> и </w:t>
      </w:r>
      <w:r w:rsidRPr="0092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праздником «Космическое путешествие</w:t>
      </w:r>
      <w:r w:rsidR="003605FA">
        <w:rPr>
          <w:rFonts w:ascii="Times New Roman" w:hAnsi="Times New Roman" w:cs="Times New Roman"/>
          <w:sz w:val="28"/>
          <w:szCs w:val="28"/>
        </w:rPr>
        <w:t>», где 12 апреля в День космонавтики</w:t>
      </w:r>
      <w:proofErr w:type="gramStart"/>
      <w:r w:rsidR="003605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605FA">
        <w:rPr>
          <w:rFonts w:ascii="Times New Roman" w:hAnsi="Times New Roman" w:cs="Times New Roman"/>
          <w:sz w:val="28"/>
          <w:szCs w:val="28"/>
        </w:rPr>
        <w:t>дошкольники совершили насто</w:t>
      </w:r>
      <w:r w:rsidR="000B7FF5">
        <w:rPr>
          <w:rFonts w:ascii="Times New Roman" w:hAnsi="Times New Roman" w:cs="Times New Roman"/>
          <w:sz w:val="28"/>
          <w:szCs w:val="28"/>
        </w:rPr>
        <w:t>ящее космическое путешествие.</w:t>
      </w:r>
    </w:p>
    <w:p w:rsidR="006D5116" w:rsidRPr="00596F4F" w:rsidRDefault="006D5116" w:rsidP="00AA6F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6FE1" w:rsidRDefault="00AA6FE1" w:rsidP="00AA6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235">
        <w:rPr>
          <w:rFonts w:ascii="Times New Roman" w:hAnsi="Times New Roman" w:cs="Times New Roman"/>
          <w:b/>
          <w:sz w:val="28"/>
          <w:szCs w:val="28"/>
        </w:rPr>
        <w:lastRenderedPageBreak/>
        <w:t>Родители – активные участники проектной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A6FE1" w:rsidRDefault="00AA6FE1" w:rsidP="00AA6F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Проекты являются идеальной возможностью для интенсивного вовлечения родителей и других членов семьи в актуальную образовательную деятельность.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Проектная деятельность стимулирует сотрудничество с родителями и возможна на всех этапах проекта (идеи проектов, помощь в сборе материалов, изготовление предметов, связанных с темой проекта, участие в экскурсиях, мастер-классах, оказание помощи в документирование проекта, принимают участие в заключительных материалах.</w:t>
      </w:r>
      <w:proofErr w:type="gramEnd"/>
    </w:p>
    <w:p w:rsidR="00AA6FE1" w:rsidRDefault="00AA6FE1" w:rsidP="00AA6F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Если активно вовлекать родителей  в проектную деятельность на всех её этапах, то такое сотрудничество переходит в образовательное сотрудничество</w:t>
      </w:r>
    </w:p>
    <w:p w:rsidR="00AA6FE1" w:rsidRPr="00C95CF8" w:rsidRDefault="007A116F" w:rsidP="00AA6F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Познавательно-творческие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проекты</w:t>
      </w:r>
      <w:proofErr w:type="gramEnd"/>
      <w:r w:rsidR="001A07E8">
        <w:rPr>
          <w:rFonts w:ascii="Times New Roman" w:hAnsi="Times New Roman" w:cs="Times New Roman"/>
          <w:sz w:val="28"/>
          <w:szCs w:val="28"/>
        </w:rPr>
        <w:t xml:space="preserve"> организованные по программе «Вдохновение» </w:t>
      </w:r>
      <w:r w:rsidR="00AA6FE1">
        <w:rPr>
          <w:rFonts w:ascii="Times New Roman" w:hAnsi="Times New Roman" w:cs="Times New Roman"/>
          <w:sz w:val="28"/>
          <w:szCs w:val="28"/>
        </w:rPr>
        <w:t>вдохновляют  детей мыслить творчески, стимулирую познавательную активность, учат анализировать, они построены на</w:t>
      </w:r>
      <w:r w:rsidR="00B148B1">
        <w:rPr>
          <w:rFonts w:ascii="Times New Roman" w:hAnsi="Times New Roman" w:cs="Times New Roman"/>
          <w:sz w:val="28"/>
          <w:szCs w:val="28"/>
        </w:rPr>
        <w:t xml:space="preserve"> интересах детей, их инициативе</w:t>
      </w:r>
      <w:r w:rsidR="006D5116">
        <w:rPr>
          <w:rFonts w:ascii="Times New Roman" w:hAnsi="Times New Roman" w:cs="Times New Roman"/>
          <w:sz w:val="28"/>
          <w:szCs w:val="28"/>
        </w:rPr>
        <w:t>,</w:t>
      </w:r>
      <w:r w:rsidR="00B148B1">
        <w:rPr>
          <w:rFonts w:ascii="Times New Roman" w:hAnsi="Times New Roman" w:cs="Times New Roman"/>
          <w:sz w:val="28"/>
          <w:szCs w:val="28"/>
        </w:rPr>
        <w:t xml:space="preserve"> </w:t>
      </w:r>
      <w:r w:rsidR="006D5116">
        <w:rPr>
          <w:rFonts w:ascii="Times New Roman" w:hAnsi="Times New Roman" w:cs="Times New Roman"/>
          <w:sz w:val="28"/>
          <w:szCs w:val="28"/>
        </w:rPr>
        <w:t xml:space="preserve">они </w:t>
      </w:r>
      <w:r w:rsidR="00B148B1">
        <w:rPr>
          <w:rFonts w:ascii="Times New Roman" w:hAnsi="Times New Roman" w:cs="Times New Roman"/>
          <w:sz w:val="28"/>
          <w:szCs w:val="28"/>
        </w:rPr>
        <w:t>решают</w:t>
      </w:r>
      <w:r w:rsidR="006D5116">
        <w:rPr>
          <w:rFonts w:ascii="Times New Roman" w:hAnsi="Times New Roman" w:cs="Times New Roman"/>
          <w:sz w:val="28"/>
          <w:szCs w:val="28"/>
        </w:rPr>
        <w:t xml:space="preserve"> задачи воспитания детей дошкольного возраста по всем направлениям</w:t>
      </w:r>
      <w:r w:rsidR="001A07E8">
        <w:rPr>
          <w:rFonts w:ascii="Times New Roman" w:hAnsi="Times New Roman" w:cs="Times New Roman"/>
          <w:sz w:val="28"/>
          <w:szCs w:val="28"/>
        </w:rPr>
        <w:t>.</w:t>
      </w:r>
    </w:p>
    <w:p w:rsidR="00500DE2" w:rsidRDefault="00500DE2"/>
    <w:sectPr w:rsidR="00500DE2" w:rsidSect="009A3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A6FE1"/>
    <w:rsid w:val="000001D6"/>
    <w:rsid w:val="0006401D"/>
    <w:rsid w:val="000B7FF5"/>
    <w:rsid w:val="001A07E8"/>
    <w:rsid w:val="002D424F"/>
    <w:rsid w:val="003605FA"/>
    <w:rsid w:val="003C493A"/>
    <w:rsid w:val="003F2057"/>
    <w:rsid w:val="00500DE2"/>
    <w:rsid w:val="00595F2E"/>
    <w:rsid w:val="00607D0E"/>
    <w:rsid w:val="006474EC"/>
    <w:rsid w:val="006C07EF"/>
    <w:rsid w:val="006D5116"/>
    <w:rsid w:val="007A116F"/>
    <w:rsid w:val="007A70EB"/>
    <w:rsid w:val="007F36F4"/>
    <w:rsid w:val="00850197"/>
    <w:rsid w:val="00A33CAA"/>
    <w:rsid w:val="00AA6FE1"/>
    <w:rsid w:val="00AE1CA0"/>
    <w:rsid w:val="00AF05E3"/>
    <w:rsid w:val="00B148B1"/>
    <w:rsid w:val="00BE19DD"/>
    <w:rsid w:val="00C24C46"/>
    <w:rsid w:val="00D62EB1"/>
    <w:rsid w:val="00D85BF8"/>
    <w:rsid w:val="00DA1BF3"/>
    <w:rsid w:val="00F84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E1"/>
    <w:pPr>
      <w:spacing w:after="200" w:line="276" w:lineRule="auto"/>
      <w:ind w:left="0"/>
    </w:pPr>
    <w:rPr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E1CA0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CA0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CA0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CA0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CA0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CA0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CA0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CA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1CA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E1CA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E1CA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E1CA0"/>
    <w:pPr>
      <w:spacing w:after="160" w:line="288" w:lineRule="auto"/>
      <w:ind w:left="2160"/>
    </w:pPr>
    <w:rPr>
      <w:b/>
      <w:bCs/>
      <w:smallCaps/>
      <w:color w:val="1F497D" w:themeColor="text2"/>
      <w:spacing w:val="10"/>
      <w:sz w:val="18"/>
      <w:szCs w:val="18"/>
      <w:lang w:val="en-US" w:bidi="en-US"/>
    </w:rPr>
  </w:style>
  <w:style w:type="paragraph" w:styleId="a4">
    <w:name w:val="Title"/>
    <w:next w:val="a"/>
    <w:link w:val="a5"/>
    <w:uiPriority w:val="10"/>
    <w:qFormat/>
    <w:rsid w:val="00AE1CA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E1CA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E1CA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E1CA0"/>
    <w:rPr>
      <w:b/>
      <w:bCs/>
      <w:spacing w:val="0"/>
    </w:rPr>
  </w:style>
  <w:style w:type="character" w:styleId="a9">
    <w:name w:val="Emphasis"/>
    <w:uiPriority w:val="20"/>
    <w:qFormat/>
    <w:rsid w:val="00AE1CA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E1CA0"/>
    <w:pPr>
      <w:spacing w:after="0" w:line="240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AE1CA0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AE1CA0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AE1CA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E1CA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AE1CA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E1CA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E1CA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E1CA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E1CA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E1CA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1CA0"/>
    <w:pPr>
      <w:outlineLvl w:val="9"/>
    </w:pPr>
  </w:style>
  <w:style w:type="table" w:styleId="af4">
    <w:name w:val="Table Grid"/>
    <w:basedOn w:val="a1"/>
    <w:uiPriority w:val="59"/>
    <w:rsid w:val="00AA6FE1"/>
    <w:pPr>
      <w:spacing w:after="0" w:line="240" w:lineRule="auto"/>
      <w:ind w:left="0"/>
    </w:pPr>
    <w:rPr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AA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2021-08-11T10:46:00Z</dcterms:created>
  <dcterms:modified xsi:type="dcterms:W3CDTF">2021-08-23T06:58:00Z</dcterms:modified>
</cp:coreProperties>
</file>