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708D" w14:textId="24EEAE93" w:rsidR="00D2664A" w:rsidRPr="004913B5" w:rsidRDefault="00340BB8" w:rsidP="00340BB8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>Выступление на город по теме «Взаимодействие с родителями воспитанников по реализации программы воспитания»</w:t>
      </w:r>
    </w:p>
    <w:p w14:paraId="2D1411BD" w14:textId="3B659AB3" w:rsidR="00911614" w:rsidRPr="004913B5" w:rsidRDefault="00911614" w:rsidP="00340BB8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Подготовила воспитатель 1 кв кат </w:t>
      </w:r>
      <w:proofErr w:type="spellStart"/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>Хлыстова</w:t>
      </w:r>
      <w:proofErr w:type="spellEnd"/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gramStart"/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>О.Б</w:t>
      </w:r>
      <w:proofErr w:type="gramEnd"/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.ДГ МОАУ СОШ № 54 </w:t>
      </w:r>
      <w:proofErr w:type="spellStart"/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>г.Орска</w:t>
      </w:r>
      <w:proofErr w:type="spellEnd"/>
      <w:r w:rsidRPr="004913B5">
        <w:rPr>
          <w:rFonts w:ascii="Times New Roman" w:hAnsi="Times New Roman" w:cs="Times New Roman"/>
          <w:b/>
          <w:i/>
          <w:iCs/>
          <w:sz w:val="36"/>
          <w:szCs w:val="36"/>
        </w:rPr>
        <w:t>»</w:t>
      </w:r>
    </w:p>
    <w:p w14:paraId="73ABF7C5" w14:textId="07B0261F" w:rsidR="00671F6B" w:rsidRPr="004913B5" w:rsidRDefault="00671F6B" w:rsidP="00911614">
      <w:pPr>
        <w:pStyle w:val="c17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4913B5">
        <w:rPr>
          <w:sz w:val="36"/>
          <w:szCs w:val="36"/>
        </w:rPr>
        <w:t xml:space="preserve">      В основе взаимодействия семьи и дошкольного учреждения лежит идея о том, что воспитание детей несут ответственность родители, а все остальные институты призваны поддерживать и дополнять их воспитательную деятельность.</w:t>
      </w:r>
      <w:r w:rsidRPr="004913B5">
        <w:rPr>
          <w:rStyle w:val="c38"/>
          <w:sz w:val="36"/>
          <w:szCs w:val="36"/>
        </w:rPr>
        <w:t xml:space="preserve"> </w:t>
      </w:r>
      <w:r w:rsidRPr="004913B5">
        <w:rPr>
          <w:rStyle w:val="c50"/>
          <w:sz w:val="36"/>
          <w:szCs w:val="36"/>
        </w:rPr>
        <w:t> «Родители являются первыми педагогами. Они обязаны заложить основы физического, нравственного и интеллектуального развития личности ребенка», - гласит Закон РФ «Об образовании».</w:t>
      </w:r>
    </w:p>
    <w:p w14:paraId="339D020B" w14:textId="1DE6890A" w:rsidR="003223B6" w:rsidRPr="004913B5" w:rsidRDefault="00671F6B" w:rsidP="00911614">
      <w:pPr>
        <w:pStyle w:val="c17"/>
        <w:shd w:val="clear" w:color="auto" w:fill="FFFFFF"/>
        <w:spacing w:before="0" w:beforeAutospacing="0" w:after="0" w:afterAutospacing="0"/>
        <w:jc w:val="both"/>
        <w:rPr>
          <w:rStyle w:val="c50"/>
          <w:sz w:val="36"/>
          <w:szCs w:val="36"/>
        </w:rPr>
      </w:pPr>
      <w:r w:rsidRPr="004913B5">
        <w:rPr>
          <w:rStyle w:val="c13"/>
          <w:sz w:val="36"/>
          <w:szCs w:val="36"/>
        </w:rPr>
        <w:t xml:space="preserve">      </w:t>
      </w:r>
      <w:r w:rsidR="00435922" w:rsidRPr="004913B5">
        <w:rPr>
          <w:rStyle w:val="c13"/>
          <w:sz w:val="36"/>
          <w:szCs w:val="36"/>
        </w:rPr>
        <w:t> Взаимодействие педагогов с родителями воспитанников в рамках дошкольного</w:t>
      </w:r>
      <w:r w:rsidR="00435922" w:rsidRPr="004913B5">
        <w:rPr>
          <w:sz w:val="36"/>
          <w:szCs w:val="36"/>
        </w:rPr>
        <w:t xml:space="preserve"> </w:t>
      </w:r>
      <w:r w:rsidR="00435922" w:rsidRPr="004913B5">
        <w:rPr>
          <w:rStyle w:val="c50"/>
          <w:sz w:val="36"/>
          <w:szCs w:val="36"/>
        </w:rPr>
        <w:t>образовательного учреждения всегда было и остаётся </w:t>
      </w:r>
      <w:r w:rsidR="00435922" w:rsidRPr="004913B5">
        <w:rPr>
          <w:rStyle w:val="c50"/>
          <w:b/>
          <w:bCs/>
          <w:sz w:val="36"/>
          <w:szCs w:val="36"/>
        </w:rPr>
        <w:t>актуальным</w:t>
      </w:r>
      <w:r w:rsidR="00435922" w:rsidRPr="004913B5">
        <w:rPr>
          <w:rStyle w:val="c50"/>
          <w:sz w:val="36"/>
          <w:szCs w:val="36"/>
        </w:rPr>
        <w:t>, так как на развитие ребёнка оказывают влияние оба социальных института – семья и образовательное учреждение, которое посещает ребёнок. </w:t>
      </w:r>
    </w:p>
    <w:p w14:paraId="77EA1059" w14:textId="0FC75FFD" w:rsidR="00964B54" w:rsidRPr="004913B5" w:rsidRDefault="00671F6B" w:rsidP="00911614">
      <w:pPr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 xml:space="preserve">     </w:t>
      </w:r>
      <w:r w:rsidR="00911614" w:rsidRPr="004913B5">
        <w:rPr>
          <w:rFonts w:ascii="Times New Roman" w:hAnsi="Times New Roman" w:cs="Times New Roman"/>
          <w:sz w:val="36"/>
          <w:szCs w:val="36"/>
        </w:rPr>
        <w:t xml:space="preserve">Ещё </w:t>
      </w:r>
      <w:r w:rsidR="00964B54" w:rsidRPr="004913B5">
        <w:rPr>
          <w:rFonts w:ascii="Times New Roman" w:hAnsi="Times New Roman" w:cs="Times New Roman"/>
          <w:sz w:val="36"/>
          <w:szCs w:val="36"/>
        </w:rPr>
        <w:t>В. А. Сухомлинский говор</w:t>
      </w:r>
      <w:r w:rsidR="00911614" w:rsidRPr="004913B5">
        <w:rPr>
          <w:rFonts w:ascii="Times New Roman" w:hAnsi="Times New Roman" w:cs="Times New Roman"/>
          <w:sz w:val="36"/>
          <w:szCs w:val="36"/>
        </w:rPr>
        <w:t>ил</w:t>
      </w:r>
      <w:r w:rsidR="00964B54" w:rsidRPr="004913B5">
        <w:rPr>
          <w:rFonts w:ascii="Times New Roman" w:hAnsi="Times New Roman" w:cs="Times New Roman"/>
          <w:sz w:val="36"/>
          <w:szCs w:val="36"/>
        </w:rPr>
        <w:t xml:space="preserve"> о необходимости взаимодействия образовательных организаций с семьями воспитанников</w:t>
      </w:r>
      <w:r w:rsidR="00911614" w:rsidRPr="004913B5">
        <w:rPr>
          <w:rFonts w:ascii="Times New Roman" w:hAnsi="Times New Roman" w:cs="Times New Roman"/>
          <w:sz w:val="36"/>
          <w:szCs w:val="36"/>
        </w:rPr>
        <w:t xml:space="preserve"> и</w:t>
      </w:r>
      <w:r w:rsidR="00964B54" w:rsidRPr="004913B5">
        <w:rPr>
          <w:rFonts w:ascii="Times New Roman" w:hAnsi="Times New Roman" w:cs="Times New Roman"/>
          <w:sz w:val="36"/>
          <w:szCs w:val="36"/>
        </w:rPr>
        <w:t xml:space="preserve"> отмечал, что без активного участия родителей в жизни школы, без постоянного духовного обогащения взрослых и детей невозможна сама семья как первичная ячейка общества, невозможна школа как важнейшее учебно-воспитательное учреждение и невозможен моральный прогресс общества в целом. Задачи воспитания, по мнению В.  А.  Сухомлинского, могут быть решены успешно только в том случае, если школа поддерживает связь с семьей, если между педагогами, воспитателями и родителями установились отношения доверия и сотрудничества.</w:t>
      </w:r>
    </w:p>
    <w:p w14:paraId="709B5E60" w14:textId="78E6C125" w:rsidR="00671F6B" w:rsidRPr="004913B5" w:rsidRDefault="00671F6B" w:rsidP="00911614">
      <w:pPr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lastRenderedPageBreak/>
        <w:t xml:space="preserve">     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5F3EBF8B" w14:textId="011ABE04" w:rsidR="00671F6B" w:rsidRPr="004913B5" w:rsidRDefault="00671F6B" w:rsidP="00911614">
      <w:pPr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 xml:space="preserve">      В июле 2020 года были утверждены изменения в ФЗ «Об образовании в Российской Федерации» по вопросам укрепления воспитательной составляющей системы образования.  Усиление воспитательного компонента образовательной деятельности нашло отражение в новой редакции Федерального закона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054722A6" w14:textId="6EBA36DD" w:rsidR="00671F6B" w:rsidRPr="004913B5" w:rsidRDefault="00671F6B" w:rsidP="00911614">
      <w:pPr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       Согласно изменениям, в Образовательную программу дошкольного образования должны быть включены Рабочая программа воспитания и Календарный план воспитательной работы.</w:t>
      </w:r>
    </w:p>
    <w:p w14:paraId="226E9FEF" w14:textId="103CAAE1" w:rsidR="003223B6" w:rsidRPr="004913B5" w:rsidRDefault="00671F6B" w:rsidP="00911614">
      <w:pPr>
        <w:jc w:val="both"/>
        <w:rPr>
          <w:rStyle w:val="c12"/>
          <w:rFonts w:ascii="Times New Roman" w:hAnsi="Times New Roman" w:cs="Times New Roman"/>
          <w:b/>
          <w:bCs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     Мы постарались включить в Рабочую программу воспитания актуальные воспитательные практики (модули) для нашего дошкольного образовательного учр</w:t>
      </w:r>
      <w:r w:rsidR="00911614" w:rsidRPr="004913B5">
        <w:rPr>
          <w:rFonts w:ascii="Times New Roman" w:hAnsi="Times New Roman" w:cs="Times New Roman"/>
          <w:sz w:val="36"/>
          <w:szCs w:val="36"/>
        </w:rPr>
        <w:t>еждения, опираясь на следующие задачи:</w:t>
      </w:r>
    </w:p>
    <w:p w14:paraId="7584E9E1" w14:textId="77777777" w:rsidR="001A2672" w:rsidRPr="004913B5" w:rsidRDefault="001A2672" w:rsidP="0091161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1. Повысить компетентность родителей в вопросах развития личностных качеств детей</w:t>
      </w:r>
    </w:p>
    <w:p w14:paraId="070D4292" w14:textId="77777777" w:rsidR="001A2672" w:rsidRPr="004913B5" w:rsidRDefault="001A2672" w:rsidP="0091161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дошкольного возраста.</w:t>
      </w:r>
    </w:p>
    <w:p w14:paraId="22BF88D3" w14:textId="77777777" w:rsidR="001A2672" w:rsidRPr="004913B5" w:rsidRDefault="001A2672" w:rsidP="0091161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2. Оказать психолого-педагогическую поддержку родителям в воспитании ребенка.</w:t>
      </w:r>
    </w:p>
    <w:p w14:paraId="38CEC363" w14:textId="0BCED46C" w:rsidR="001A2672" w:rsidRPr="004913B5" w:rsidRDefault="001A2672" w:rsidP="0091161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3. Объединить усилия педагогов и семьи по воспитанию дошкольников посредством совместных мероприятий.</w:t>
      </w:r>
    </w:p>
    <w:p w14:paraId="67BA1241" w14:textId="77777777" w:rsidR="00911614" w:rsidRPr="004913B5" w:rsidRDefault="00911614" w:rsidP="0091161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3349BF9" w14:textId="70898B83" w:rsidR="009D40F0" w:rsidRPr="004913B5" w:rsidRDefault="00911614" w:rsidP="0091161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Программа учреждения построена на следующих модулях:</w:t>
      </w:r>
    </w:p>
    <w:p w14:paraId="7A8D00C7" w14:textId="43380651" w:rsidR="00522076" w:rsidRPr="004913B5" w:rsidRDefault="0052207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Патриотическое воспитание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745D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="002745D1"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 иду по родному городу»</w:t>
      </w:r>
      <w:r w:rsidR="00B44986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 Ц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4304B66E" w14:textId="4BEB2B9D" w:rsidR="00522076" w:rsidRPr="004913B5" w:rsidRDefault="00A74893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достижения и решения задач по этому модулю нашим ДОУ были разработаны и проведены следующие мероприятия: «Маршрут выходного дня» были предложены следующие темы: «Улица</w:t>
      </w:r>
      <w:r w:rsidR="00495655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которой живу», «Мой любимый посёлок», «Прогулка по парку города»; «День </w:t>
      </w:r>
      <w:r w:rsidR="00F048D9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России»</w:t>
      </w:r>
      <w:r w:rsidR="00BA349D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7D86374" w14:textId="77777777" w:rsidR="0057376F" w:rsidRPr="004913B5" w:rsidRDefault="0057376F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«Маршрут выходного дня»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способ эффективного взаимодействия семьи и ДОУ. Одно из приоритетных направлений работы ДОУ – взаимодействие с родителями. Педагоги ДОУ осуществляют поиск инновационных форм и методов работы с родителями воспитанников для установления позитивного взаимодействия и сотрудничества в рамках образования дошкольников. Одним из эффективных способов работы является разработка «маршрутов выходного дня». «Маршрут выходного дня» может разрабатываться для детей всех возрастов. Возраст ребенка определяет специфику маршрута.</w:t>
      </w:r>
    </w:p>
    <w:p w14:paraId="0903212F" w14:textId="77777777" w:rsidR="0057376F" w:rsidRPr="004913B5" w:rsidRDefault="0057376F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F825BCC" w14:textId="4A00C191" w:rsidR="002745D1" w:rsidRPr="004913B5" w:rsidRDefault="0052207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Социальное направление воспитания</w:t>
      </w:r>
      <w:r w:rsidR="002745D1"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«Традиции: день за днем»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дошкольном детстве ребенок открывает Личность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</w:t>
      </w:r>
      <w:r w:rsidRPr="004913B5">
        <w:rPr>
          <w:rFonts w:ascii="Times New Roman" w:hAnsi="Times New Roman" w:cs="Times New Roman"/>
          <w:sz w:val="36"/>
          <w:szCs w:val="36"/>
        </w:rPr>
        <w:t xml:space="preserve">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</w:t>
      </w:r>
      <w:r w:rsidR="000805E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43D922CD" w14:textId="6A38BBF8" w:rsidR="000805E1" w:rsidRPr="004913B5" w:rsidRDefault="000805E1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Проводятся различные акции, игры, выставки, праздники, знакомим детей с традициями семьи, страны</w:t>
      </w:r>
      <w:r w:rsidR="005C561F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CDFBD8A" w14:textId="3167468C" w:rsidR="000805E1" w:rsidRPr="004913B5" w:rsidRDefault="002745D1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Познавательное направление воспитания. «Неизведанное рядом».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Ценность – знания. Цель познавательного направления воспитания – формирование ценности познания. 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</w:t>
      </w:r>
      <w:r w:rsidR="000805E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3D744CCC" w14:textId="682A3957" w:rsidR="000805E1" w:rsidRPr="004913B5" w:rsidRDefault="000805E1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Наблюдения, эксперименты, участие в олимпиадах, конкурсах, посещение клуба</w:t>
      </w:r>
      <w:r w:rsidR="00495655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способствуют развитию познавательных интересов у детей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7C23036" w14:textId="412121AF" w:rsidR="002745D1" w:rsidRPr="004913B5" w:rsidRDefault="002745D1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Физическое и оздоровительное направление воспитания. «По дорожкам здоровья».</w:t>
      </w:r>
      <w:r w:rsidR="00A74893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Ценность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здоровье.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активности: выполнение бытовых обязанностей, игр, ритмики и танцев, творческой деятельности, спорта, прогулок</w:t>
      </w:r>
      <w:r w:rsidR="002F43C7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794B5F6" w14:textId="17F508DE" w:rsidR="00495655" w:rsidRPr="004913B5" w:rsidRDefault="00495655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Ежедневные зарядки, образовательная деятельность по укреплению здоровья малышей, дни здоровья, досуги, спортивные игры, участия в городских спортивных соревнованиях всё это позволяет укреплять физическое состояние детей.</w:t>
      </w:r>
    </w:p>
    <w:p w14:paraId="350BF3EB" w14:textId="4CE753D9" w:rsidR="00522076" w:rsidRPr="004913B5" w:rsidRDefault="002F43C7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Трудовое направление воспитания. «Ранняя профориентация»</w:t>
      </w:r>
    </w:p>
    <w:p w14:paraId="7764BA10" w14:textId="09E97B76" w:rsidR="002F43C7" w:rsidRPr="004913B5" w:rsidRDefault="002F43C7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Ценность –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</w:t>
      </w:r>
    </w:p>
    <w:p w14:paraId="7D62AA2B" w14:textId="1BC8FE81" w:rsidR="00867E59" w:rsidRPr="004913B5" w:rsidRDefault="00867E59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Детский сад работал по годовой задачи «Ранняя профориентация», где с детьми были проведены различные </w:t>
      </w:r>
      <w:r w:rsidR="00911614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мероприятия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</w:t>
      </w:r>
      <w:r w:rsidR="00911614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ознакомлению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различными профессиями взрослых. Через игру дети знакомились с трудом взрослых в зоопарке, в играх по путешествию, дети знакомились не только с профессиями перевозчиков (летчик, водитель, машинист, капитан), но и с профессиями</w:t>
      </w:r>
      <w:r w:rsidR="0057376F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95655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которые помогают пассажирам в путешествии (проводники, стюардессы, кондуктора),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узнавали различные виды магазинов</w:t>
      </w:r>
      <w:r w:rsidR="00495655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, знакомились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финансовой грамотностью, что позволило разнообразить предметно – пространственную среду в группах</w:t>
      </w:r>
      <w:r w:rsidR="00495655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230746D" w14:textId="5984699C" w:rsidR="00522076" w:rsidRPr="004913B5" w:rsidRDefault="002F43C7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Этико-эстетическое направление воспитания.  «Народная культура для дошколят».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Ценности – культура и красота.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14:paraId="7B8B1134" w14:textId="5368CC3F" w:rsidR="002F43C7" w:rsidRPr="004913B5" w:rsidRDefault="009D40F0" w:rsidP="0091161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Все модули перекликаются между собой, что благоприятно воздействует на развитие ребёнка, выделяя его </w:t>
      </w:r>
      <w:r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 Родителям становится более понятны базовые и инструментальные ценности.</w:t>
      </w:r>
      <w:r w:rsidR="006A6787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Прислушиваясь к советам педагогов, специалистов у родителей формируется система отношений в общности, становятся понятным характер воспитательных процессов, что положительно сказывается на сотрудничестве детского сада с родителями. </w:t>
      </w:r>
      <w:r w:rsidR="00CA2BC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Родители откликаются на просьбы участвовать в конкурсах, помогают в </w:t>
      </w:r>
      <w:proofErr w:type="gramStart"/>
      <w:r w:rsidR="00CA2BC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оформлении  групп</w:t>
      </w:r>
      <w:proofErr w:type="gramEnd"/>
      <w:r w:rsidR="00CA2BC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в создании </w:t>
      </w:r>
      <w:proofErr w:type="spellStart"/>
      <w:r w:rsidR="00CA2BC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лепбуков</w:t>
      </w:r>
      <w:proofErr w:type="spellEnd"/>
      <w:r w:rsidR="00CA2BC1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, в соревнованиях, соглашаются брать на себя роль героев в развлечениях, за что мы благодарны нашим родителям.</w:t>
      </w:r>
    </w:p>
    <w:p w14:paraId="536AC89B" w14:textId="6259C5A9" w:rsidR="00B44986" w:rsidRPr="004913B5" w:rsidRDefault="00B4498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формы работы с родителями при реализации программы:</w:t>
      </w:r>
    </w:p>
    <w:p w14:paraId="429EC37E" w14:textId="66FDCDBE" w:rsidR="00B44986" w:rsidRPr="004913B5" w:rsidRDefault="00B4498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Информационно – аналитические:</w:t>
      </w:r>
      <w:r w:rsidR="002D5B4A"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2D5B4A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индивидуальные</w:t>
      </w:r>
      <w:r w:rsidR="002D5B4A"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беседы</w:t>
      </w:r>
      <w:r w:rsidR="002D5B4A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воспитанию детей или с узкими специалистами</w:t>
      </w:r>
      <w:r w:rsidR="00AA5CDA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D5B4A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(психологом, логопедом, медиком)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, анкетирование</w:t>
      </w:r>
      <w:r w:rsidR="002D5B4A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, деление опытом между родителям</w:t>
      </w:r>
      <w:r w:rsidR="005C561F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8"/>
        <w:gridCol w:w="6940"/>
      </w:tblGrid>
      <w:tr w:rsidR="004913B5" w:rsidRPr="004913B5" w14:paraId="11C05541" w14:textId="77777777" w:rsidTr="00952234">
        <w:tc>
          <w:tcPr>
            <w:tcW w:w="2405" w:type="dxa"/>
          </w:tcPr>
          <w:p w14:paraId="72B14DAA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Консультации</w:t>
            </w:r>
          </w:p>
        </w:tc>
        <w:tc>
          <w:tcPr>
            <w:tcW w:w="6940" w:type="dxa"/>
          </w:tcPr>
          <w:p w14:paraId="16FD62B4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Проводятся индивидуальные и групповые консультации по различным вопросам воспитания ребенка. Активно применяются консультации – презентации с применением ИКТ - технологий</w:t>
            </w:r>
          </w:p>
        </w:tc>
      </w:tr>
      <w:tr w:rsidR="004913B5" w:rsidRPr="004913B5" w14:paraId="740F3180" w14:textId="77777777" w:rsidTr="00952234">
        <w:tc>
          <w:tcPr>
            <w:tcW w:w="2405" w:type="dxa"/>
          </w:tcPr>
          <w:p w14:paraId="628F7A22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Родительские </w:t>
            </w: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собрания</w:t>
            </w:r>
          </w:p>
        </w:tc>
        <w:tc>
          <w:tcPr>
            <w:tcW w:w="6940" w:type="dxa"/>
          </w:tcPr>
          <w:p w14:paraId="354D5DAB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Посредством собраний координируются </w:t>
            </w: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действия родительской общественности и педагогического коллектива по вопросам обучения, воспитания, оздоровления и развития детей</w:t>
            </w:r>
          </w:p>
        </w:tc>
      </w:tr>
    </w:tbl>
    <w:p w14:paraId="498B3481" w14:textId="77777777" w:rsidR="0001773C" w:rsidRPr="004913B5" w:rsidRDefault="0001773C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FBE82CD" w14:textId="5056FCC7" w:rsidR="00B44986" w:rsidRPr="004913B5" w:rsidRDefault="00B4498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Наглядно – информационные: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консультации, памятки, буклеты; фото</w:t>
      </w:r>
      <w:r w:rsidR="008C402B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выставки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8C402B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выставки 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рисунков, стенгазеты; День открытых дверей</w:t>
      </w:r>
      <w:r w:rsidR="005C561F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4913B5" w:rsidRPr="004913B5" w14:paraId="501315EA" w14:textId="77777777" w:rsidTr="00952234">
        <w:tc>
          <w:tcPr>
            <w:tcW w:w="2405" w:type="dxa"/>
          </w:tcPr>
          <w:p w14:paraId="044A19A8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День открытых дверей</w:t>
            </w:r>
          </w:p>
        </w:tc>
        <w:tc>
          <w:tcPr>
            <w:tcW w:w="6940" w:type="dxa"/>
          </w:tcPr>
          <w:p w14:paraId="29C6F0DD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их к участию.</w:t>
            </w:r>
          </w:p>
        </w:tc>
      </w:tr>
      <w:tr w:rsidR="0001773C" w:rsidRPr="004913B5" w14:paraId="01893EF5" w14:textId="77777777" w:rsidTr="00952234">
        <w:tc>
          <w:tcPr>
            <w:tcW w:w="2405" w:type="dxa"/>
          </w:tcPr>
          <w:p w14:paraId="36E09DCE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Выставки работ родителей и детей</w:t>
            </w:r>
          </w:p>
        </w:tc>
        <w:tc>
          <w:tcPr>
            <w:tcW w:w="6940" w:type="dxa"/>
          </w:tcPr>
          <w:p w14:paraId="6212AD25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Демонстрируют результаты совместной деятельности родителей и детей. Побуждают родителей более полно включаться в образовательный процесс и жизнь детского сада в целом.</w:t>
            </w:r>
          </w:p>
        </w:tc>
      </w:tr>
    </w:tbl>
    <w:p w14:paraId="1E9CFF3A" w14:textId="77777777" w:rsidR="0001773C" w:rsidRPr="004913B5" w:rsidRDefault="0001773C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ACDDFF" w14:textId="77777777" w:rsidR="00B44986" w:rsidRPr="004913B5" w:rsidRDefault="00B4498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Познавательно – просветительские: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родительские собрания, мастер – классы, семинары практикумы; проекты, акции, конкурсы;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01773C" w:rsidRPr="004913B5" w14:paraId="737E6297" w14:textId="77777777" w:rsidTr="00952234">
        <w:tc>
          <w:tcPr>
            <w:tcW w:w="2405" w:type="dxa"/>
          </w:tcPr>
          <w:p w14:paraId="3633E4CF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Мастер - класс</w:t>
            </w:r>
          </w:p>
        </w:tc>
        <w:tc>
          <w:tcPr>
            <w:tcW w:w="6940" w:type="dxa"/>
          </w:tcPr>
          <w:p w14:paraId="7FDD9A88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      </w:r>
          </w:p>
        </w:tc>
      </w:tr>
    </w:tbl>
    <w:p w14:paraId="210B3884" w14:textId="77777777" w:rsidR="0001773C" w:rsidRPr="004913B5" w:rsidRDefault="0001773C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9464060" w14:textId="76706107" w:rsidR="002F43C7" w:rsidRPr="004913B5" w:rsidRDefault="00B44986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Досуговые:</w:t>
      </w:r>
      <w:r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совместные праздники, развлечения, досуги</w:t>
      </w:r>
      <w:r w:rsidR="00006658" w:rsidRPr="004913B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01773C" w:rsidRPr="004913B5" w14:paraId="4F0BEF0A" w14:textId="77777777" w:rsidTr="00952234">
        <w:tc>
          <w:tcPr>
            <w:tcW w:w="2405" w:type="dxa"/>
          </w:tcPr>
          <w:p w14:paraId="12FD5680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Праздники, </w:t>
            </w: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конкурсы, соревнования</w:t>
            </w:r>
          </w:p>
        </w:tc>
        <w:tc>
          <w:tcPr>
            <w:tcW w:w="6940" w:type="dxa"/>
          </w:tcPr>
          <w:p w14:paraId="1BEC3076" w14:textId="77777777" w:rsidR="0001773C" w:rsidRPr="004913B5" w:rsidRDefault="0001773C" w:rsidP="0095223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В соответствии с годовым планом (при </w:t>
            </w: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условии соблюдения требований СанПин)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      </w:r>
          </w:p>
        </w:tc>
      </w:tr>
    </w:tbl>
    <w:p w14:paraId="6CFC7568" w14:textId="77777777" w:rsidR="0001773C" w:rsidRPr="004913B5" w:rsidRDefault="0001773C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C310A66" w14:textId="77777777" w:rsidR="0001773C" w:rsidRPr="004913B5" w:rsidRDefault="0001773C" w:rsidP="009116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4913B5" w:rsidRPr="004913B5" w14:paraId="7CE9F798" w14:textId="77777777" w:rsidTr="0012579C">
        <w:tc>
          <w:tcPr>
            <w:tcW w:w="9345" w:type="dxa"/>
            <w:gridSpan w:val="2"/>
          </w:tcPr>
          <w:p w14:paraId="2F80D7F7" w14:textId="12DD8876" w:rsidR="003144CB" w:rsidRPr="004913B5" w:rsidRDefault="00911614" w:rsidP="00017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 инновационные</w:t>
            </w:r>
            <w:r w:rsidR="003144CB" w:rsidRPr="004913B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формы работы с родителями</w:t>
            </w:r>
          </w:p>
        </w:tc>
      </w:tr>
      <w:tr w:rsidR="004913B5" w:rsidRPr="004913B5" w14:paraId="2E9FAEC9" w14:textId="77777777" w:rsidTr="003144CB">
        <w:tc>
          <w:tcPr>
            <w:tcW w:w="2405" w:type="dxa"/>
          </w:tcPr>
          <w:p w14:paraId="70711A49" w14:textId="2ED55ECB" w:rsidR="003144CB" w:rsidRPr="004913B5" w:rsidRDefault="008F1585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Родительская почта</w:t>
            </w:r>
          </w:p>
        </w:tc>
        <w:tc>
          <w:tcPr>
            <w:tcW w:w="6940" w:type="dxa"/>
          </w:tcPr>
          <w:p w14:paraId="3E0A5D07" w14:textId="1A936B7E" w:rsidR="003144CB" w:rsidRPr="004913B5" w:rsidRDefault="008F1585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 детском саду организована дистанционная форма сотрудничества ДОО с родителями. Взаимодействие происходит через мессенджер </w:t>
            </w:r>
            <w:proofErr w:type="spellStart"/>
            <w:proofErr w:type="gramStart"/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WhatsApp</w:t>
            </w:r>
            <w:proofErr w:type="spellEnd"/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="0001773C"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</w:t>
            </w:r>
            <w:proofErr w:type="gramEnd"/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через форму обратной связи на официальном сайте ДОО. Такая форма общения позволяет родителям уточнить различные вопросы, пополнить педагогические знания, обсудить проблемы.</w:t>
            </w:r>
          </w:p>
        </w:tc>
      </w:tr>
      <w:tr w:rsidR="004913B5" w:rsidRPr="004913B5" w14:paraId="4D366739" w14:textId="77777777" w:rsidTr="003144CB">
        <w:tc>
          <w:tcPr>
            <w:tcW w:w="2405" w:type="dxa"/>
          </w:tcPr>
          <w:p w14:paraId="3713A2AC" w14:textId="6643C424" w:rsidR="008F1585" w:rsidRPr="004913B5" w:rsidRDefault="008F1585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Дни добрых дел</w:t>
            </w:r>
          </w:p>
        </w:tc>
        <w:tc>
          <w:tcPr>
            <w:tcW w:w="6940" w:type="dxa"/>
          </w:tcPr>
          <w:p w14:paraId="07546F17" w14:textId="24C7EB9E" w:rsidR="008F1585" w:rsidRPr="004913B5" w:rsidRDefault="001A2672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Дни добровольной посильной помощи родителей группе, ДОУ, помощь в создании предметно-развивающей среды в группе. Такая форма позволяет налаживать атмосферу теплых, доброжелательных взаимоотношений между воспитателем и родителями.</w:t>
            </w:r>
          </w:p>
        </w:tc>
      </w:tr>
      <w:tr w:rsidR="004913B5" w:rsidRPr="004913B5" w14:paraId="252FFFE9" w14:textId="77777777" w:rsidTr="003144CB">
        <w:tc>
          <w:tcPr>
            <w:tcW w:w="2405" w:type="dxa"/>
          </w:tcPr>
          <w:p w14:paraId="514CF1EE" w14:textId="6C6BEE41" w:rsidR="008F1585" w:rsidRPr="004913B5" w:rsidRDefault="008F1585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Вместе с мамой</w:t>
            </w:r>
          </w:p>
        </w:tc>
        <w:tc>
          <w:tcPr>
            <w:tcW w:w="6940" w:type="dxa"/>
          </w:tcPr>
          <w:p w14:paraId="0FEA28E8" w14:textId="75A90479" w:rsidR="008F1585" w:rsidRPr="004913B5" w:rsidRDefault="001A2672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Форма взаимодействия, при которой родитель принимает непосредственное участие в образовательном процессе.</w:t>
            </w:r>
          </w:p>
        </w:tc>
      </w:tr>
      <w:tr w:rsidR="008F1585" w:rsidRPr="004913B5" w14:paraId="334C793D" w14:textId="77777777" w:rsidTr="003144CB">
        <w:tc>
          <w:tcPr>
            <w:tcW w:w="2405" w:type="dxa"/>
          </w:tcPr>
          <w:p w14:paraId="7B6B6ACB" w14:textId="56D976AC" w:rsidR="008F1585" w:rsidRPr="004913B5" w:rsidRDefault="008F1585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Маршрут выходного дня</w:t>
            </w:r>
          </w:p>
        </w:tc>
        <w:tc>
          <w:tcPr>
            <w:tcW w:w="6940" w:type="dxa"/>
          </w:tcPr>
          <w:p w14:paraId="62ECD8F7" w14:textId="2E5CD048" w:rsidR="008F1585" w:rsidRPr="004913B5" w:rsidRDefault="001A2672" w:rsidP="00911614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Эта форма взаимодействия предполагает педагогическую поддержку и сопровождение родителей в части </w:t>
            </w:r>
            <w:r w:rsidRPr="004913B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организации познавательного досуга детей в период выходного дня.</w:t>
            </w:r>
          </w:p>
        </w:tc>
      </w:tr>
    </w:tbl>
    <w:p w14:paraId="24BC397D" w14:textId="3BF4AC78" w:rsidR="00FC39D1" w:rsidRPr="004913B5" w:rsidRDefault="00FC39D1" w:rsidP="00911614">
      <w:pPr>
        <w:jc w:val="both"/>
        <w:rPr>
          <w:rFonts w:ascii="Times New Roman" w:hAnsi="Times New Roman" w:cs="Times New Roman"/>
          <w:i/>
          <w:iCs/>
          <w:sz w:val="36"/>
          <w:szCs w:val="36"/>
        </w:rPr>
      </w:pPr>
    </w:p>
    <w:p w14:paraId="242B5A42" w14:textId="0B7114FB" w:rsidR="000038A7" w:rsidRPr="004913B5" w:rsidRDefault="0001773C" w:rsidP="00911614">
      <w:pPr>
        <w:jc w:val="both"/>
        <w:rPr>
          <w:rFonts w:ascii="Times New Roman" w:hAnsi="Times New Roman" w:cs="Times New Roman"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>Таким образом, с</w:t>
      </w:r>
      <w:r w:rsidR="000038A7" w:rsidRPr="004913B5">
        <w:rPr>
          <w:rFonts w:ascii="Times New Roman" w:hAnsi="Times New Roman" w:cs="Times New Roman"/>
          <w:sz w:val="36"/>
          <w:szCs w:val="36"/>
        </w:rPr>
        <w:t>емья и детский сад имеют свои функции и не могут заменить друг друга. Главная </w:t>
      </w:r>
      <w:r w:rsidR="000038A7" w:rsidRPr="004913B5">
        <w:rPr>
          <w:rFonts w:ascii="Times New Roman" w:hAnsi="Times New Roman" w:cs="Times New Roman"/>
          <w:b/>
          <w:bCs/>
          <w:sz w:val="36"/>
          <w:szCs w:val="36"/>
        </w:rPr>
        <w:t>задача</w:t>
      </w:r>
      <w:r w:rsidR="000038A7" w:rsidRPr="004913B5">
        <w:rPr>
          <w:rFonts w:ascii="Times New Roman" w:hAnsi="Times New Roman" w:cs="Times New Roman"/>
          <w:sz w:val="36"/>
          <w:szCs w:val="36"/>
        </w:rPr>
        <w:t> - установить доверительный контакт между детским садом и семьей. А использование нетрадиционных </w:t>
      </w:r>
      <w:r w:rsidR="000038A7" w:rsidRPr="004913B5">
        <w:rPr>
          <w:rFonts w:ascii="Times New Roman" w:hAnsi="Times New Roman" w:cs="Times New Roman"/>
          <w:b/>
          <w:bCs/>
          <w:sz w:val="36"/>
          <w:szCs w:val="36"/>
        </w:rPr>
        <w:t>форм взаимодействия</w:t>
      </w:r>
      <w:r w:rsidR="000038A7" w:rsidRPr="004913B5">
        <w:rPr>
          <w:rFonts w:ascii="Times New Roman" w:hAnsi="Times New Roman" w:cs="Times New Roman"/>
          <w:sz w:val="36"/>
          <w:szCs w:val="36"/>
        </w:rPr>
        <w:t> детского сада с семьей способствует повышению эффективности работы с </w:t>
      </w:r>
      <w:r w:rsidR="000038A7" w:rsidRPr="004913B5">
        <w:rPr>
          <w:rFonts w:ascii="Times New Roman" w:hAnsi="Times New Roman" w:cs="Times New Roman"/>
          <w:b/>
          <w:bCs/>
          <w:sz w:val="36"/>
          <w:szCs w:val="36"/>
        </w:rPr>
        <w:t>родителями</w:t>
      </w:r>
      <w:r w:rsidR="000038A7" w:rsidRPr="004913B5">
        <w:rPr>
          <w:rFonts w:ascii="Times New Roman" w:hAnsi="Times New Roman" w:cs="Times New Roman"/>
          <w:sz w:val="36"/>
          <w:szCs w:val="36"/>
        </w:rPr>
        <w:t>. Так как они уверены в том, что ДОУ всегда поможет им в решении педагогических проблем. А педагоги уверены в поддержке со стороны </w:t>
      </w:r>
      <w:r w:rsidR="000038A7" w:rsidRPr="004913B5">
        <w:rPr>
          <w:rFonts w:ascii="Times New Roman" w:hAnsi="Times New Roman" w:cs="Times New Roman"/>
          <w:b/>
          <w:bCs/>
          <w:sz w:val="36"/>
          <w:szCs w:val="36"/>
        </w:rPr>
        <w:t>родителей</w:t>
      </w:r>
      <w:r w:rsidR="000038A7" w:rsidRPr="004913B5">
        <w:rPr>
          <w:rFonts w:ascii="Times New Roman" w:hAnsi="Times New Roman" w:cs="Times New Roman"/>
          <w:sz w:val="36"/>
          <w:szCs w:val="36"/>
        </w:rPr>
        <w:t> в большинстве проблем.</w:t>
      </w:r>
    </w:p>
    <w:p w14:paraId="5C42BAC4" w14:textId="533EB606" w:rsidR="00340BB8" w:rsidRPr="004913B5" w:rsidRDefault="00771047" w:rsidP="00FC39D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4913B5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340BB8" w:rsidRPr="0049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189"/>
    <w:multiLevelType w:val="multilevel"/>
    <w:tmpl w:val="C004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367FC"/>
    <w:multiLevelType w:val="multilevel"/>
    <w:tmpl w:val="E00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14155">
    <w:abstractNumId w:val="1"/>
  </w:num>
  <w:num w:numId="2" w16cid:durableId="65059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B8"/>
    <w:rsid w:val="000038A7"/>
    <w:rsid w:val="00006658"/>
    <w:rsid w:val="0001773C"/>
    <w:rsid w:val="00044966"/>
    <w:rsid w:val="00055F65"/>
    <w:rsid w:val="000805E1"/>
    <w:rsid w:val="00081A61"/>
    <w:rsid w:val="000A1EB1"/>
    <w:rsid w:val="00115287"/>
    <w:rsid w:val="001A2672"/>
    <w:rsid w:val="0026425F"/>
    <w:rsid w:val="002745D1"/>
    <w:rsid w:val="002D5B4A"/>
    <w:rsid w:val="002F43C7"/>
    <w:rsid w:val="003144CB"/>
    <w:rsid w:val="003223B6"/>
    <w:rsid w:val="00340BB8"/>
    <w:rsid w:val="00435922"/>
    <w:rsid w:val="004913B5"/>
    <w:rsid w:val="00495655"/>
    <w:rsid w:val="004B1503"/>
    <w:rsid w:val="00522076"/>
    <w:rsid w:val="00551462"/>
    <w:rsid w:val="0057376F"/>
    <w:rsid w:val="00582295"/>
    <w:rsid w:val="005C561F"/>
    <w:rsid w:val="00671F6B"/>
    <w:rsid w:val="006A6787"/>
    <w:rsid w:val="00771047"/>
    <w:rsid w:val="007A3B35"/>
    <w:rsid w:val="00867E59"/>
    <w:rsid w:val="008A137F"/>
    <w:rsid w:val="008C402B"/>
    <w:rsid w:val="008F1585"/>
    <w:rsid w:val="00911614"/>
    <w:rsid w:val="00964B54"/>
    <w:rsid w:val="009D40F0"/>
    <w:rsid w:val="00A74893"/>
    <w:rsid w:val="00AA5CDA"/>
    <w:rsid w:val="00B44986"/>
    <w:rsid w:val="00BA349D"/>
    <w:rsid w:val="00BB46F7"/>
    <w:rsid w:val="00C10C37"/>
    <w:rsid w:val="00CA2BC1"/>
    <w:rsid w:val="00D2664A"/>
    <w:rsid w:val="00D643AC"/>
    <w:rsid w:val="00F048D9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346B"/>
  <w15:docId w15:val="{3AF81EC3-380E-4F20-8E48-F0FE53ED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3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35922"/>
  </w:style>
  <w:style w:type="character" w:customStyle="1" w:styleId="c50">
    <w:name w:val="c50"/>
    <w:basedOn w:val="a0"/>
    <w:rsid w:val="00435922"/>
  </w:style>
  <w:style w:type="character" w:customStyle="1" w:styleId="c38">
    <w:name w:val="c38"/>
    <w:basedOn w:val="a0"/>
    <w:rsid w:val="00435922"/>
  </w:style>
  <w:style w:type="character" w:customStyle="1" w:styleId="c12">
    <w:name w:val="c12"/>
    <w:basedOn w:val="a0"/>
    <w:rsid w:val="003223B6"/>
  </w:style>
  <w:style w:type="paragraph" w:styleId="a3">
    <w:name w:val="Normal (Web)"/>
    <w:basedOn w:val="a"/>
    <w:uiPriority w:val="99"/>
    <w:semiHidden/>
    <w:unhideWhenUsed/>
    <w:rsid w:val="00BB46F7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8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11</cp:revision>
  <cp:lastPrinted>2023-04-19T14:41:00Z</cp:lastPrinted>
  <dcterms:created xsi:type="dcterms:W3CDTF">2023-03-07T06:39:00Z</dcterms:created>
  <dcterms:modified xsi:type="dcterms:W3CDTF">2023-04-19T14:43:00Z</dcterms:modified>
</cp:coreProperties>
</file>