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C7" w:rsidRDefault="00297BC7" w:rsidP="00297BC7">
      <w:pPr>
        <w:shd w:val="clear" w:color="auto" w:fill="FAFAFB"/>
        <w:spacing w:before="561" w:after="561" w:line="240" w:lineRule="auto"/>
        <w:outlineLvl w:val="1"/>
        <w:rPr>
          <w:rFonts w:ascii="Arial" w:eastAsia="Times New Roman" w:hAnsi="Arial" w:cs="Arial"/>
          <w:color w:val="002E52"/>
          <w:sz w:val="66"/>
          <w:szCs w:val="66"/>
          <w:lang w:eastAsia="ru-RU"/>
        </w:rPr>
      </w:pPr>
      <w:r>
        <w:rPr>
          <w:rFonts w:ascii="Arial" w:eastAsia="Times New Roman" w:hAnsi="Arial" w:cs="Arial"/>
          <w:noProof/>
          <w:color w:val="002E52"/>
          <w:sz w:val="66"/>
          <w:szCs w:val="66"/>
          <w:lang w:eastAsia="ru-RU"/>
        </w:rPr>
        <w:drawing>
          <wp:inline distT="0" distB="0" distL="0" distR="0">
            <wp:extent cx="5938553" cy="3312938"/>
            <wp:effectExtent l="19050" t="0" r="5047" b="0"/>
            <wp:docPr id="1" name="Рисунок 1" descr="C:\Users\Ст воспитатель\Desktop\Мы вме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 воспитатель\Desktop\Мы вмест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C7" w:rsidRPr="00297BC7" w:rsidRDefault="00297BC7" w:rsidP="00297BC7">
      <w:pPr>
        <w:shd w:val="clear" w:color="auto" w:fill="FAFAFB"/>
        <w:spacing w:before="561" w:after="561" w:line="240" w:lineRule="auto"/>
        <w:outlineLvl w:val="1"/>
        <w:rPr>
          <w:rFonts w:ascii="Times New Roman" w:eastAsia="Times New Roman" w:hAnsi="Times New Roman" w:cs="Times New Roman"/>
          <w:b/>
          <w:color w:val="002E52"/>
          <w:sz w:val="40"/>
          <w:szCs w:val="40"/>
          <w:lang w:eastAsia="ru-RU"/>
        </w:rPr>
      </w:pPr>
      <w:r w:rsidRPr="00297BC7">
        <w:rPr>
          <w:rFonts w:ascii="Times New Roman" w:eastAsia="Times New Roman" w:hAnsi="Times New Roman" w:cs="Times New Roman"/>
          <w:b/>
          <w:color w:val="002E52"/>
          <w:sz w:val="40"/>
          <w:szCs w:val="40"/>
          <w:lang w:eastAsia="ru-RU"/>
        </w:rPr>
        <w:t>Традиции</w:t>
      </w:r>
    </w:p>
    <w:p w:rsidR="00297BC7" w:rsidRPr="00297BC7" w:rsidRDefault="00297BC7" w:rsidP="00297BC7">
      <w:pPr>
        <w:shd w:val="clear" w:color="auto" w:fill="FAFAFB"/>
        <w:spacing w:after="561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В мероприятиях Международного дня инвалидов традиционно принимают участие не только люди с проблемами здоровья, но и все желающие. Для первых — это повод заявить о своих потребностях и проблемах, для вторых — возможность оказать поддержку и помощь, получить новый опыт. </w:t>
      </w:r>
    </w:p>
    <w:p w:rsidR="00297BC7" w:rsidRPr="00297BC7" w:rsidRDefault="00297BC7" w:rsidP="00297BC7">
      <w:pPr>
        <w:shd w:val="clear" w:color="auto" w:fill="FAFAFB"/>
        <w:spacing w:after="561" w:line="240" w:lineRule="auto"/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</w:pPr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Традиционно 3 декабря по всему миру проводятся различные акции, форумы и конференции, посвященные этой дате. Например, на одной из грандиозных выставок «</w:t>
      </w:r>
      <w:proofErr w:type="spellStart"/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Экспо</w:t>
      </w:r>
      <w:proofErr w:type="spellEnd"/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 xml:space="preserve">» в </w:t>
      </w:r>
      <w:proofErr w:type="spellStart"/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>Дубае</w:t>
      </w:r>
      <w:proofErr w:type="spellEnd"/>
      <w:r w:rsidRPr="00297BC7">
        <w:rPr>
          <w:rFonts w:ascii="Times New Roman" w:eastAsia="Times New Roman" w:hAnsi="Times New Roman" w:cs="Times New Roman"/>
          <w:color w:val="335875"/>
          <w:sz w:val="32"/>
          <w:szCs w:val="32"/>
          <w:lang w:eastAsia="ru-RU"/>
        </w:rPr>
        <w:t xml:space="preserve"> состоялось мероприятие под названием «Формирование инклюзивного будущего для всех: Лидерство с решимостью», направленное на вовлечение немобильных групп граждан в управление технологиями развития пространства для инвалидов. </w:t>
      </w:r>
    </w:p>
    <w:p w:rsidR="00B33612" w:rsidRPr="00297BC7" w:rsidRDefault="00297BC7">
      <w:pPr>
        <w:rPr>
          <w:rFonts w:ascii="Times New Roman" w:hAnsi="Times New Roman" w:cs="Times New Roman"/>
          <w:sz w:val="32"/>
          <w:szCs w:val="32"/>
        </w:rPr>
      </w:pPr>
    </w:p>
    <w:sectPr w:rsidR="00B33612" w:rsidRPr="00297BC7" w:rsidSect="00297B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7BC7"/>
    <w:rsid w:val="000D5E8F"/>
    <w:rsid w:val="001D0CBA"/>
    <w:rsid w:val="00297BC7"/>
    <w:rsid w:val="00E0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A"/>
  </w:style>
  <w:style w:type="paragraph" w:styleId="2">
    <w:name w:val="heading 2"/>
    <w:basedOn w:val="a"/>
    <w:link w:val="20"/>
    <w:uiPriority w:val="9"/>
    <w:qFormat/>
    <w:rsid w:val="0029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2023-11-22T09:45:00Z</dcterms:created>
  <dcterms:modified xsi:type="dcterms:W3CDTF">2023-11-22T09:47:00Z</dcterms:modified>
</cp:coreProperties>
</file>