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1A" w:rsidRDefault="00CE7B1A" w:rsidP="00C94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82" w:rsidRPr="00CE7B1A" w:rsidRDefault="00C94EA8" w:rsidP="00C94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</w:t>
      </w:r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автономное учреждение «Детский сад №106 «Анютины глазки» комбинированного вида»</w:t>
      </w:r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Орска</w:t>
      </w:r>
    </w:p>
    <w:p w:rsidR="007E7982" w:rsidRPr="00CE7B1A" w:rsidRDefault="007E7982" w:rsidP="00C94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E7982" w:rsidRP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7B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Отчет о проделанной работе за год во 2 младшей группе</w:t>
      </w:r>
    </w:p>
    <w:p w:rsidR="00CE7B1A" w:rsidRPr="00CE7B1A" w:rsidRDefault="00CE7B1A" w:rsidP="00CE7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7B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общеразвивающей направленности</w:t>
      </w:r>
    </w:p>
    <w:p w:rsidR="007E7982" w:rsidRP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7B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 2023 -2024 гг.</w:t>
      </w: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B1A" w:rsidRP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Воспитатели: </w:t>
      </w:r>
      <w:proofErr w:type="spellStart"/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Каракат</w:t>
      </w:r>
      <w:proofErr w:type="spellEnd"/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</w:t>
      </w:r>
    </w:p>
    <w:p w:rsidR="00CE7B1A" w:rsidRPr="00CE7B1A" w:rsidRDefault="00CE7B1A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proofErr w:type="spellStart"/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Аляева</w:t>
      </w:r>
      <w:proofErr w:type="spellEnd"/>
      <w:r w:rsidRPr="00CE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М.Т.</w:t>
      </w:r>
    </w:p>
    <w:p w:rsidR="007E7982" w:rsidRPr="00CE7B1A" w:rsidRDefault="007E7982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82" w:rsidRPr="00CE7B1A" w:rsidRDefault="007E7982" w:rsidP="00CE7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7982" w:rsidRDefault="007E7982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7B1A" w:rsidRDefault="00CE7B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1464" w:rsidRDefault="00C77F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Отчёт о проделанной работе за 2023-2024 учебный год-           воспитатели 2 младшей группы «Забавные малыши» –  </w:t>
      </w:r>
    </w:p>
    <w:p w:rsidR="00C77F1A" w:rsidRDefault="00BE1464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Каракат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Наталья  Александровна</w:t>
      </w:r>
      <w:proofErr w:type="gramEnd"/>
      <w:r w:rsidR="00C77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="00C77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Аляева</w:t>
      </w:r>
      <w:proofErr w:type="spellEnd"/>
      <w:r w:rsidR="00C77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Мария Тимофеевна .</w:t>
      </w:r>
    </w:p>
    <w:p w:rsidR="00C77F1A" w:rsidRDefault="00C77F1A" w:rsidP="00BE1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Во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младшей группе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работают:  2 воспитателя и помощник воспитателя. Списочный состав группы составил 24 ребёнка, из них 15 девочек и 9 мальчиков. Возраст детей от 3 - 4 года. 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Преобладают партнерские взаимоотношения и совместная деятельность детей. Конфликты между детьми, если и возникают, то быстро и продуктивно разрешаются.</w:t>
      </w:r>
    </w:p>
    <w:p w:rsidR="00C77F1A" w:rsidRDefault="00BE1464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Работа группы </w:t>
      </w:r>
      <w:r w:rsidR="00C77F1A">
        <w:rPr>
          <w:rFonts w:ascii="Times New Roman" w:hAnsi="Times New Roman" w:cs="Times New Roman"/>
          <w:b/>
          <w:sz w:val="28"/>
          <w:szCs w:val="28"/>
        </w:rPr>
        <w:t>«</w:t>
      </w:r>
      <w:r w:rsidR="00C77F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Забавные </w:t>
      </w:r>
      <w:proofErr w:type="gramStart"/>
      <w:r w:rsidR="00C77F1A">
        <w:rPr>
          <w:rStyle w:val="a4"/>
          <w:rFonts w:ascii="Times New Roman" w:hAnsi="Times New Roman" w:cs="Times New Roman"/>
          <w:b w:val="0"/>
          <w:sz w:val="28"/>
          <w:szCs w:val="28"/>
        </w:rPr>
        <w:t>малыши</w:t>
      </w:r>
      <w:r w:rsidR="00C77F1A">
        <w:rPr>
          <w:rFonts w:ascii="Times New Roman" w:hAnsi="Times New Roman" w:cs="Times New Roman"/>
          <w:b/>
          <w:sz w:val="28"/>
          <w:szCs w:val="28"/>
        </w:rPr>
        <w:t>»</w:t>
      </w:r>
      <w:r w:rsidR="00C77F1A">
        <w:rPr>
          <w:rFonts w:ascii="Times New Roman" w:hAnsi="Times New Roman" w:cs="Times New Roman"/>
          <w:sz w:val="28"/>
          <w:szCs w:val="28"/>
        </w:rPr>
        <w:t xml:space="preserve">  осуществлялась</w:t>
      </w:r>
      <w:proofErr w:type="gramEnd"/>
      <w:r w:rsidR="00C77F1A">
        <w:rPr>
          <w:rFonts w:ascii="Times New Roman" w:hAnsi="Times New Roman" w:cs="Times New Roman"/>
          <w:sz w:val="28"/>
          <w:szCs w:val="28"/>
        </w:rPr>
        <w:t xml:space="preserve">  исходя из основных годовых задач и в соот</w:t>
      </w:r>
      <w:r w:rsidR="00C77F1A">
        <w:rPr>
          <w:rFonts w:ascii="Times New Roman" w:hAnsi="Times New Roman" w:cs="Times New Roman"/>
          <w:sz w:val="28"/>
          <w:szCs w:val="28"/>
        </w:rPr>
        <w:softHyphen/>
        <w:t xml:space="preserve">ветствии с ФОП и годовым планом работы на 2023 - 2024 учебный год  Муниципального  дошкольного образовательного автономного учреждения «Детский сад № 106 «Анютины глазки» комбинированного вида» г. Орска. 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течение года соблюдался режим дня и санитарно-гигиенические требования  пребывания детей в  ДОУ.</w:t>
      </w:r>
    </w:p>
    <w:p w:rsidR="00C77F1A" w:rsidRDefault="00C77F1A" w:rsidP="00BE14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детьми систематично проводилась организованная образовательная деятельность и занятия дополнительного об</w:t>
      </w:r>
      <w:r w:rsidR="00BE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по курсу «</w:t>
      </w:r>
      <w:proofErr w:type="spellStart"/>
      <w:r w:rsidR="00BE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Цветоведение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</w:t>
      </w:r>
      <w:r w:rsidR="00811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ннее обучение</w:t>
      </w:r>
      <w:r w:rsidR="00811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математике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При проведении организационной образовательной деятельности использовались как традиционные наблюдения, беседы, сравнение  так и нетрадиционные методы работы - пальчиковая гимнастика, дыхательная гимнастика, гимнастика для глаз.</w:t>
      </w:r>
      <w:r>
        <w:rPr>
          <w:rFonts w:ascii="Times New Roman" w:hAnsi="Times New Roman" w:cs="Times New Roman"/>
          <w:sz w:val="28"/>
          <w:szCs w:val="28"/>
          <w:lang w:eastAsia="ru-RU"/>
        </w:rPr>
        <w:t> 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художественной литературы.  Все виды деятельности представляют основные направления развития детей: физическое, познавательно-речевое, художественно-эстетическое. В работе с детьми по образовательным областям учитывая возрастные особенности детей, я ставила перед собой следующие цели:</w:t>
      </w:r>
    </w:p>
    <w:p w:rsidR="00C77F1A" w:rsidRDefault="00C77F1A" w:rsidP="00BE14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1.Социально-коммуникативное развитие.</w:t>
      </w:r>
    </w:p>
    <w:p w:rsidR="00C77F1A" w:rsidRDefault="00C77F1A" w:rsidP="00BE14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умения бережно относиться к своей одежде, уметь приводить ее в порядок;</w:t>
      </w:r>
    </w:p>
    <w:p w:rsidR="00C77F1A" w:rsidRDefault="00C77F1A" w:rsidP="00BE14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вызывала стремление самостоятельно поддерживать порядок в группе и на участке детского сада, убирать рабочее место после окончания занятий и выполнять обязанности дежурных по столовой;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развивала умение владеть навыками безопасного поведения в подвижных и спортивных играх;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первичных представлений о труде взрослых. Воспитание ценностного отношения к труду.  Приобщение к элементарным общепринятым нормам и правилам взаимоотношения со сверстниками и взрослыми. Формирование представлений об опасностях для человека и окружающего мира природы. Формировались знания о правилах пожарной безопасности. Правила безопасности дорожного движения в качестве пешехода, пассажира.        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  Дети могут поделиться информацией или  пожаловаться на неудобство (холодно, я устал, хочу кушать, пить, спать). Сопровождают речью игровые и бытовые действия. Могут поделиться информацией, где были, кого видели, кто-то пришел, кто, что взял. Слушают небольшие рассказы, без наглядного сопровождения. Пользуются речью, как средством общения со сверстниками.    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2.Познавательное развитие (познание, окружающий мир).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познавательных занятий дети научились группировать предметы по форме, размеру, цвет</w:t>
      </w:r>
      <w:r w:rsidR="00BE14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у. Научились различать большие,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маленькие и средние предметы. Знают понятия: «один – много». Узнают круг, квадрат, треугольник, прямоугольник, овал,  называют и используют названия деталей строительного материала.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Узнают и правильно называют виды домашних и диких животных, их детенышей; знают несколько видов овощей и фруктов,  знакомятся с растительным миром Земли. Дети имеют элементарные представления о природных сезонных явлениях.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3.Речевое развитие (развитие речи, чтение художественной литературы).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Занятия были направлены на развитие артикуляционного и голосового аппарата, речевого дыхания, слухового внимания, активизация речи детей, пополнение словарного  запаса малышей. Дети слушают доступные по содержанию стихи, сказки, рассказы, а при повторном чтении проговаривают слова, небольшие фразы.  Рассматривают иллюстрации в знакомых книжках с помощью педагога.  Читают наизусть стихотворения А.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</w:t>
      </w:r>
      <w:r w:rsidR="00811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</w:t>
      </w:r>
      <w:proofErr w:type="spellEnd"/>
      <w:r w:rsidR="00811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«Игрушки». Знают некоторые </w:t>
      </w:r>
      <w:proofErr w:type="spellStart"/>
      <w:r w:rsidR="00811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тешки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повторяют слова пальчиковой и дыхательной гимнастики.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4.Художественно-эстетическое развитие (изобразите</w:t>
      </w:r>
      <w:r w:rsidR="00BE146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льное искусство).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знают, что карандашами, красками и кистью можно рисовать. Различают красный, синий, зеленый, желтый цвета и оттенки. Умеют раскатывать комок пластилина, отделять маленькие комочки, сплющивают их ладонями; соединять концы раскатанной палочки, плотно прижимая их друг к другу.  Лепят несложные предметы и аккуратно пользуются пластилином.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5.Физическое развитие.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учебного года стоит отметить, что дети гармонично физически развиваются, с желанием двигаются, им интересно выполнять разнообразные физические упражнения, они научились действиям с физкультурными пособиями. В соответствии с возрастными возможностями, у них развивается координация движений, способность быстро реагировать на сигналы, умение переключаться с одного вида движения на другое. Научились выполнять задания, действовать</w:t>
      </w:r>
      <w:r w:rsidR="00811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общем, для всех темпе. Антропометрические показатели (рост, вес) в норме. Владеют соответствующими возрасту основными движениями, проявляют желание играть в подвижные игры с простым содержанием, несложными движениями. Самостоятельно или при небольшой помощи взрослого, выполняют доступные возрасту гигиенические процедуры, владеют доступными возрасту навыками самообслуживания. Имеют первичные представления о себе как о человеке, знают названия основных частей тела, их функции.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В течение года в группе регулярно проводилась воспитательно-образовательная и физкультурно-оздоровительная работа. Проводились закаливающие и профилактические мероприятия на прогулке и в группе. Ежедневно проводились утренние зарядки, прогулки с подвижными играми, бодрящая и дыхательная гимнастика,  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вошло в привычку следить за своим внешним видом, мыть руки перед едой и после туалета, красиво и правильно принимать пищу, хотя есть исключения: но они стараются соответствовать уровню других ребят. Трудовое воспитание на конец учебного года находится на среднем уровне. В групповой комнате дети умеют поддерживать порядок, убирают свои игровые места. Предполагаемая причина данного явления - самостоятельность и заинтересованная активность детей.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учебной зоне собран и дополнен богатый материал по всем разделам программы. По развитию речи имеются красочные иллюстрации по темам «Времена года», «Овощи и фрукты», «Дикие и домашние животные», «Рыбы», «Птицы», «Животные Севера», «Животные жарких стран», сборники стихов и рассказов, дидактические игры, сюжетные картины по обучению рассказыванию и т. д.</w:t>
      </w:r>
    </w:p>
    <w:p w:rsidR="00C77F1A" w:rsidRDefault="00BE1464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период </w:t>
      </w:r>
      <w:r w:rsidR="00254F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сентября по февраль </w:t>
      </w:r>
      <w:r w:rsidR="00C77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обновлялась и пополнялась развивающая среда в гр</w:t>
      </w:r>
      <w:r w:rsidR="007E79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уппе: изготовлен своими руками </w:t>
      </w:r>
      <w:r w:rsidR="00C77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 для театрального центра разновидности</w:t>
      </w:r>
      <w:r w:rsidR="00254F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254F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театров,  дидактические</w:t>
      </w:r>
      <w:proofErr w:type="gramEnd"/>
      <w:r w:rsidR="00254F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игры (</w:t>
      </w:r>
      <w:r w:rsidR="00C77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папки – передвижки с информацией для родителей).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нашей группе оснащена игровая деятельность.   Представлены сюжетно-ролевые игры: «Больница», «Магазин», «Парикмахерская». У детей данной возрастной группы ярко проявляется интерес к игре. Дети выполняют не сложные роли. Игра продолжает оставаться основной формой организации их жизни.  В течение дня дети участвуют в разнообразных играх. Часть из них организуется и используется как средство решения определенных задач.  Например, игры с готовым содержанием и правилами используются для развития внимания, речи, умения сравнивать, действовать по элементарному алгоритму. У детей наблюдается пробуждение интереса к правилам поведения.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различный строительный материал, развивающие мозаики и конструкторы, который дети часто используют как предметы-заместители.  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 музыкальный уголок, где в наличии музыкальные и шумовые инструменты, театральный уголок.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группе в свободном доступе для детей имеются необходимые материалы для художественного творчества дошкольников (карандаши, краски, кисти, пластилин, доски для лепки, стеки, ножницы, иллюстративный материал и т.д.). Детские творческие работы выставляются на «Стене творчества».</w:t>
      </w:r>
      <w:r w:rsidR="00811A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этом году пополнили библиотеку группы.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все же предметно-развивающая среда нашей группы не полностью укомплектована в соответствии с современными требованиями.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Взаимодействие  с  родителями  воспитанников</w:t>
      </w:r>
    </w:p>
    <w:p w:rsidR="00C77F1A" w:rsidRDefault="00C77F1A" w:rsidP="00BE146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Информирование родителей о ходе образовательного процесса: индивидуальные  консультации, родительские собрания, оформление информационных стендов, организация выста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 xml:space="preserve">вок детского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творчества, приглашение родителей на детские праздники, создание памяток, общение на сайте ДОУ.  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Краткая характеристика мероприятий с детьми в течении года</w:t>
      </w:r>
    </w:p>
    <w:p w:rsidR="00C77F1A" w:rsidRDefault="00C77F1A" w:rsidP="00BE1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течение года в группе были проведены мероприятия, с детьми, которые подготовили воспитатель совместно с музыкальным руководителем. В период сентября по февраль дети младшей группы с большим интересом принимали участия в тематических праздниках: День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именниника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Новогодний праздник, Международный женский день. В группе провела развлечение Масленица, Встреча весны, Спортивные праздники, посвящённые дню космонавтики, Защитникам Отечества, Дню физкультурника.  </w:t>
      </w:r>
    </w:p>
    <w:p w:rsidR="00C77F1A" w:rsidRDefault="00C77F1A" w:rsidP="00BE14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т</w:t>
      </w:r>
      <w:r w:rsidR="00811A7B">
        <w:rPr>
          <w:rFonts w:ascii="Times New Roman" w:hAnsi="Times New Roman" w:cs="Times New Roman"/>
          <w:sz w:val="28"/>
          <w:szCs w:val="28"/>
        </w:rPr>
        <w:t>ечение учебного года   принимали</w:t>
      </w:r>
      <w:r w:rsidR="00BE1464">
        <w:rPr>
          <w:rFonts w:ascii="Times New Roman" w:hAnsi="Times New Roman" w:cs="Times New Roman"/>
          <w:sz w:val="28"/>
          <w:szCs w:val="28"/>
        </w:rPr>
        <w:t xml:space="preserve">   участие </w:t>
      </w:r>
      <w:r w:rsidR="000B0377">
        <w:rPr>
          <w:rFonts w:ascii="Times New Roman" w:hAnsi="Times New Roman" w:cs="Times New Roman"/>
          <w:sz w:val="28"/>
          <w:szCs w:val="28"/>
        </w:rPr>
        <w:t>в мероприятиях ДОУ, посещала метод. о</w:t>
      </w:r>
      <w:bookmarkStart w:id="0" w:name="_GoBack"/>
      <w:bookmarkEnd w:id="0"/>
      <w:r w:rsidR="000B0377">
        <w:rPr>
          <w:rFonts w:ascii="Times New Roman" w:hAnsi="Times New Roman" w:cs="Times New Roman"/>
          <w:sz w:val="28"/>
          <w:szCs w:val="28"/>
        </w:rPr>
        <w:t xml:space="preserve">бъединения </w:t>
      </w:r>
      <w:r>
        <w:rPr>
          <w:rFonts w:ascii="Times New Roman" w:hAnsi="Times New Roman" w:cs="Times New Roman"/>
          <w:sz w:val="28"/>
          <w:szCs w:val="28"/>
        </w:rPr>
        <w:t>(онлайн), пр</w:t>
      </w:r>
      <w:r w:rsidR="00811A7B">
        <w:rPr>
          <w:rFonts w:ascii="Times New Roman" w:hAnsi="Times New Roman" w:cs="Times New Roman"/>
          <w:sz w:val="28"/>
          <w:szCs w:val="28"/>
        </w:rPr>
        <w:t>инимала участие во Всероссийских,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конкурсах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акциях и опросах.</w:t>
      </w:r>
    </w:p>
    <w:p w:rsidR="00C77F1A" w:rsidRDefault="00811A7B" w:rsidP="00BE1464">
      <w:pPr>
        <w:shd w:val="clear" w:color="auto" w:fill="FFFFFF"/>
        <w:spacing w:before="240"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Подводя итоги нашей</w:t>
      </w:r>
      <w:r w:rsidR="00C77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 за год в целом, считаю, что все поставленные задачи выполнены и работа проведена на хорошем уровне.</w:t>
      </w:r>
    </w:p>
    <w:p w:rsidR="00C77F1A" w:rsidRDefault="00C77F1A" w:rsidP="00BE1464">
      <w:pPr>
        <w:jc w:val="both"/>
      </w:pPr>
    </w:p>
    <w:p w:rsidR="00C15331" w:rsidRDefault="000B0377" w:rsidP="00BE1464">
      <w:pPr>
        <w:jc w:val="both"/>
      </w:pPr>
    </w:p>
    <w:sectPr w:rsidR="00C15331" w:rsidSect="00CE7B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F1A"/>
    <w:rsid w:val="000B0377"/>
    <w:rsid w:val="000B483E"/>
    <w:rsid w:val="00254FCF"/>
    <w:rsid w:val="00786AD1"/>
    <w:rsid w:val="007E7982"/>
    <w:rsid w:val="00811A7B"/>
    <w:rsid w:val="008F48B5"/>
    <w:rsid w:val="00BE1464"/>
    <w:rsid w:val="00C77F1A"/>
    <w:rsid w:val="00C94EA8"/>
    <w:rsid w:val="00C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A953F-53A6-46B5-8270-334ED8E9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1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F1A"/>
    <w:pPr>
      <w:spacing w:after="0" w:line="240" w:lineRule="auto"/>
    </w:pPr>
  </w:style>
  <w:style w:type="character" w:styleId="a4">
    <w:name w:val="Strong"/>
    <w:basedOn w:val="a0"/>
    <w:uiPriority w:val="22"/>
    <w:qFormat/>
    <w:rsid w:val="00C7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lenovo</cp:lastModifiedBy>
  <cp:revision>7</cp:revision>
  <dcterms:created xsi:type="dcterms:W3CDTF">2024-05-16T09:03:00Z</dcterms:created>
  <dcterms:modified xsi:type="dcterms:W3CDTF">2024-05-21T16:00:00Z</dcterms:modified>
</cp:coreProperties>
</file>