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00" w:rsidRPr="00B81394" w:rsidRDefault="00B81394" w:rsidP="00B813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1394">
        <w:rPr>
          <w:rFonts w:ascii="Times New Roman" w:hAnsi="Times New Roman" w:cs="Times New Roman"/>
          <w:b/>
          <w:bCs/>
          <w:sz w:val="32"/>
          <w:szCs w:val="32"/>
        </w:rPr>
        <w:t>Авторская методическая разработка</w:t>
      </w:r>
    </w:p>
    <w:p w:rsidR="00B81394" w:rsidRDefault="00B81394" w:rsidP="00B813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1394">
        <w:rPr>
          <w:rFonts w:ascii="Times New Roman" w:hAnsi="Times New Roman" w:cs="Times New Roman"/>
          <w:b/>
          <w:bCs/>
          <w:sz w:val="32"/>
          <w:szCs w:val="32"/>
        </w:rPr>
        <w:t>Буклет «Математические игры дома с ребенком»</w:t>
      </w:r>
    </w:p>
    <w:p w:rsidR="00B81394" w:rsidRPr="00B81394" w:rsidRDefault="00B81394" w:rsidP="00B813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Современный окружающий ребенка мир носит постоянно изменяющийся характер. Работа воспитателя и родителей должна способствовать тому, чтобы ребенок получил такие знания, умения и навыки, которые позволили бы ему успешно адаптироваться к новым условиям социума. Проблема раскрытия способностей и задатков математического мышления детей дошкольного возраста в современной жизни приобретает все больше значение. Дети с самого раннего возраста связаны с математикой, любой ребенок знает, много или мало у него игрушек, сколько машиной или кукол у его друга или подружки и т. д. Дошкольники не знают, что математика трудная дисциплина и не должны узнать об этом никогда. Задача современного воспитателя и родителей – дать ребенку почувствовать, что он сможет понять, усвоить не только частные понятия, но и общие закономерности. Актуальность использования математических игр в различных видах деятельности определяется ее значимостью в более прочном и осмысленном усвоении математических знаний детьми, формировании переноса этих знаний в повседневную деятельность. Занимательность может быть задана необычайной формой обучения. Надо только найти золотую середину: не усложнять - дети не поймут; и не упрощать, облегчая учение, - дети будут постоянно искать легкие пути, чтобы поменьше трудиться. Получая пищу для своего ума, ребенок охотно участвует в занятиях, ждет их, радуется им. С помощью дидактических игр и заданий на смекалку, сообразительность, задач-шуток уточняются и закрепляются представления детей о числах, об отношениях между ними, о геометрических фигурах, временных и пространственных отношениях.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 xml:space="preserve">Игра не только увлекает ребенка, но и способствует совершенствованию наблюдательности, внимания, памяти, мышления и речи дошкольника. Стихотворный материал, загадки, считалки применяются в зависимости от целей познавательного общения. Возможности их использования широки: на групповых занятиях в детском саду, при индивидуальной работе с детьми в семье, на викторинах, досугах, праздниках, в ходе познавательной </w:t>
      </w:r>
      <w:r>
        <w:rPr>
          <w:rStyle w:val="c3"/>
          <w:color w:val="333333"/>
          <w:sz w:val="32"/>
          <w:szCs w:val="32"/>
        </w:rPr>
        <w:lastRenderedPageBreak/>
        <w:t>беседы, в игротеке, когда дети принимают родителей в гости и играют с ними в математические игры. Занимательная математика ставит дошкольников в условия поиска, пробуждает интерес к победе, следовательно, дети стремятся быть быстрыми, находчивыми.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Проблема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Умственное развитие и формирование навыков мыслительной деятельности детей, оптимизации практической помощи на основе математических развивающих игр, упражнений и задач в повседневной работе.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Цель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Формирование элементарных математических представлений и интереса к математически играм через занимательный материал в повседневной жизни у детей. Активизировать умственную деятельность, заинтересовывать математическим материалом, увлекать и развлекать детей, развивать ум, расширять, углублять математические представления, закреплять полученные знания и умения, упражнять в применении их в других видах деятельности.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Задачи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• формирование мыслительных операций (анализа, синтеза, аналогии)</w:t>
      </w:r>
      <w:proofErr w:type="gramStart"/>
      <w:r>
        <w:rPr>
          <w:rStyle w:val="c3"/>
          <w:color w:val="333333"/>
          <w:sz w:val="32"/>
          <w:szCs w:val="32"/>
        </w:rPr>
        <w:t xml:space="preserve"> ;</w:t>
      </w:r>
      <w:proofErr w:type="gramEnd"/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• развитие образного и вариативного мышления, фантазии, воображения, творческих способностей.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• формировать представлений детей о свойствах и отношениях объектов через занимательные математические игры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• способствовать проявлению исследовательской активности детей в самостоятельных математических играх, стремлению к развитию игры и поиску результата оригинальными действиями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• создать условия для формирования осознанного интереса к математике у детей;</w:t>
      </w:r>
    </w:p>
    <w:p w:rsidR="00B81394" w:rsidRDefault="00B81394" w:rsidP="00B8139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333333"/>
          <w:sz w:val="32"/>
          <w:szCs w:val="32"/>
        </w:rPr>
        <w:t>• учить добиваться положительного результата в практической деятельности на основе самоконтроля и самооценки; развивать личность ребенка через активное включение в коллективную игру, учить оказывать помощь сверстнику в случае необходимости;</w:t>
      </w:r>
    </w:p>
    <w:p w:rsidR="00B81394" w:rsidRPr="00B81394" w:rsidRDefault="00B81394" w:rsidP="00B8139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81394" w:rsidRPr="00B81394" w:rsidSect="003F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F4E"/>
    <w:rsid w:val="00281D4E"/>
    <w:rsid w:val="003F581F"/>
    <w:rsid w:val="00771600"/>
    <w:rsid w:val="00772FF8"/>
    <w:rsid w:val="00B452B2"/>
    <w:rsid w:val="00B67F4E"/>
    <w:rsid w:val="00B8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8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B81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Romara</dc:creator>
  <cp:lastModifiedBy>Future</cp:lastModifiedBy>
  <cp:revision>2</cp:revision>
  <dcterms:created xsi:type="dcterms:W3CDTF">2026-01-26T17:21:00Z</dcterms:created>
  <dcterms:modified xsi:type="dcterms:W3CDTF">2026-01-26T17:21:00Z</dcterms:modified>
</cp:coreProperties>
</file>