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6B" w:rsidRDefault="005349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53496B">
        <w:rPr>
          <w:rFonts w:ascii="Times New Roman" w:hAnsi="Times New Roman" w:cs="Times New Roman"/>
          <w:b/>
          <w:sz w:val="28"/>
          <w:szCs w:val="28"/>
        </w:rPr>
        <w:t xml:space="preserve">еализация программ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ДОП</w:t>
      </w:r>
      <w:proofErr w:type="gramEnd"/>
      <w:r w:rsidRPr="0053496B">
        <w:rPr>
          <w:rFonts w:ascii="Times New Roman" w:hAnsi="Times New Roman" w:cs="Times New Roman"/>
          <w:b/>
          <w:sz w:val="28"/>
          <w:szCs w:val="28"/>
        </w:rPr>
        <w:t xml:space="preserve"> образования в ОДО</w:t>
      </w:r>
    </w:p>
    <w:tbl>
      <w:tblPr>
        <w:tblW w:w="15043" w:type="dxa"/>
        <w:tblInd w:w="-379" w:type="dxa"/>
        <w:tblCellMar>
          <w:left w:w="0" w:type="dxa"/>
          <w:right w:w="0" w:type="dxa"/>
        </w:tblCellMar>
        <w:tblLook w:val="04A0"/>
      </w:tblPr>
      <w:tblGrid>
        <w:gridCol w:w="1350"/>
        <w:gridCol w:w="1681"/>
        <w:gridCol w:w="1192"/>
        <w:gridCol w:w="1210"/>
        <w:gridCol w:w="1351"/>
        <w:gridCol w:w="1334"/>
        <w:gridCol w:w="626"/>
        <w:gridCol w:w="626"/>
        <w:gridCol w:w="662"/>
        <w:gridCol w:w="662"/>
        <w:gridCol w:w="1007"/>
        <w:gridCol w:w="1007"/>
        <w:gridCol w:w="2212"/>
        <w:gridCol w:w="123"/>
      </w:tblGrid>
      <w:tr w:rsidR="0053496B" w:rsidRPr="0050150A" w:rsidTr="005C5677">
        <w:trPr>
          <w:trHeight w:val="332"/>
        </w:trPr>
        <w:tc>
          <w:tcPr>
            <w:tcW w:w="710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дошкольных образовательных организациях,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496B" w:rsidRPr="0050150A" w:rsidTr="005C5677">
        <w:trPr>
          <w:gridAfter w:val="1"/>
          <w:trHeight w:val="33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496B" w:rsidRPr="0050150A" w:rsidTr="005C5677">
        <w:trPr>
          <w:trHeight w:val="332"/>
        </w:trPr>
        <w:tc>
          <w:tcPr>
            <w:tcW w:w="1504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496B" w:rsidRPr="0050150A" w:rsidTr="005C5677">
        <w:trPr>
          <w:gridAfter w:val="1"/>
          <w:trHeight w:val="332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Реализуются ли </w:t>
            </w:r>
            <w:proofErr w:type="gramStart"/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</w:t>
            </w:r>
            <w:proofErr w:type="gramEnd"/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да 1,нет 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творческих объединений, ВСЕГО (ед.)</w:t>
            </w:r>
          </w:p>
        </w:tc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объединения по направлениям деятельности</w:t>
            </w:r>
          </w:p>
        </w:tc>
      </w:tr>
      <w:tr w:rsidR="0053496B" w:rsidRPr="0050150A" w:rsidTr="005C5677">
        <w:trPr>
          <w:gridAfter w:val="1"/>
          <w:trHeight w:val="33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15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общеразвивающие</w:t>
            </w:r>
            <w:proofErr w:type="spellEnd"/>
            <w:r w:rsidRPr="005015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дополнительные образовательные программы спортивной подготовки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предпрофессиональные</w:t>
            </w:r>
            <w:proofErr w:type="spellEnd"/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программы в области искусств</w:t>
            </w:r>
          </w:p>
        </w:tc>
      </w:tr>
      <w:tr w:rsidR="0053496B" w:rsidRPr="0050150A" w:rsidTr="005C5677">
        <w:trPr>
          <w:gridAfter w:val="1"/>
          <w:trHeight w:val="33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техническое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туристско-краеведческое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художественное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социально-гуманитарное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физкультурно-спортивное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3496B" w:rsidRPr="0050150A" w:rsidTr="005C5677">
        <w:trPr>
          <w:gridAfter w:val="1"/>
          <w:trHeight w:val="33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496B" w:rsidRPr="0050150A" w:rsidRDefault="0053496B" w:rsidP="005C5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объединений (ед.)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объединений (ед.)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объединений (ед.)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объединений (ед.)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объединений (ед.)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объединений (ед.)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объединений (ед.)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число объединений (ед.)</w:t>
            </w:r>
          </w:p>
        </w:tc>
      </w:tr>
      <w:tr w:rsidR="0053496B" w:rsidRPr="0050150A" w:rsidTr="005C5677">
        <w:trPr>
          <w:gridAfter w:val="1"/>
          <w:trHeight w:val="33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2D050"/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2D050"/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2D050"/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2D050"/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2D050"/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2D050"/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окт.24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2D050"/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окт.24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2D050"/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окт.24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92D050"/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D050"/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Pr="0050150A" w:rsidRDefault="0053496B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окт.24</w:t>
            </w:r>
          </w:p>
        </w:tc>
      </w:tr>
      <w:tr w:rsidR="0053496B" w:rsidTr="005C5677">
        <w:trPr>
          <w:gridAfter w:val="1"/>
          <w:trHeight w:val="52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Default="0053496B" w:rsidP="005C5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Default="0053496B" w:rsidP="005C5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Default="0053496B" w:rsidP="005C5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Default="0053496B" w:rsidP="005C5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Default="0053496B" w:rsidP="005C5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Default="0053496B" w:rsidP="005C5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Default="0053496B" w:rsidP="005C5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Default="0053496B" w:rsidP="005C5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Default="0053496B" w:rsidP="005C5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92D050"/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3496B" w:rsidRDefault="0053496B" w:rsidP="005C5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8A1239" w:rsidRPr="0050150A" w:rsidRDefault="0050150A">
      <w:pPr>
        <w:rPr>
          <w:b/>
        </w:rPr>
      </w:pPr>
      <w:r w:rsidRPr="0050150A">
        <w:rPr>
          <w:b/>
        </w:rPr>
        <w:t>КАДРЫ</w:t>
      </w:r>
    </w:p>
    <w:tbl>
      <w:tblPr>
        <w:tblW w:w="14571" w:type="dxa"/>
        <w:tblCellMar>
          <w:left w:w="0" w:type="dxa"/>
          <w:right w:w="0" w:type="dxa"/>
        </w:tblCellMar>
        <w:tblLook w:val="04A0"/>
      </w:tblPr>
      <w:tblGrid>
        <w:gridCol w:w="1483"/>
        <w:gridCol w:w="7451"/>
        <w:gridCol w:w="1152"/>
        <w:gridCol w:w="1834"/>
        <w:gridCol w:w="1152"/>
        <w:gridCol w:w="1499"/>
      </w:tblGrid>
      <w:tr w:rsidR="0050150A" w:rsidRPr="0050150A" w:rsidTr="0050150A">
        <w:trPr>
          <w:trHeight w:val="33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ОДО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Количество </w:t>
            </w:r>
            <w:proofErr w:type="spellStart"/>
            <w:r w:rsidRPr="005015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сотруднико</w:t>
            </w:r>
            <w:proofErr w:type="spellEnd"/>
            <w:r w:rsidRPr="005015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дошкольных образовательных организаций, реализующих </w:t>
            </w:r>
            <w:proofErr w:type="gramStart"/>
            <w:r w:rsidRPr="005015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</w:t>
            </w:r>
            <w:proofErr w:type="gramEnd"/>
            <w:r w:rsidRPr="005015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всего (чел.)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 них основные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 них основные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Кол-во </w:t>
            </w:r>
            <w:proofErr w:type="spellStart"/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пед</w:t>
            </w:r>
            <w:proofErr w:type="spellEnd"/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ставок в ОДО</w:t>
            </w:r>
          </w:p>
        </w:tc>
      </w:tr>
      <w:tr w:rsidR="0050150A" w:rsidRPr="0050150A" w:rsidTr="0050150A">
        <w:trPr>
          <w:trHeight w:val="3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50A" w:rsidRPr="0050150A" w:rsidRDefault="0050150A" w:rsidP="00501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50A" w:rsidRPr="0050150A" w:rsidRDefault="0050150A" w:rsidP="00501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50A" w:rsidRPr="0050150A" w:rsidRDefault="0050150A" w:rsidP="00501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педагогических работников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50A" w:rsidRPr="0050150A" w:rsidRDefault="0050150A" w:rsidP="00501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50A" w:rsidRPr="0050150A" w:rsidRDefault="0050150A" w:rsidP="00501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0150A" w:rsidRPr="0050150A" w:rsidTr="0050150A">
        <w:trPr>
          <w:trHeight w:val="13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50A" w:rsidRPr="0050150A" w:rsidRDefault="0050150A" w:rsidP="00501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50A" w:rsidRPr="0050150A" w:rsidRDefault="0050150A" w:rsidP="00501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50A" w:rsidRPr="0050150A" w:rsidRDefault="0050150A" w:rsidP="00501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(чел.)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50A" w:rsidRPr="0050150A" w:rsidRDefault="0050150A" w:rsidP="00501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50A" w:rsidRPr="0050150A" w:rsidRDefault="0050150A" w:rsidP="00501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0150A" w:rsidRPr="0050150A" w:rsidTr="0053496B">
        <w:trPr>
          <w:trHeight w:val="8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50A" w:rsidRDefault="0050150A" w:rsidP="00501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"Детский сад № 106"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0150A" w:rsidRDefault="0050150A" w:rsidP="00501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0150A" w:rsidRDefault="0050150A" w:rsidP="00501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Default="0050150A" w:rsidP="00501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0150A" w:rsidRDefault="0050150A" w:rsidP="00501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0150A" w:rsidRDefault="0050150A" w:rsidP="005015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50150A" w:rsidRDefault="0050150A">
      <w:pPr>
        <w:rPr>
          <w:b/>
        </w:rPr>
      </w:pPr>
    </w:p>
    <w:p w:rsidR="0050150A" w:rsidRPr="0050150A" w:rsidRDefault="0050150A">
      <w:pPr>
        <w:rPr>
          <w:b/>
        </w:rPr>
      </w:pPr>
      <w:r w:rsidRPr="0050150A">
        <w:rPr>
          <w:b/>
        </w:rPr>
        <w:lastRenderedPageBreak/>
        <w:t>ДЕТИ</w:t>
      </w:r>
    </w:p>
    <w:tbl>
      <w:tblPr>
        <w:tblW w:w="14664" w:type="dxa"/>
        <w:tblCellMar>
          <w:left w:w="0" w:type="dxa"/>
          <w:right w:w="0" w:type="dxa"/>
        </w:tblCellMar>
        <w:tblLook w:val="04A0"/>
      </w:tblPr>
      <w:tblGrid>
        <w:gridCol w:w="981"/>
        <w:gridCol w:w="2155"/>
        <w:gridCol w:w="984"/>
        <w:gridCol w:w="1118"/>
        <w:gridCol w:w="1285"/>
        <w:gridCol w:w="1245"/>
        <w:gridCol w:w="1260"/>
        <w:gridCol w:w="1333"/>
        <w:gridCol w:w="2062"/>
        <w:gridCol w:w="2241"/>
      </w:tblGrid>
      <w:tr w:rsidR="0050150A" w:rsidRPr="0050150A" w:rsidTr="0050150A">
        <w:trPr>
          <w:trHeight w:val="33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ОДО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детей в дошкольных образовательных организациях, всего (чел.)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в объединениях по направлениям дополнительных общеобразовательных программ</w:t>
            </w:r>
          </w:p>
        </w:tc>
      </w:tr>
      <w:tr w:rsidR="0050150A" w:rsidRPr="0050150A" w:rsidTr="0050150A">
        <w:trPr>
          <w:trHeight w:val="3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50A" w:rsidRPr="0050150A" w:rsidRDefault="0050150A" w:rsidP="0050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50A" w:rsidRPr="0050150A" w:rsidRDefault="0050150A" w:rsidP="00501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15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общеразвивающие</w:t>
            </w:r>
            <w:proofErr w:type="spellEnd"/>
            <w:r w:rsidRPr="005015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дополнительные образовательные программы спортивной подготовки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предпрофессиональные</w:t>
            </w:r>
            <w:proofErr w:type="spellEnd"/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программы в области искусств</w:t>
            </w:r>
          </w:p>
        </w:tc>
      </w:tr>
      <w:tr w:rsidR="0050150A" w:rsidRPr="0050150A" w:rsidTr="0050150A">
        <w:trPr>
          <w:trHeight w:val="3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50A" w:rsidRPr="0050150A" w:rsidRDefault="0050150A" w:rsidP="0050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50A" w:rsidRPr="0050150A" w:rsidRDefault="0050150A" w:rsidP="00501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техническое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туристско-краеведческое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художественное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социально-гуманитарное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физкультурно-спортивное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50A" w:rsidRPr="0050150A" w:rsidRDefault="0050150A" w:rsidP="00501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50A" w:rsidRPr="0050150A" w:rsidRDefault="0050150A" w:rsidP="00501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0150A" w:rsidRPr="0050150A" w:rsidTr="0050150A">
        <w:trPr>
          <w:trHeight w:val="3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50A" w:rsidRPr="0050150A" w:rsidRDefault="0050150A" w:rsidP="00501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150A" w:rsidRPr="0050150A" w:rsidRDefault="0050150A" w:rsidP="00501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0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</w:tr>
      <w:tr w:rsidR="0050150A" w:rsidRPr="0050150A" w:rsidTr="0050150A">
        <w:trPr>
          <w:trHeight w:val="3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50A" w:rsidRDefault="00501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"Детский сад № 106"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0150A" w:rsidRDefault="00501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Default="00501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Default="00501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Default="00501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Default="00501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Default="00501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Default="00501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Default="00501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Default="005015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50150A" w:rsidRDefault="0050150A"/>
    <w:p w:rsidR="0050150A" w:rsidRDefault="0050150A">
      <w:pPr>
        <w:rPr>
          <w:b/>
        </w:rPr>
      </w:pPr>
      <w:r w:rsidRPr="0050150A">
        <w:rPr>
          <w:b/>
        </w:rPr>
        <w:t>ОВЗ</w:t>
      </w:r>
    </w:p>
    <w:tbl>
      <w:tblPr>
        <w:tblW w:w="14664" w:type="dxa"/>
        <w:tblCellMar>
          <w:left w:w="0" w:type="dxa"/>
          <w:right w:w="0" w:type="dxa"/>
        </w:tblCellMar>
        <w:tblLook w:val="04A0"/>
      </w:tblPr>
      <w:tblGrid>
        <w:gridCol w:w="2550"/>
        <w:gridCol w:w="1679"/>
        <w:gridCol w:w="3188"/>
        <w:gridCol w:w="5162"/>
        <w:gridCol w:w="1917"/>
        <w:gridCol w:w="168"/>
      </w:tblGrid>
      <w:tr w:rsidR="0050150A" w:rsidRPr="0050150A" w:rsidTr="005C5677">
        <w:trPr>
          <w:trHeight w:val="332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 количестве детей с ОВЗ, детей-сирот и детей-инвалидов в </w:t>
            </w:r>
            <w:proofErr w:type="spellStart"/>
            <w:proofErr w:type="gramStart"/>
            <w:r w:rsidRPr="00501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501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дошкольных образовательных организациях, осуществляющих образовательную деятельность по дополнительным общеобразовательным программам</w:t>
            </w:r>
          </w:p>
        </w:tc>
      </w:tr>
      <w:tr w:rsidR="0050150A" w:rsidRPr="0050150A" w:rsidTr="005C5677">
        <w:trPr>
          <w:trHeight w:val="332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</w:tr>
      <w:tr w:rsidR="0050150A" w:rsidRPr="0050150A" w:rsidTr="005C5677">
        <w:trPr>
          <w:trHeight w:val="332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ОДО 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 10.2024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C5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50A" w:rsidRPr="0050150A" w:rsidTr="005C5677">
        <w:trPr>
          <w:trHeight w:val="33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:rsidR="0050150A" w:rsidRPr="0050150A" w:rsidRDefault="0050150A" w:rsidP="005C5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lang w:eastAsia="ru-RU"/>
              </w:rPr>
              <w:t>Дети с ОВЗ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lang w:eastAsia="ru-RU"/>
              </w:rPr>
              <w:t>Из них Дети-инвалиды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lang w:eastAsia="ru-RU"/>
              </w:rPr>
              <w:t xml:space="preserve">Дети-инвалиды (кроме </w:t>
            </w:r>
            <w:proofErr w:type="gramStart"/>
            <w:r w:rsidRPr="0050150A">
              <w:rPr>
                <w:rFonts w:ascii="Times New Roman" w:eastAsia="Times New Roman" w:hAnsi="Times New Roman" w:cs="Times New Roman"/>
                <w:lang w:eastAsia="ru-RU"/>
              </w:rPr>
              <w:t>учтенных</w:t>
            </w:r>
            <w:proofErr w:type="gramEnd"/>
            <w:r w:rsidRPr="0050150A">
              <w:rPr>
                <w:rFonts w:ascii="Times New Roman" w:eastAsia="Times New Roman" w:hAnsi="Times New Roman" w:cs="Times New Roman"/>
                <w:lang w:eastAsia="ru-RU"/>
              </w:rPr>
              <w:t xml:space="preserve"> в ст. 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C5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50A">
              <w:rPr>
                <w:rFonts w:ascii="Times New Roman" w:eastAsia="Times New Roman" w:hAnsi="Times New Roman" w:cs="Times New Roman"/>
                <w:lang w:eastAsia="ru-RU"/>
              </w:rPr>
              <w:t>Дети сироты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C5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150A" w:rsidRPr="0050150A" w:rsidTr="005C5677">
        <w:trPr>
          <w:trHeight w:val="33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50A" w:rsidRDefault="0050150A" w:rsidP="005C5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"Детский сад № 106"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Default="0050150A" w:rsidP="005C5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Default="0050150A" w:rsidP="005C5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Default="0050150A" w:rsidP="005C5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Default="0050150A" w:rsidP="005C5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2" w:type="dxa"/>
              <w:left w:w="47" w:type="dxa"/>
              <w:bottom w:w="32" w:type="dxa"/>
              <w:right w:w="47" w:type="dxa"/>
            </w:tcMar>
            <w:vAlign w:val="bottom"/>
            <w:hideMark/>
          </w:tcPr>
          <w:p w:rsidR="0050150A" w:rsidRPr="0050150A" w:rsidRDefault="0050150A" w:rsidP="005C56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150A" w:rsidRDefault="0050150A" w:rsidP="0050150A">
      <w:pPr>
        <w:rPr>
          <w:b/>
        </w:rPr>
      </w:pPr>
    </w:p>
    <w:p w:rsidR="0050150A" w:rsidRPr="0050150A" w:rsidRDefault="0053496B">
      <w:pPr>
        <w:rPr>
          <w:b/>
        </w:rPr>
      </w:pPr>
      <w:hyperlink r:id="rId4" w:history="1">
        <w:r w:rsidRPr="0048218D">
          <w:rPr>
            <w:rStyle w:val="a3"/>
            <w:b/>
          </w:rPr>
          <w:t>https://docs.google.com/spreadsheets/d/1neb-Fx9BPxNEBsRoKPSDNUoIKLLgOjm_AIuvSucxUGU/edit?gid=1733856567#gid=1733856567</w:t>
        </w:r>
      </w:hyperlink>
      <w:r>
        <w:rPr>
          <w:b/>
        </w:rPr>
        <w:t xml:space="preserve"> </w:t>
      </w:r>
    </w:p>
    <w:sectPr w:rsidR="0050150A" w:rsidRPr="0050150A" w:rsidSect="005015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150A"/>
    <w:rsid w:val="001A3A15"/>
    <w:rsid w:val="0050150A"/>
    <w:rsid w:val="0053496B"/>
    <w:rsid w:val="008A1239"/>
    <w:rsid w:val="008D49BD"/>
    <w:rsid w:val="0090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9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neb-Fx9BPxNEBsRoKPSDNUoIKLLgOjm_AIuvSucxUGU/edit?gid=1733856567#gid=17338565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2</cp:revision>
  <cp:lastPrinted>2024-12-18T16:49:00Z</cp:lastPrinted>
  <dcterms:created xsi:type="dcterms:W3CDTF">2024-12-18T16:50:00Z</dcterms:created>
  <dcterms:modified xsi:type="dcterms:W3CDTF">2024-12-18T16:50:00Z</dcterms:modified>
</cp:coreProperties>
</file>