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550" w:rsidRPr="00921F1A" w:rsidRDefault="00494550" w:rsidP="0049455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21F1A">
        <w:rPr>
          <w:rFonts w:ascii="Times New Roman" w:eastAsia="Times New Roman" w:hAnsi="Times New Roman" w:cs="Times New Roman"/>
          <w:sz w:val="24"/>
          <w:szCs w:val="24"/>
        </w:rPr>
        <w:t>Муниципальное дошкольное</w:t>
      </w:r>
      <w:r>
        <w:rPr>
          <w:rFonts w:ascii="Times New Roman" w:eastAsia="Times New Roman" w:hAnsi="Times New Roman" w:cs="Times New Roman"/>
          <w:sz w:val="24"/>
          <w:szCs w:val="24"/>
        </w:rPr>
        <w:t xml:space="preserve"> </w:t>
      </w:r>
      <w:r w:rsidRPr="00921F1A">
        <w:rPr>
          <w:rFonts w:ascii="Times New Roman" w:eastAsia="Times New Roman" w:hAnsi="Times New Roman" w:cs="Times New Roman"/>
          <w:sz w:val="24"/>
          <w:szCs w:val="24"/>
        </w:rPr>
        <w:t>образовательное автономное учреждение</w:t>
      </w:r>
    </w:p>
    <w:p w:rsidR="00494550" w:rsidRPr="00921F1A" w:rsidRDefault="00494550" w:rsidP="0049455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21F1A">
        <w:rPr>
          <w:rFonts w:ascii="Times New Roman" w:eastAsia="Times New Roman" w:hAnsi="Times New Roman" w:cs="Times New Roman"/>
          <w:sz w:val="24"/>
          <w:szCs w:val="24"/>
        </w:rPr>
        <w:t>«Детский сад № 106 «Анютины глазки»</w:t>
      </w:r>
      <w:r>
        <w:rPr>
          <w:rFonts w:ascii="Times New Roman" w:eastAsia="Times New Roman" w:hAnsi="Times New Roman" w:cs="Times New Roman"/>
          <w:sz w:val="24"/>
          <w:szCs w:val="24"/>
        </w:rPr>
        <w:t xml:space="preserve"> </w:t>
      </w:r>
      <w:r w:rsidRPr="00921F1A">
        <w:rPr>
          <w:rFonts w:ascii="Times New Roman" w:eastAsia="Times New Roman" w:hAnsi="Times New Roman" w:cs="Times New Roman"/>
          <w:sz w:val="24"/>
          <w:szCs w:val="24"/>
        </w:rPr>
        <w:t>комбинированного вида»</w:t>
      </w:r>
      <w:r w:rsidRPr="00921F1A">
        <w:rPr>
          <w:rFonts w:ascii="Times New Roman" w:eastAsia="Times New Roman" w:hAnsi="Times New Roman" w:cs="Times New Roman"/>
          <w:spacing w:val="-2"/>
          <w:sz w:val="24"/>
          <w:szCs w:val="24"/>
        </w:rPr>
        <w:t xml:space="preserve"> </w:t>
      </w:r>
      <w:proofErr w:type="gramStart"/>
      <w:r w:rsidRPr="00921F1A">
        <w:rPr>
          <w:rFonts w:ascii="Times New Roman" w:eastAsia="Times New Roman" w:hAnsi="Times New Roman" w:cs="Times New Roman"/>
          <w:spacing w:val="-2"/>
          <w:sz w:val="24"/>
          <w:szCs w:val="24"/>
        </w:rPr>
        <w:t>г</w:t>
      </w:r>
      <w:proofErr w:type="gramEnd"/>
      <w:r w:rsidRPr="00921F1A">
        <w:rPr>
          <w:rFonts w:ascii="Times New Roman" w:eastAsia="Times New Roman" w:hAnsi="Times New Roman" w:cs="Times New Roman"/>
          <w:spacing w:val="-2"/>
          <w:sz w:val="24"/>
          <w:szCs w:val="24"/>
        </w:rPr>
        <w:t>. Орска</w:t>
      </w:r>
    </w:p>
    <w:p w:rsidR="00494550" w:rsidRPr="00921F1A" w:rsidRDefault="00494550" w:rsidP="0049455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21F1A">
        <w:rPr>
          <w:rFonts w:ascii="Times New Roman" w:eastAsia="Times New Roman" w:hAnsi="Times New Roman" w:cs="Times New Roman"/>
          <w:sz w:val="24"/>
          <w:szCs w:val="24"/>
        </w:rPr>
        <w:t xml:space="preserve">462432, Оренбургская область, </w:t>
      </w:r>
      <w:proofErr w:type="gramStart"/>
      <w:r w:rsidRPr="00921F1A">
        <w:rPr>
          <w:rFonts w:ascii="Times New Roman" w:eastAsia="Times New Roman" w:hAnsi="Times New Roman" w:cs="Times New Roman"/>
          <w:sz w:val="24"/>
          <w:szCs w:val="24"/>
        </w:rPr>
        <w:t>г</w:t>
      </w:r>
      <w:proofErr w:type="gramEnd"/>
      <w:r w:rsidRPr="00921F1A">
        <w:rPr>
          <w:rFonts w:ascii="Times New Roman" w:eastAsia="Times New Roman" w:hAnsi="Times New Roman" w:cs="Times New Roman"/>
          <w:sz w:val="24"/>
          <w:szCs w:val="24"/>
        </w:rPr>
        <w:t>. Орск,</w:t>
      </w:r>
    </w:p>
    <w:p w:rsidR="00494550" w:rsidRPr="00921F1A" w:rsidRDefault="00494550" w:rsidP="00494550">
      <w:pPr>
        <w:widowControl w:val="0"/>
        <w:autoSpaceDE w:val="0"/>
        <w:autoSpaceDN w:val="0"/>
        <w:adjustRightInd w:val="0"/>
        <w:spacing w:after="0" w:line="240" w:lineRule="auto"/>
        <w:jc w:val="center"/>
        <w:rPr>
          <w:rFonts w:ascii="Times New Roman" w:eastAsia="Times New Roman" w:hAnsi="Times New Roman" w:cs="Times New Roman"/>
          <w:spacing w:val="-11"/>
          <w:sz w:val="24"/>
          <w:szCs w:val="24"/>
        </w:rPr>
      </w:pPr>
      <w:r w:rsidRPr="00921F1A">
        <w:rPr>
          <w:rFonts w:ascii="Times New Roman" w:eastAsia="Times New Roman" w:hAnsi="Times New Roman" w:cs="Times New Roman"/>
          <w:spacing w:val="-11"/>
          <w:sz w:val="24"/>
          <w:szCs w:val="24"/>
        </w:rPr>
        <w:t>ул. Андреева,5 «Б»</w:t>
      </w:r>
    </w:p>
    <w:p w:rsidR="00494550" w:rsidRPr="00921F1A" w:rsidRDefault="00494550" w:rsidP="0049455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21F1A">
        <w:rPr>
          <w:rFonts w:ascii="Times New Roman" w:eastAsia="Times New Roman" w:hAnsi="Times New Roman" w:cs="Times New Roman"/>
          <w:sz w:val="24"/>
          <w:szCs w:val="24"/>
        </w:rPr>
        <w:t>Тел.8(3537)44-82-25,</w:t>
      </w:r>
    </w:p>
    <w:p w:rsidR="00494550" w:rsidRPr="00921F1A" w:rsidRDefault="00494550" w:rsidP="0049455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21F1A">
        <w:rPr>
          <w:rFonts w:ascii="Times New Roman" w:eastAsia="Times New Roman" w:hAnsi="Times New Roman" w:cs="Times New Roman"/>
          <w:sz w:val="24"/>
          <w:szCs w:val="24"/>
        </w:rPr>
        <w:t>Телефакс 8(3537)44-52-41</w:t>
      </w:r>
    </w:p>
    <w:p w:rsidR="00494550" w:rsidRPr="00921F1A" w:rsidRDefault="00494550" w:rsidP="0049455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21F1A">
        <w:rPr>
          <w:rFonts w:ascii="Times New Roman" w:eastAsia="Times New Roman" w:hAnsi="Times New Roman" w:cs="Times New Roman"/>
          <w:sz w:val="24"/>
          <w:szCs w:val="24"/>
        </w:rPr>
        <w:t>ОКПО23981880, ОГРН1025602076940</w:t>
      </w:r>
    </w:p>
    <w:p w:rsidR="00494550" w:rsidRPr="00921F1A" w:rsidRDefault="00494550" w:rsidP="0049455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21F1A">
        <w:rPr>
          <w:rFonts w:ascii="Times New Roman" w:eastAsia="Times New Roman" w:hAnsi="Times New Roman" w:cs="Times New Roman"/>
          <w:sz w:val="24"/>
          <w:szCs w:val="24"/>
        </w:rPr>
        <w:t>ИНН/КПП 5616006922/561601001</w:t>
      </w:r>
    </w:p>
    <w:p w:rsidR="00494550" w:rsidRDefault="00494550" w:rsidP="00494550">
      <w:pPr>
        <w:spacing w:after="0" w:line="360" w:lineRule="auto"/>
        <w:jc w:val="center"/>
      </w:pPr>
      <w:proofErr w:type="gramStart"/>
      <w:r w:rsidRPr="00921F1A">
        <w:rPr>
          <w:rFonts w:ascii="Times New Roman" w:eastAsia="Times New Roman" w:hAnsi="Times New Roman" w:cs="Times New Roman"/>
          <w:sz w:val="24"/>
          <w:szCs w:val="24"/>
        </w:rPr>
        <w:t>Е</w:t>
      </w:r>
      <w:proofErr w:type="gramEnd"/>
      <w:r w:rsidRPr="00921F1A">
        <w:rPr>
          <w:rFonts w:ascii="Times New Roman" w:eastAsia="Times New Roman" w:hAnsi="Times New Roman" w:cs="Times New Roman"/>
          <w:sz w:val="24"/>
          <w:szCs w:val="24"/>
        </w:rPr>
        <w:t>-</w:t>
      </w:r>
      <w:r w:rsidRPr="00921F1A">
        <w:rPr>
          <w:rFonts w:ascii="Times New Roman" w:eastAsia="Times New Roman" w:hAnsi="Times New Roman" w:cs="Times New Roman"/>
          <w:sz w:val="24"/>
          <w:szCs w:val="24"/>
          <w:lang w:val="en-US"/>
        </w:rPr>
        <w:t>mail</w:t>
      </w:r>
      <w:r w:rsidRPr="00921F1A">
        <w:rPr>
          <w:rFonts w:ascii="Times New Roman" w:eastAsia="Times New Roman" w:hAnsi="Times New Roman" w:cs="Times New Roman"/>
          <w:sz w:val="24"/>
          <w:szCs w:val="24"/>
        </w:rPr>
        <w:t xml:space="preserve">: </w:t>
      </w:r>
      <w:hyperlink r:id="rId5" w:history="1">
        <w:r w:rsidRPr="00921F1A">
          <w:rPr>
            <w:rFonts w:ascii="Times New Roman" w:eastAsia="Times New Roman" w:hAnsi="Times New Roman" w:cs="Times New Roman"/>
            <w:b/>
            <w:color w:val="0000FF"/>
            <w:sz w:val="24"/>
            <w:szCs w:val="24"/>
            <w:u w:val="single"/>
            <w:lang w:val="en-US"/>
          </w:rPr>
          <w:t>sadik</w:t>
        </w:r>
        <w:r w:rsidRPr="00921F1A">
          <w:rPr>
            <w:rFonts w:ascii="Times New Roman" w:eastAsia="Times New Roman" w:hAnsi="Times New Roman" w:cs="Times New Roman"/>
            <w:b/>
            <w:color w:val="0000FF"/>
            <w:sz w:val="24"/>
            <w:szCs w:val="24"/>
            <w:u w:val="single"/>
          </w:rPr>
          <w:t>106@</w:t>
        </w:r>
        <w:r w:rsidRPr="00921F1A">
          <w:rPr>
            <w:rFonts w:ascii="Times New Roman" w:eastAsia="Times New Roman" w:hAnsi="Times New Roman" w:cs="Times New Roman"/>
            <w:b/>
            <w:color w:val="0000FF"/>
            <w:sz w:val="24"/>
            <w:szCs w:val="24"/>
            <w:u w:val="single"/>
            <w:lang w:val="en-US"/>
          </w:rPr>
          <w:t>yandex</w:t>
        </w:r>
        <w:r w:rsidRPr="00921F1A">
          <w:rPr>
            <w:rFonts w:ascii="Times New Roman" w:eastAsia="Times New Roman" w:hAnsi="Times New Roman" w:cs="Times New Roman"/>
            <w:b/>
            <w:color w:val="0000FF"/>
            <w:sz w:val="24"/>
            <w:szCs w:val="24"/>
            <w:u w:val="single"/>
          </w:rPr>
          <w:t>.</w:t>
        </w:r>
        <w:r w:rsidRPr="00921F1A">
          <w:rPr>
            <w:rFonts w:ascii="Times New Roman" w:eastAsia="Times New Roman" w:hAnsi="Times New Roman" w:cs="Times New Roman"/>
            <w:b/>
            <w:color w:val="0000FF"/>
            <w:sz w:val="24"/>
            <w:szCs w:val="24"/>
            <w:u w:val="single"/>
            <w:lang w:val="en-US"/>
          </w:rPr>
          <w:t>ru</w:t>
        </w:r>
      </w:hyperlink>
    </w:p>
    <w:p w:rsidR="00494550" w:rsidRDefault="00494550" w:rsidP="00494550">
      <w:pPr>
        <w:spacing w:after="0" w:line="360" w:lineRule="auto"/>
        <w:jc w:val="center"/>
        <w:rPr>
          <w:rFonts w:ascii="Times New Roman" w:eastAsia="Times New Roman" w:hAnsi="Times New Roman" w:cs="Times New Roman"/>
          <w:b/>
          <w:bCs/>
          <w:color w:val="000000"/>
          <w:sz w:val="28"/>
          <w:szCs w:val="28"/>
          <w:lang w:eastAsia="ru-RU"/>
        </w:rPr>
      </w:pPr>
    </w:p>
    <w:p w:rsidR="00494550" w:rsidRPr="007330D1" w:rsidRDefault="00494550" w:rsidP="00494550">
      <w:pPr>
        <w:spacing w:after="0" w:line="360" w:lineRule="auto"/>
        <w:jc w:val="center"/>
        <w:rPr>
          <w:rFonts w:ascii="Times New Roman" w:eastAsia="Times New Roman" w:hAnsi="Times New Roman" w:cs="Times New Roman"/>
          <w:sz w:val="24"/>
          <w:szCs w:val="24"/>
          <w:lang w:eastAsia="ru-RU"/>
        </w:rPr>
      </w:pPr>
      <w:r w:rsidRPr="00F10780">
        <w:rPr>
          <w:rFonts w:ascii="Times New Roman" w:eastAsia="Times New Roman" w:hAnsi="Times New Roman" w:cs="Times New Roman"/>
          <w:b/>
          <w:bCs/>
          <w:color w:val="000000"/>
          <w:sz w:val="28"/>
          <w:szCs w:val="28"/>
          <w:lang w:eastAsia="ru-RU"/>
        </w:rPr>
        <w:t xml:space="preserve">Аналитическая справка </w:t>
      </w:r>
    </w:p>
    <w:p w:rsidR="00494550" w:rsidRPr="007330D1" w:rsidRDefault="00494550" w:rsidP="00494550">
      <w:pPr>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к мониторингу качества дошкольного образования</w:t>
      </w:r>
    </w:p>
    <w:p w:rsidR="00494550" w:rsidRPr="007330D1" w:rsidRDefault="00494550" w:rsidP="00494550">
      <w:pPr>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МДОАУ «Детский сад №1</w:t>
      </w:r>
      <w:r>
        <w:rPr>
          <w:rFonts w:ascii="Times New Roman" w:eastAsia="Times New Roman" w:hAnsi="Times New Roman" w:cs="Times New Roman"/>
          <w:b/>
          <w:bCs/>
          <w:color w:val="000000"/>
          <w:sz w:val="28"/>
          <w:szCs w:val="28"/>
          <w:lang w:eastAsia="ru-RU"/>
        </w:rPr>
        <w:t>06</w:t>
      </w:r>
      <w:r w:rsidRPr="007330D1">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Анютины глазки</w:t>
      </w:r>
      <w:r w:rsidRPr="007330D1">
        <w:rPr>
          <w:rFonts w:ascii="Times New Roman" w:eastAsia="Times New Roman" w:hAnsi="Times New Roman" w:cs="Times New Roman"/>
          <w:b/>
          <w:bCs/>
          <w:color w:val="000000"/>
          <w:sz w:val="28"/>
          <w:szCs w:val="28"/>
          <w:lang w:eastAsia="ru-RU"/>
        </w:rPr>
        <w:t>»</w:t>
      </w:r>
    </w:p>
    <w:p w:rsidR="00494550" w:rsidRPr="007330D1" w:rsidRDefault="00494550" w:rsidP="00494550">
      <w:pPr>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 xml:space="preserve">комбинированного вида» </w:t>
      </w:r>
      <w:proofErr w:type="gramStart"/>
      <w:r w:rsidRPr="007330D1">
        <w:rPr>
          <w:rFonts w:ascii="Times New Roman" w:eastAsia="Times New Roman" w:hAnsi="Times New Roman" w:cs="Times New Roman"/>
          <w:b/>
          <w:bCs/>
          <w:color w:val="000000"/>
          <w:sz w:val="28"/>
          <w:szCs w:val="28"/>
          <w:lang w:eastAsia="ru-RU"/>
        </w:rPr>
        <w:t>г</w:t>
      </w:r>
      <w:proofErr w:type="gramEnd"/>
      <w:r w:rsidRPr="007330D1">
        <w:rPr>
          <w:rFonts w:ascii="Times New Roman" w:eastAsia="Times New Roman" w:hAnsi="Times New Roman" w:cs="Times New Roman"/>
          <w:b/>
          <w:bCs/>
          <w:color w:val="000000"/>
          <w:sz w:val="28"/>
          <w:szCs w:val="28"/>
          <w:lang w:eastAsia="ru-RU"/>
        </w:rPr>
        <w:t>. Орска</w:t>
      </w:r>
    </w:p>
    <w:p w:rsidR="00494550" w:rsidRPr="007330D1" w:rsidRDefault="00494550" w:rsidP="00494550">
      <w:pPr>
        <w:spacing w:after="0" w:line="240" w:lineRule="auto"/>
        <w:ind w:left="-851"/>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after="0" w:line="240" w:lineRule="auto"/>
        <w:ind w:left="-851"/>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1.</w:t>
      </w:r>
      <w:r w:rsidRPr="007330D1">
        <w:rPr>
          <w:rFonts w:ascii="Times New Roman" w:eastAsia="Times New Roman" w:hAnsi="Times New Roman" w:cs="Times New Roman"/>
          <w:color w:val="000000"/>
          <w:sz w:val="28"/>
          <w:szCs w:val="28"/>
          <w:lang w:eastAsia="ru-RU"/>
        </w:rPr>
        <w:t> </w:t>
      </w:r>
      <w:r w:rsidRPr="007330D1">
        <w:rPr>
          <w:rFonts w:ascii="Times New Roman" w:eastAsia="Times New Roman" w:hAnsi="Times New Roman" w:cs="Times New Roman"/>
          <w:b/>
          <w:bCs/>
          <w:color w:val="000000"/>
          <w:sz w:val="28"/>
          <w:szCs w:val="28"/>
          <w:lang w:eastAsia="ru-RU"/>
        </w:rPr>
        <w:t>Оценка качества образовательных программ дошкольного образования, включая адаптированные.</w:t>
      </w:r>
    </w:p>
    <w:p w:rsidR="00494550" w:rsidRPr="007330D1" w:rsidRDefault="00494550" w:rsidP="00494550">
      <w:pPr>
        <w:spacing w:after="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Качество структуры и содержания основной  образовательной программы дошкольного образования МДОАУ </w:t>
      </w:r>
      <w:r>
        <w:rPr>
          <w:rFonts w:ascii="Times New Roman" w:eastAsia="Times New Roman" w:hAnsi="Times New Roman" w:cs="Times New Roman"/>
          <w:color w:val="000000"/>
          <w:sz w:val="28"/>
          <w:szCs w:val="28"/>
          <w:lang w:eastAsia="ru-RU"/>
        </w:rPr>
        <w:t xml:space="preserve">«Детский сад </w:t>
      </w:r>
      <w:r w:rsidRPr="007330D1">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7330D1">
        <w:rPr>
          <w:rFonts w:ascii="Times New Roman" w:eastAsia="Times New Roman" w:hAnsi="Times New Roman" w:cs="Times New Roman"/>
          <w:color w:val="000000"/>
          <w:sz w:val="28"/>
          <w:szCs w:val="28"/>
          <w:lang w:eastAsia="ru-RU"/>
        </w:rPr>
        <w:t>г. Орска, а также структуры и содержания адаптированных  образовательных программ обучающихся с ТНР</w:t>
      </w:r>
      <w:r>
        <w:rPr>
          <w:rFonts w:ascii="Times New Roman" w:eastAsia="Times New Roman" w:hAnsi="Times New Roman" w:cs="Times New Roman"/>
          <w:color w:val="000000"/>
          <w:sz w:val="28"/>
          <w:szCs w:val="28"/>
          <w:lang w:eastAsia="ru-RU"/>
        </w:rPr>
        <w:t>,</w:t>
      </w:r>
      <w:r w:rsidRPr="00494550">
        <w:rPr>
          <w:rFonts w:ascii="Times New Roman" w:eastAsia="Times New Roman" w:hAnsi="Times New Roman" w:cs="Times New Roman"/>
          <w:color w:val="000000"/>
          <w:sz w:val="28"/>
          <w:szCs w:val="28"/>
          <w:lang w:eastAsia="ru-RU"/>
        </w:rPr>
        <w:t xml:space="preserve"> </w:t>
      </w:r>
      <w:r w:rsidRPr="007330D1">
        <w:rPr>
          <w:rFonts w:ascii="Times New Roman" w:eastAsia="Times New Roman" w:hAnsi="Times New Roman" w:cs="Times New Roman"/>
          <w:color w:val="000000"/>
          <w:sz w:val="28"/>
          <w:szCs w:val="28"/>
          <w:lang w:eastAsia="ru-RU"/>
        </w:rPr>
        <w:t xml:space="preserve">ЗПР соответствует  структуре, обозначенной в ФГОС ДО; формы, методы и  технологии соответствуют особенностям контингента детей (группы </w:t>
      </w:r>
      <w:proofErr w:type="spellStart"/>
      <w:r w:rsidRPr="007330D1">
        <w:rPr>
          <w:rFonts w:ascii="Times New Roman" w:eastAsia="Times New Roman" w:hAnsi="Times New Roman" w:cs="Times New Roman"/>
          <w:color w:val="000000"/>
          <w:sz w:val="28"/>
          <w:szCs w:val="28"/>
          <w:lang w:eastAsia="ru-RU"/>
        </w:rPr>
        <w:t>общеразвивающей</w:t>
      </w:r>
      <w:proofErr w:type="spellEnd"/>
      <w:r w:rsidRPr="007330D1">
        <w:rPr>
          <w:rFonts w:ascii="Times New Roman" w:eastAsia="Times New Roman" w:hAnsi="Times New Roman" w:cs="Times New Roman"/>
          <w:color w:val="000000"/>
          <w:sz w:val="28"/>
          <w:szCs w:val="28"/>
          <w:lang w:eastAsia="ru-RU"/>
        </w:rPr>
        <w:t xml:space="preserve"> направленности, коррекционные группы для детей с ТНР и ЗПР) и приоритетным направлениям  деятельности МДОАУ №1</w:t>
      </w:r>
      <w:r>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 детский сад комбинированного вида. </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В образовательной программе ДОО и адаптированных программах  сформирован </w:t>
      </w:r>
      <w:proofErr w:type="spellStart"/>
      <w:r w:rsidRPr="007330D1">
        <w:rPr>
          <w:rFonts w:ascii="Times New Roman" w:eastAsia="Times New Roman" w:hAnsi="Times New Roman" w:cs="Times New Roman"/>
          <w:color w:val="000000"/>
          <w:sz w:val="28"/>
          <w:szCs w:val="28"/>
          <w:lang w:eastAsia="ru-RU"/>
        </w:rPr>
        <w:t>учебно</w:t>
      </w:r>
      <w:proofErr w:type="spellEnd"/>
      <w:r w:rsidRPr="007330D1">
        <w:rPr>
          <w:rFonts w:ascii="Times New Roman" w:eastAsia="Times New Roman" w:hAnsi="Times New Roman" w:cs="Times New Roman"/>
          <w:color w:val="000000"/>
          <w:sz w:val="28"/>
          <w:szCs w:val="28"/>
          <w:lang w:eastAsia="ru-RU"/>
        </w:rPr>
        <w:t xml:space="preserve"> – методический комплекс по 5 образовательным областям ФГОС </w:t>
      </w:r>
      <w:proofErr w:type="gramStart"/>
      <w:r w:rsidRPr="007330D1">
        <w:rPr>
          <w:rFonts w:ascii="Times New Roman" w:eastAsia="Times New Roman" w:hAnsi="Times New Roman" w:cs="Times New Roman"/>
          <w:color w:val="000000"/>
          <w:sz w:val="28"/>
          <w:szCs w:val="28"/>
          <w:lang w:eastAsia="ru-RU"/>
        </w:rPr>
        <w:t>ДО</w:t>
      </w:r>
      <w:proofErr w:type="gramEnd"/>
      <w:r w:rsidRPr="007330D1">
        <w:rPr>
          <w:rFonts w:ascii="Times New Roman" w:eastAsia="Times New Roman" w:hAnsi="Times New Roman" w:cs="Times New Roman"/>
          <w:color w:val="000000"/>
          <w:sz w:val="28"/>
          <w:szCs w:val="28"/>
          <w:lang w:eastAsia="ru-RU"/>
        </w:rPr>
        <w:t>: познавательное, социально-коммуникативное, речевое, художественно-эстетическое и физическое развитие. Цели и задачи  Программ МДОАУ №1</w:t>
      </w:r>
      <w:r>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отражают специфику и вариативность дошкольного образования в МДОАУ №1</w:t>
      </w:r>
      <w:r>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w:t>
      </w:r>
    </w:p>
    <w:p w:rsidR="008D2D1F" w:rsidRDefault="00494550" w:rsidP="003C6168">
      <w:pPr>
        <w:spacing w:after="0" w:line="240" w:lineRule="auto"/>
        <w:ind w:left="-851"/>
        <w:jc w:val="both"/>
        <w:rPr>
          <w:color w:val="0070C0"/>
          <w:u w:val="single"/>
        </w:rPr>
      </w:pPr>
      <w:r w:rsidRPr="007330D1">
        <w:rPr>
          <w:rFonts w:ascii="Times New Roman" w:eastAsia="Times New Roman" w:hAnsi="Times New Roman" w:cs="Times New Roman"/>
          <w:color w:val="000000"/>
          <w:sz w:val="28"/>
          <w:szCs w:val="28"/>
          <w:lang w:eastAsia="ru-RU"/>
        </w:rPr>
        <w:t>ССЫЛКА на раздел «Образование» сайта МДОАУ №1</w:t>
      </w:r>
      <w:r>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w:t>
      </w:r>
      <w:r w:rsidRPr="007330D1">
        <w:rPr>
          <w:rFonts w:ascii="Calibri" w:eastAsia="Times New Roman" w:hAnsi="Calibri" w:cs="Calibri"/>
          <w:color w:val="000000"/>
          <w:lang w:eastAsia="ru-RU"/>
        </w:rPr>
        <w:t> </w:t>
      </w:r>
      <w:r w:rsidRPr="003C6168">
        <w:rPr>
          <w:color w:val="0070C0"/>
          <w:u w:val="single"/>
        </w:rPr>
        <w:t xml:space="preserve"> </w:t>
      </w:r>
    </w:p>
    <w:p w:rsidR="008D2D1F" w:rsidRPr="008D2D1F" w:rsidRDefault="00954784" w:rsidP="003C6168">
      <w:pPr>
        <w:spacing w:after="0" w:line="240" w:lineRule="auto"/>
        <w:ind w:left="-851"/>
        <w:jc w:val="both"/>
        <w:rPr>
          <w:rFonts w:ascii="Times New Roman" w:hAnsi="Times New Roman" w:cs="Times New Roman"/>
          <w:color w:val="0070C0"/>
          <w:sz w:val="28"/>
          <w:szCs w:val="28"/>
          <w:u w:val="single"/>
        </w:rPr>
      </w:pPr>
      <w:hyperlink r:id="rId6" w:history="1">
        <w:r w:rsidR="008D2D1F" w:rsidRPr="00586343">
          <w:rPr>
            <w:rStyle w:val="a3"/>
            <w:rFonts w:ascii="Times New Roman" w:hAnsi="Times New Roman" w:cs="Times New Roman"/>
            <w:sz w:val="28"/>
            <w:szCs w:val="28"/>
          </w:rPr>
          <w:t>https://ds-anyutiny-glazki-orsk-r56.gosweb.gosuslugi.ru/</w:t>
        </w:r>
      </w:hyperlink>
      <w:r w:rsidR="008D2D1F">
        <w:rPr>
          <w:rFonts w:ascii="Times New Roman" w:hAnsi="Times New Roman" w:cs="Times New Roman"/>
          <w:color w:val="0070C0"/>
          <w:sz w:val="28"/>
          <w:szCs w:val="28"/>
          <w:u w:val="single"/>
        </w:rPr>
        <w:t xml:space="preserve"> </w:t>
      </w:r>
    </w:p>
    <w:p w:rsidR="00494550" w:rsidRDefault="00954784" w:rsidP="003C6168">
      <w:pPr>
        <w:spacing w:after="0" w:line="240" w:lineRule="auto"/>
        <w:ind w:left="-851"/>
        <w:jc w:val="both"/>
        <w:rPr>
          <w:rFonts w:ascii="Times New Roman" w:hAnsi="Times New Roman" w:cs="Times New Roman"/>
          <w:color w:val="0070C0"/>
          <w:sz w:val="28"/>
          <w:szCs w:val="28"/>
          <w:u w:val="single"/>
        </w:rPr>
      </w:pPr>
      <w:hyperlink r:id="rId7" w:history="1">
        <w:r w:rsidR="0037181E" w:rsidRPr="00C44DBF">
          <w:rPr>
            <w:rStyle w:val="a3"/>
            <w:rFonts w:ascii="Times New Roman" w:hAnsi="Times New Roman" w:cs="Times New Roman"/>
            <w:sz w:val="28"/>
            <w:szCs w:val="28"/>
          </w:rPr>
          <w:t>https://106.orsksadik.ru/sveden/education</w:t>
        </w:r>
      </w:hyperlink>
    </w:p>
    <w:p w:rsidR="0037181E" w:rsidRPr="003C6168" w:rsidRDefault="0037181E" w:rsidP="003C6168">
      <w:pPr>
        <w:spacing w:after="0" w:line="240" w:lineRule="auto"/>
        <w:ind w:left="-851"/>
        <w:jc w:val="both"/>
        <w:rPr>
          <w:rFonts w:ascii="Times New Roman" w:eastAsia="Times New Roman" w:hAnsi="Times New Roman" w:cs="Times New Roman"/>
          <w:sz w:val="24"/>
          <w:szCs w:val="24"/>
          <w:lang w:eastAsia="ru-RU"/>
        </w:rPr>
      </w:pP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2.</w:t>
      </w:r>
      <w:r w:rsidRPr="007330D1">
        <w:rPr>
          <w:rFonts w:ascii="Times New Roman" w:eastAsia="Times New Roman" w:hAnsi="Times New Roman" w:cs="Times New Roman"/>
          <w:color w:val="000000"/>
          <w:sz w:val="28"/>
          <w:szCs w:val="28"/>
          <w:lang w:eastAsia="ru-RU"/>
        </w:rPr>
        <w:t> </w:t>
      </w:r>
      <w:r w:rsidRPr="007330D1">
        <w:rPr>
          <w:rFonts w:ascii="Times New Roman" w:eastAsia="Times New Roman" w:hAnsi="Times New Roman" w:cs="Times New Roman"/>
          <w:b/>
          <w:bCs/>
          <w:color w:val="000000"/>
          <w:sz w:val="28"/>
          <w:szCs w:val="28"/>
          <w:lang w:eastAsia="ru-RU"/>
        </w:rPr>
        <w:t>Оценка качества содержания образовательной деятельности в дошкольной образовательной организации.</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Образовательная деятельность в МДОАУ №1</w:t>
      </w:r>
      <w:r w:rsidR="003C6168">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осуществляется по 5 образовательным областям: </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1. Социально – коммуникативное развитие. </w:t>
      </w:r>
    </w:p>
    <w:p w:rsidR="00494550" w:rsidRPr="007330D1" w:rsidRDefault="00494550" w:rsidP="00494550">
      <w:pPr>
        <w:spacing w:after="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Содержание этого раздела направлено на освоение первоначальных представлений социального характера и включение детей в систему социальных отношений. Прописаны технологии,  обеспечивающие развитие общения и взаимодействия ребенка с взрослыми и сверстниками: </w:t>
      </w:r>
      <w:proofErr w:type="spellStart"/>
      <w:r w:rsidRPr="007330D1">
        <w:rPr>
          <w:rFonts w:ascii="Times New Roman" w:eastAsia="Times New Roman" w:hAnsi="Times New Roman" w:cs="Times New Roman"/>
          <w:color w:val="000000"/>
          <w:sz w:val="28"/>
          <w:szCs w:val="28"/>
          <w:lang w:eastAsia="ru-RU"/>
        </w:rPr>
        <w:t>здоровьесберегающие</w:t>
      </w:r>
      <w:proofErr w:type="spellEnd"/>
      <w:r w:rsidRPr="007330D1">
        <w:rPr>
          <w:rFonts w:ascii="Times New Roman" w:eastAsia="Times New Roman" w:hAnsi="Times New Roman" w:cs="Times New Roman"/>
          <w:color w:val="000000"/>
          <w:sz w:val="28"/>
          <w:szCs w:val="28"/>
          <w:lang w:eastAsia="ru-RU"/>
        </w:rPr>
        <w:t xml:space="preserve">, коррекционные, технологии проектной деятельности, исследовательской </w:t>
      </w:r>
      <w:r w:rsidRPr="007330D1">
        <w:rPr>
          <w:rFonts w:ascii="Times New Roman" w:eastAsia="Times New Roman" w:hAnsi="Times New Roman" w:cs="Times New Roman"/>
          <w:color w:val="000000"/>
          <w:sz w:val="28"/>
          <w:szCs w:val="28"/>
          <w:lang w:eastAsia="ru-RU"/>
        </w:rPr>
        <w:lastRenderedPageBreak/>
        <w:t>деятельности, игровые технологии и др.</w:t>
      </w:r>
      <w:r w:rsidRPr="007330D1">
        <w:rPr>
          <w:rFonts w:ascii="Calibri" w:eastAsia="Times New Roman" w:hAnsi="Calibri" w:cs="Calibri"/>
          <w:color w:val="000000"/>
          <w:lang w:eastAsia="ru-RU"/>
        </w:rPr>
        <w:t> </w:t>
      </w:r>
      <w:r w:rsidRPr="007330D1">
        <w:rPr>
          <w:rFonts w:ascii="Times New Roman" w:eastAsia="Times New Roman" w:hAnsi="Times New Roman" w:cs="Times New Roman"/>
          <w:color w:val="000000"/>
          <w:sz w:val="28"/>
          <w:szCs w:val="28"/>
          <w:lang w:eastAsia="ru-RU"/>
        </w:rPr>
        <w:t>Представлена система формирования основ безопасного поведения в быту, социуме, природе.</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Default="00494550" w:rsidP="00494550">
      <w:pPr>
        <w:spacing w:after="0" w:line="240" w:lineRule="auto"/>
        <w:ind w:left="-851"/>
        <w:jc w:val="both"/>
        <w:rPr>
          <w:rFonts w:ascii="Calibri" w:eastAsia="Times New Roman" w:hAnsi="Calibri" w:cs="Calibri"/>
          <w:color w:val="000000"/>
          <w:lang w:eastAsia="ru-RU"/>
        </w:rPr>
      </w:pPr>
      <w:r w:rsidRPr="007330D1">
        <w:rPr>
          <w:rFonts w:ascii="Times New Roman" w:eastAsia="Times New Roman" w:hAnsi="Times New Roman" w:cs="Times New Roman"/>
          <w:color w:val="000000"/>
          <w:sz w:val="28"/>
          <w:szCs w:val="28"/>
          <w:lang w:eastAsia="ru-RU"/>
        </w:rPr>
        <w:t>ССЫЛКА на раздел «Образование» сайта МДОАУ №1</w:t>
      </w:r>
      <w:r w:rsidR="003C6168">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ООП </w:t>
      </w:r>
      <w:proofErr w:type="gramStart"/>
      <w:r w:rsidRPr="007330D1">
        <w:rPr>
          <w:rFonts w:ascii="Times New Roman" w:eastAsia="Times New Roman" w:hAnsi="Times New Roman" w:cs="Times New Roman"/>
          <w:color w:val="000000"/>
          <w:sz w:val="28"/>
          <w:szCs w:val="28"/>
          <w:lang w:eastAsia="ru-RU"/>
        </w:rPr>
        <w:t>ДО</w:t>
      </w:r>
      <w:proofErr w:type="gramEnd"/>
      <w:r w:rsidRPr="007330D1">
        <w:rPr>
          <w:rFonts w:ascii="Times New Roman" w:eastAsia="Times New Roman" w:hAnsi="Times New Roman" w:cs="Times New Roman"/>
          <w:color w:val="000000"/>
          <w:sz w:val="28"/>
          <w:szCs w:val="28"/>
          <w:lang w:eastAsia="ru-RU"/>
        </w:rPr>
        <w:t>:</w:t>
      </w:r>
      <w:r w:rsidRPr="007330D1">
        <w:rPr>
          <w:rFonts w:ascii="Calibri" w:eastAsia="Times New Roman" w:hAnsi="Calibri" w:cs="Calibri"/>
          <w:color w:val="000000"/>
          <w:lang w:eastAsia="ru-RU"/>
        </w:rPr>
        <w:t> </w:t>
      </w:r>
    </w:p>
    <w:p w:rsidR="008D2D1F" w:rsidRPr="008D2D1F" w:rsidRDefault="00954784" w:rsidP="008D2D1F">
      <w:pPr>
        <w:spacing w:after="0" w:line="240" w:lineRule="auto"/>
        <w:ind w:left="-851"/>
        <w:jc w:val="both"/>
        <w:rPr>
          <w:rFonts w:ascii="Times New Roman" w:hAnsi="Times New Roman" w:cs="Times New Roman"/>
          <w:color w:val="0070C0"/>
          <w:sz w:val="28"/>
          <w:szCs w:val="28"/>
          <w:u w:val="single"/>
        </w:rPr>
      </w:pPr>
      <w:hyperlink r:id="rId8" w:history="1">
        <w:r w:rsidR="008D2D1F" w:rsidRPr="00586343">
          <w:rPr>
            <w:rStyle w:val="a3"/>
            <w:rFonts w:ascii="Times New Roman" w:hAnsi="Times New Roman" w:cs="Times New Roman"/>
            <w:sz w:val="28"/>
            <w:szCs w:val="28"/>
          </w:rPr>
          <w:t>https://ds-anyutiny-glazki-orsk-r56.gosweb.gosuslugi.ru/</w:t>
        </w:r>
      </w:hyperlink>
      <w:r w:rsidR="008D2D1F">
        <w:rPr>
          <w:rFonts w:ascii="Times New Roman" w:hAnsi="Times New Roman" w:cs="Times New Roman"/>
          <w:color w:val="0070C0"/>
          <w:sz w:val="28"/>
          <w:szCs w:val="28"/>
          <w:u w:val="single"/>
        </w:rPr>
        <w:t xml:space="preserve"> </w:t>
      </w:r>
    </w:p>
    <w:p w:rsidR="0037181E" w:rsidRDefault="00954784" w:rsidP="00494550">
      <w:pPr>
        <w:spacing w:after="0" w:line="240" w:lineRule="auto"/>
        <w:ind w:left="-851"/>
        <w:jc w:val="both"/>
        <w:rPr>
          <w:rFonts w:ascii="Times New Roman" w:eastAsia="Times New Roman" w:hAnsi="Times New Roman" w:cs="Times New Roman"/>
          <w:color w:val="000000"/>
          <w:sz w:val="28"/>
          <w:szCs w:val="28"/>
          <w:lang w:eastAsia="ru-RU"/>
        </w:rPr>
      </w:pPr>
      <w:hyperlink r:id="rId9" w:history="1">
        <w:r w:rsidR="0037181E" w:rsidRPr="00C44DBF">
          <w:rPr>
            <w:rStyle w:val="a3"/>
            <w:rFonts w:ascii="Times New Roman" w:hAnsi="Times New Roman" w:cs="Times New Roman"/>
            <w:sz w:val="28"/>
            <w:szCs w:val="28"/>
          </w:rPr>
          <w:t>https://106.orsksadik.ru/sveden/education</w:t>
        </w:r>
      </w:hyperlink>
    </w:p>
    <w:p w:rsidR="0037181E" w:rsidRDefault="008D2D1F" w:rsidP="00494550">
      <w:pPr>
        <w:spacing w:after="0" w:line="240" w:lineRule="auto"/>
        <w:ind w:left="-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2. Познавательное развитие.</w:t>
      </w:r>
    </w:p>
    <w:p w:rsidR="00494550" w:rsidRPr="007330D1" w:rsidRDefault="00494550" w:rsidP="00494550">
      <w:pPr>
        <w:spacing w:after="0" w:line="240" w:lineRule="auto"/>
        <w:ind w:left="-851" w:firstLine="851"/>
        <w:jc w:val="both"/>
        <w:rPr>
          <w:rFonts w:ascii="Times New Roman" w:eastAsia="Times New Roman" w:hAnsi="Times New Roman" w:cs="Times New Roman"/>
          <w:sz w:val="24"/>
          <w:szCs w:val="24"/>
          <w:lang w:eastAsia="ru-RU"/>
        </w:rPr>
      </w:pPr>
      <w:proofErr w:type="gramStart"/>
      <w:r w:rsidRPr="007330D1">
        <w:rPr>
          <w:rFonts w:ascii="Times New Roman" w:eastAsia="Times New Roman" w:hAnsi="Times New Roman" w:cs="Times New Roman"/>
          <w:color w:val="000000"/>
          <w:sz w:val="28"/>
          <w:szCs w:val="28"/>
          <w:lang w:eastAsia="ru-RU"/>
        </w:rPr>
        <w:t>Содержание этого раздела направлено на формирование интересов детей, любознательности и познавательной мотивации,  на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r w:rsidRPr="007330D1">
        <w:rPr>
          <w:rFonts w:ascii="Times New Roman" w:eastAsia="Times New Roman" w:hAnsi="Times New Roman" w:cs="Times New Roman"/>
          <w:color w:val="000000"/>
          <w:sz w:val="28"/>
          <w:szCs w:val="28"/>
          <w:lang w:eastAsia="ru-RU"/>
        </w:rPr>
        <w:t xml:space="preserve"> также представлены технологии,</w:t>
      </w:r>
      <w:r w:rsidRPr="007330D1">
        <w:rPr>
          <w:rFonts w:ascii="Calibri" w:eastAsia="Times New Roman" w:hAnsi="Calibri" w:cs="Calibri"/>
          <w:color w:val="000000"/>
          <w:lang w:eastAsia="ru-RU"/>
        </w:rPr>
        <w:t> </w:t>
      </w:r>
      <w:r w:rsidRPr="007330D1">
        <w:rPr>
          <w:rFonts w:ascii="Times New Roman" w:eastAsia="Times New Roman" w:hAnsi="Times New Roman" w:cs="Times New Roman"/>
          <w:color w:val="000000"/>
          <w:sz w:val="28"/>
          <w:szCs w:val="28"/>
          <w:lang w:eastAsia="ru-RU"/>
        </w:rPr>
        <w:t>обеспечивающие формирование познавательных действий, становление сознания детей.</w:t>
      </w:r>
    </w:p>
    <w:p w:rsidR="00494550" w:rsidRDefault="00494550" w:rsidP="00494550">
      <w:pPr>
        <w:spacing w:after="0" w:line="240" w:lineRule="auto"/>
        <w:ind w:left="-851"/>
        <w:jc w:val="both"/>
        <w:rPr>
          <w:rFonts w:ascii="Calibri" w:eastAsia="Times New Roman" w:hAnsi="Calibri" w:cs="Calibri"/>
          <w:color w:val="000000"/>
          <w:lang w:eastAsia="ru-RU"/>
        </w:rPr>
      </w:pPr>
      <w:r w:rsidRPr="007330D1">
        <w:rPr>
          <w:rFonts w:ascii="Times New Roman" w:eastAsia="Times New Roman" w:hAnsi="Times New Roman" w:cs="Times New Roman"/>
          <w:color w:val="000000"/>
          <w:sz w:val="28"/>
          <w:szCs w:val="28"/>
          <w:lang w:eastAsia="ru-RU"/>
        </w:rPr>
        <w:t>ССЫЛКА на раздел «Образование» сайта МДОАУ №1</w:t>
      </w:r>
      <w:r w:rsidR="00B6738A">
        <w:rPr>
          <w:rFonts w:ascii="Times New Roman" w:eastAsia="Times New Roman" w:hAnsi="Times New Roman" w:cs="Times New Roman"/>
          <w:color w:val="000000"/>
          <w:sz w:val="28"/>
          <w:szCs w:val="28"/>
          <w:lang w:eastAsia="ru-RU"/>
        </w:rPr>
        <w:t xml:space="preserve">06, ООП </w:t>
      </w:r>
      <w:proofErr w:type="gramStart"/>
      <w:r w:rsidR="00B6738A">
        <w:rPr>
          <w:rFonts w:ascii="Times New Roman" w:eastAsia="Times New Roman" w:hAnsi="Times New Roman" w:cs="Times New Roman"/>
          <w:color w:val="000000"/>
          <w:sz w:val="28"/>
          <w:szCs w:val="28"/>
          <w:lang w:eastAsia="ru-RU"/>
        </w:rPr>
        <w:t>ДО</w:t>
      </w:r>
      <w:proofErr w:type="gramEnd"/>
      <w:r w:rsidRPr="007330D1">
        <w:rPr>
          <w:rFonts w:ascii="Times New Roman" w:eastAsia="Times New Roman" w:hAnsi="Times New Roman" w:cs="Times New Roman"/>
          <w:color w:val="000000"/>
          <w:sz w:val="28"/>
          <w:szCs w:val="28"/>
          <w:lang w:eastAsia="ru-RU"/>
        </w:rPr>
        <w:t>:</w:t>
      </w:r>
      <w:r w:rsidRPr="007330D1">
        <w:rPr>
          <w:rFonts w:ascii="Calibri" w:eastAsia="Times New Roman" w:hAnsi="Calibri" w:cs="Calibri"/>
          <w:color w:val="000000"/>
          <w:lang w:eastAsia="ru-RU"/>
        </w:rPr>
        <w:t> </w:t>
      </w:r>
    </w:p>
    <w:p w:rsidR="008D2D1F" w:rsidRPr="008D2D1F" w:rsidRDefault="00954784" w:rsidP="008D2D1F">
      <w:pPr>
        <w:spacing w:after="0" w:line="240" w:lineRule="auto"/>
        <w:ind w:left="-851"/>
        <w:jc w:val="both"/>
        <w:rPr>
          <w:rFonts w:ascii="Times New Roman" w:hAnsi="Times New Roman" w:cs="Times New Roman"/>
          <w:color w:val="0070C0"/>
          <w:sz w:val="28"/>
          <w:szCs w:val="28"/>
          <w:u w:val="single"/>
        </w:rPr>
      </w:pPr>
      <w:hyperlink r:id="rId10" w:history="1">
        <w:r w:rsidR="008D2D1F" w:rsidRPr="00586343">
          <w:rPr>
            <w:rStyle w:val="a3"/>
            <w:rFonts w:ascii="Times New Roman" w:hAnsi="Times New Roman" w:cs="Times New Roman"/>
            <w:sz w:val="28"/>
            <w:szCs w:val="28"/>
          </w:rPr>
          <w:t>https://ds-anyutiny-glazki-orsk-r56.gosweb.gosuslugi.ru/</w:t>
        </w:r>
      </w:hyperlink>
      <w:r w:rsidR="008D2D1F">
        <w:rPr>
          <w:rFonts w:ascii="Times New Roman" w:hAnsi="Times New Roman" w:cs="Times New Roman"/>
          <w:color w:val="0070C0"/>
          <w:sz w:val="28"/>
          <w:szCs w:val="28"/>
          <w:u w:val="single"/>
        </w:rPr>
        <w:t xml:space="preserve"> </w:t>
      </w:r>
    </w:p>
    <w:p w:rsidR="008D2D1F" w:rsidRPr="007330D1" w:rsidRDefault="008D2D1F" w:rsidP="00494550">
      <w:pPr>
        <w:spacing w:after="0" w:line="240" w:lineRule="auto"/>
        <w:ind w:left="-851"/>
        <w:jc w:val="both"/>
        <w:rPr>
          <w:rFonts w:ascii="Times New Roman" w:eastAsia="Times New Roman" w:hAnsi="Times New Roman" w:cs="Times New Roman"/>
          <w:sz w:val="24"/>
          <w:szCs w:val="24"/>
          <w:lang w:eastAsia="ru-RU"/>
        </w:rPr>
      </w:pPr>
    </w:p>
    <w:p w:rsidR="00B6738A" w:rsidRDefault="00954784" w:rsidP="00B6738A">
      <w:pPr>
        <w:spacing w:after="0" w:line="240" w:lineRule="auto"/>
        <w:ind w:left="-851"/>
        <w:jc w:val="both"/>
        <w:rPr>
          <w:rFonts w:ascii="Times New Roman" w:hAnsi="Times New Roman" w:cs="Times New Roman"/>
          <w:color w:val="0070C0"/>
          <w:sz w:val="28"/>
          <w:szCs w:val="28"/>
          <w:u w:val="single"/>
        </w:rPr>
      </w:pPr>
      <w:hyperlink r:id="rId11" w:history="1">
        <w:r w:rsidR="0037181E" w:rsidRPr="00C44DBF">
          <w:rPr>
            <w:rStyle w:val="a3"/>
            <w:rFonts w:ascii="Times New Roman" w:hAnsi="Times New Roman" w:cs="Times New Roman"/>
            <w:sz w:val="28"/>
            <w:szCs w:val="28"/>
          </w:rPr>
          <w:t>https://106.orsksadik.ru/org-info/education-implemented-program?id=1</w:t>
        </w:r>
      </w:hyperlink>
    </w:p>
    <w:p w:rsidR="0037181E" w:rsidRPr="0037181E" w:rsidRDefault="0037181E" w:rsidP="00B6738A">
      <w:pPr>
        <w:spacing w:after="0" w:line="240" w:lineRule="auto"/>
        <w:ind w:left="-851"/>
        <w:jc w:val="both"/>
        <w:rPr>
          <w:rFonts w:ascii="Times New Roman" w:hAnsi="Times New Roman" w:cs="Times New Roman"/>
          <w:color w:val="0070C0"/>
          <w:sz w:val="28"/>
          <w:szCs w:val="28"/>
          <w:u w:val="single"/>
        </w:rPr>
      </w:pPr>
    </w:p>
    <w:p w:rsidR="0037181E" w:rsidRPr="0037181E" w:rsidRDefault="0037181E" w:rsidP="0037181E">
      <w:pPr>
        <w:spacing w:after="0" w:line="240" w:lineRule="auto"/>
        <w:ind w:left="-851"/>
        <w:jc w:val="both"/>
        <w:rPr>
          <w:rFonts w:ascii="Times New Roman" w:eastAsia="Times New Roman" w:hAnsi="Times New Roman" w:cs="Times New Roman"/>
          <w:sz w:val="24"/>
          <w:szCs w:val="24"/>
          <w:lang w:eastAsia="ru-RU"/>
        </w:rPr>
      </w:pP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3. Речевое развитие.</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Содержание речевого развития направлено на владение речью как средством общения и культуры, знакомства с книжной культурой, детской литературой, понимание на слух текстов различных жанров детской литературы. Представлены технологии, обеспечивающие обогащение активного словаря; развитие связной, грамматически правильной диалогической и монологической речи.</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Default="00494550" w:rsidP="00494550">
      <w:pPr>
        <w:spacing w:after="0" w:line="240" w:lineRule="auto"/>
        <w:ind w:left="-851"/>
        <w:jc w:val="both"/>
        <w:rPr>
          <w:rFonts w:ascii="Calibri" w:eastAsia="Times New Roman" w:hAnsi="Calibri" w:cs="Calibri"/>
          <w:color w:val="000000"/>
          <w:lang w:eastAsia="ru-RU"/>
        </w:rPr>
      </w:pPr>
      <w:r w:rsidRPr="007330D1">
        <w:rPr>
          <w:rFonts w:ascii="Times New Roman" w:eastAsia="Times New Roman" w:hAnsi="Times New Roman" w:cs="Times New Roman"/>
          <w:color w:val="000000"/>
          <w:sz w:val="28"/>
          <w:szCs w:val="28"/>
          <w:lang w:eastAsia="ru-RU"/>
        </w:rPr>
        <w:t>ССЫЛКА на раздел «Образование» сайта МДОАУ №1</w:t>
      </w:r>
      <w:r w:rsidR="00B6738A">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ООП </w:t>
      </w:r>
      <w:proofErr w:type="gramStart"/>
      <w:r w:rsidRPr="007330D1">
        <w:rPr>
          <w:rFonts w:ascii="Times New Roman" w:eastAsia="Times New Roman" w:hAnsi="Times New Roman" w:cs="Times New Roman"/>
          <w:color w:val="000000"/>
          <w:sz w:val="28"/>
          <w:szCs w:val="28"/>
          <w:lang w:eastAsia="ru-RU"/>
        </w:rPr>
        <w:t>ДО</w:t>
      </w:r>
      <w:proofErr w:type="gramEnd"/>
      <w:r w:rsidRPr="007330D1">
        <w:rPr>
          <w:rFonts w:ascii="Times New Roman" w:eastAsia="Times New Roman" w:hAnsi="Times New Roman" w:cs="Times New Roman"/>
          <w:color w:val="000000"/>
          <w:sz w:val="28"/>
          <w:szCs w:val="28"/>
          <w:lang w:eastAsia="ru-RU"/>
        </w:rPr>
        <w:t>:</w:t>
      </w:r>
      <w:r w:rsidRPr="007330D1">
        <w:rPr>
          <w:rFonts w:ascii="Calibri" w:eastAsia="Times New Roman" w:hAnsi="Calibri" w:cs="Calibri"/>
          <w:color w:val="000000"/>
          <w:lang w:eastAsia="ru-RU"/>
        </w:rPr>
        <w:t> </w:t>
      </w:r>
    </w:p>
    <w:p w:rsidR="008D2D1F" w:rsidRPr="008D2D1F" w:rsidRDefault="00954784" w:rsidP="008D2D1F">
      <w:pPr>
        <w:spacing w:after="0" w:line="240" w:lineRule="auto"/>
        <w:ind w:left="-851"/>
        <w:jc w:val="both"/>
        <w:rPr>
          <w:rFonts w:ascii="Times New Roman" w:hAnsi="Times New Roman" w:cs="Times New Roman"/>
          <w:color w:val="0070C0"/>
          <w:sz w:val="28"/>
          <w:szCs w:val="28"/>
          <w:u w:val="single"/>
        </w:rPr>
      </w:pPr>
      <w:hyperlink r:id="rId12" w:history="1">
        <w:r w:rsidR="008D2D1F" w:rsidRPr="00586343">
          <w:rPr>
            <w:rStyle w:val="a3"/>
            <w:rFonts w:ascii="Times New Roman" w:hAnsi="Times New Roman" w:cs="Times New Roman"/>
            <w:sz w:val="28"/>
            <w:szCs w:val="28"/>
          </w:rPr>
          <w:t>https://ds-anyutiny-glazki-orsk-r56.gosweb.gosuslugi.ru/</w:t>
        </w:r>
      </w:hyperlink>
      <w:r w:rsidR="008D2D1F">
        <w:rPr>
          <w:rFonts w:ascii="Times New Roman" w:hAnsi="Times New Roman" w:cs="Times New Roman"/>
          <w:color w:val="0070C0"/>
          <w:sz w:val="28"/>
          <w:szCs w:val="28"/>
          <w:u w:val="single"/>
        </w:rPr>
        <w:t xml:space="preserve"> </w:t>
      </w:r>
    </w:p>
    <w:p w:rsidR="008D2D1F" w:rsidRPr="007330D1" w:rsidRDefault="008D2D1F" w:rsidP="00494550">
      <w:pPr>
        <w:spacing w:after="0" w:line="240" w:lineRule="auto"/>
        <w:ind w:left="-851"/>
        <w:jc w:val="both"/>
        <w:rPr>
          <w:rFonts w:ascii="Times New Roman" w:eastAsia="Times New Roman" w:hAnsi="Times New Roman" w:cs="Times New Roman"/>
          <w:sz w:val="24"/>
          <w:szCs w:val="24"/>
          <w:lang w:eastAsia="ru-RU"/>
        </w:rPr>
      </w:pPr>
    </w:p>
    <w:p w:rsidR="00B6738A" w:rsidRDefault="00954784" w:rsidP="00B6738A">
      <w:pPr>
        <w:spacing w:after="0" w:line="240" w:lineRule="auto"/>
        <w:ind w:left="-851"/>
        <w:jc w:val="both"/>
        <w:rPr>
          <w:rFonts w:ascii="Times New Roman" w:hAnsi="Times New Roman" w:cs="Times New Roman"/>
          <w:color w:val="0070C0"/>
          <w:sz w:val="28"/>
          <w:szCs w:val="28"/>
          <w:u w:val="single"/>
        </w:rPr>
      </w:pPr>
      <w:hyperlink r:id="rId13" w:history="1">
        <w:r w:rsidR="0037181E" w:rsidRPr="00C44DBF">
          <w:rPr>
            <w:rStyle w:val="a3"/>
            <w:rFonts w:ascii="Times New Roman" w:hAnsi="Times New Roman" w:cs="Times New Roman"/>
            <w:sz w:val="28"/>
            <w:szCs w:val="28"/>
          </w:rPr>
          <w:t>https://106.orsksadik.ru/org-info/education-implemented-program?id=1</w:t>
        </w:r>
      </w:hyperlink>
    </w:p>
    <w:p w:rsidR="0037181E" w:rsidRPr="0037181E" w:rsidRDefault="0037181E" w:rsidP="00B6738A">
      <w:pPr>
        <w:spacing w:after="0" w:line="240" w:lineRule="auto"/>
        <w:ind w:left="-851"/>
        <w:jc w:val="both"/>
        <w:rPr>
          <w:rFonts w:ascii="Times New Roman" w:hAnsi="Times New Roman" w:cs="Times New Roman"/>
          <w:color w:val="0070C0"/>
          <w:sz w:val="28"/>
          <w:szCs w:val="28"/>
          <w:u w:val="single"/>
        </w:rPr>
      </w:pP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hd w:val="clear" w:color="auto" w:fill="FFFFFF"/>
        <w:spacing w:after="0" w:line="240" w:lineRule="auto"/>
        <w:ind w:left="-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МДОАУ №1</w:t>
      </w:r>
      <w:r w:rsidR="00B6738A">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на протяжении </w:t>
      </w:r>
      <w:r w:rsidR="00B6738A">
        <w:rPr>
          <w:rFonts w:ascii="Times New Roman" w:eastAsia="Times New Roman" w:hAnsi="Times New Roman" w:cs="Times New Roman"/>
          <w:color w:val="000000"/>
          <w:sz w:val="28"/>
          <w:szCs w:val="28"/>
          <w:lang w:eastAsia="ru-RU"/>
        </w:rPr>
        <w:t>5</w:t>
      </w:r>
      <w:r w:rsidRPr="007330D1">
        <w:rPr>
          <w:rFonts w:ascii="Times New Roman" w:eastAsia="Times New Roman" w:hAnsi="Times New Roman" w:cs="Times New Roman"/>
          <w:color w:val="000000"/>
          <w:sz w:val="28"/>
          <w:szCs w:val="28"/>
          <w:lang w:eastAsia="ru-RU"/>
        </w:rPr>
        <w:t xml:space="preserve"> лет является городской методической площадкой по проблеме «Речевое развитие дошкольников в свете ФГОС </w:t>
      </w:r>
      <w:proofErr w:type="gramStart"/>
      <w:r w:rsidRPr="007330D1">
        <w:rPr>
          <w:rFonts w:ascii="Times New Roman" w:eastAsia="Times New Roman" w:hAnsi="Times New Roman" w:cs="Times New Roman"/>
          <w:color w:val="000000"/>
          <w:sz w:val="28"/>
          <w:szCs w:val="28"/>
          <w:lang w:eastAsia="ru-RU"/>
        </w:rPr>
        <w:t>ДО</w:t>
      </w:r>
      <w:proofErr w:type="gramEnd"/>
      <w:r w:rsidRPr="007330D1">
        <w:rPr>
          <w:rFonts w:ascii="Times New Roman" w:eastAsia="Times New Roman" w:hAnsi="Times New Roman" w:cs="Times New Roman"/>
          <w:color w:val="000000"/>
          <w:sz w:val="28"/>
          <w:szCs w:val="28"/>
          <w:lang w:eastAsia="ru-RU"/>
        </w:rPr>
        <w:t xml:space="preserve">».         Цель - организация  методической поддержки повышения   профессиональной компетентности педагогов по вопросам речевого развития детей дошкольного возраста в условиях реализации ФГОС </w:t>
      </w:r>
      <w:proofErr w:type="gramStart"/>
      <w:r w:rsidRPr="007330D1">
        <w:rPr>
          <w:rFonts w:ascii="Times New Roman" w:eastAsia="Times New Roman" w:hAnsi="Times New Roman" w:cs="Times New Roman"/>
          <w:color w:val="000000"/>
          <w:sz w:val="28"/>
          <w:szCs w:val="28"/>
          <w:lang w:eastAsia="ru-RU"/>
        </w:rPr>
        <w:t>ДО</w:t>
      </w:r>
      <w:proofErr w:type="gramEnd"/>
      <w:r w:rsidRPr="007330D1">
        <w:rPr>
          <w:rFonts w:ascii="Times New Roman" w:eastAsia="Times New Roman" w:hAnsi="Times New Roman" w:cs="Times New Roman"/>
          <w:b/>
          <w:bCs/>
          <w:color w:val="000000"/>
          <w:sz w:val="28"/>
          <w:szCs w:val="28"/>
          <w:lang w:eastAsia="ru-RU"/>
        </w:rPr>
        <w:t xml:space="preserve">. </w:t>
      </w:r>
    </w:p>
    <w:p w:rsidR="00494550" w:rsidRPr="007330D1" w:rsidRDefault="00494550" w:rsidP="00494550">
      <w:pPr>
        <w:shd w:val="clear" w:color="auto" w:fill="FFFFFF"/>
        <w:spacing w:after="0" w:line="240" w:lineRule="auto"/>
        <w:ind w:left="-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Работая по данной теме, педагоги осваивают инновационные образовательные технологии и методы педагогической деятельности, которые способствуют повышению эффективности и качества воспитательно-образовательного процесса по вопросам речевого развития дошкольников; транслируют и распространяют </w:t>
      </w:r>
      <w:r w:rsidRPr="007330D1">
        <w:rPr>
          <w:rFonts w:ascii="Times New Roman" w:eastAsia="Times New Roman" w:hAnsi="Times New Roman" w:cs="Times New Roman"/>
          <w:color w:val="000000"/>
          <w:sz w:val="28"/>
          <w:szCs w:val="28"/>
          <w:lang w:eastAsia="ru-RU"/>
        </w:rPr>
        <w:lastRenderedPageBreak/>
        <w:t>инновационный педагогический опыт работы по речевому развитию дошкольников.</w:t>
      </w:r>
    </w:p>
    <w:p w:rsidR="00494550" w:rsidRPr="007330D1" w:rsidRDefault="00494550" w:rsidP="00494550">
      <w:pPr>
        <w:spacing w:line="240" w:lineRule="auto"/>
        <w:ind w:left="-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Методическое объединение ведет свою деятельность с 20</w:t>
      </w:r>
      <w:r w:rsidR="00B6738A">
        <w:rPr>
          <w:rFonts w:ascii="Times New Roman" w:eastAsia="Times New Roman" w:hAnsi="Times New Roman" w:cs="Times New Roman"/>
          <w:color w:val="000000"/>
          <w:sz w:val="28"/>
          <w:szCs w:val="28"/>
          <w:lang w:eastAsia="ru-RU"/>
        </w:rPr>
        <w:t>18</w:t>
      </w:r>
      <w:r w:rsidRPr="007330D1">
        <w:rPr>
          <w:rFonts w:ascii="Times New Roman" w:eastAsia="Times New Roman" w:hAnsi="Times New Roman" w:cs="Times New Roman"/>
          <w:color w:val="000000"/>
          <w:sz w:val="28"/>
          <w:szCs w:val="28"/>
          <w:lang w:eastAsia="ru-RU"/>
        </w:rPr>
        <w:t xml:space="preserve"> года. За это время проведено 5 площадок, в рамках теоретических и практических аспектов проработаны темы: «Методика развития речи и приобщение дошкольников к художественной литературе»,</w:t>
      </w:r>
      <w:r w:rsidR="00B6738A">
        <w:rPr>
          <w:rFonts w:ascii="Times New Roman" w:eastAsia="Times New Roman" w:hAnsi="Times New Roman" w:cs="Times New Roman"/>
          <w:color w:val="000000"/>
          <w:sz w:val="28"/>
          <w:szCs w:val="28"/>
          <w:lang w:eastAsia="ru-RU"/>
        </w:rPr>
        <w:t xml:space="preserve"> </w:t>
      </w:r>
      <w:r w:rsidRPr="007330D1">
        <w:rPr>
          <w:rFonts w:ascii="Times New Roman" w:eastAsia="Times New Roman" w:hAnsi="Times New Roman" w:cs="Times New Roman"/>
          <w:color w:val="000000"/>
          <w:sz w:val="28"/>
          <w:szCs w:val="28"/>
          <w:lang w:eastAsia="ru-RU"/>
        </w:rPr>
        <w:t>«Игровые технологии в речевом развитии», «Дидактически</w:t>
      </w:r>
      <w:r w:rsidR="00B6738A">
        <w:rPr>
          <w:rFonts w:ascii="Times New Roman" w:eastAsia="Times New Roman" w:hAnsi="Times New Roman" w:cs="Times New Roman"/>
          <w:color w:val="000000"/>
          <w:sz w:val="28"/>
          <w:szCs w:val="28"/>
          <w:lang w:eastAsia="ru-RU"/>
        </w:rPr>
        <w:t>е</w:t>
      </w:r>
      <w:r w:rsidRPr="007330D1">
        <w:rPr>
          <w:rFonts w:ascii="Times New Roman" w:eastAsia="Times New Roman" w:hAnsi="Times New Roman" w:cs="Times New Roman"/>
          <w:color w:val="000000"/>
          <w:sz w:val="28"/>
          <w:szCs w:val="28"/>
          <w:lang w:eastAsia="ru-RU"/>
        </w:rPr>
        <w:t xml:space="preserve"> игры и пособия по речевому развитию дошкольников», «Развитие словаря дошкольников» и другие.</w:t>
      </w:r>
    </w:p>
    <w:p w:rsidR="00494550" w:rsidRPr="007330D1" w:rsidRDefault="00494550" w:rsidP="00494550">
      <w:pPr>
        <w:spacing w:after="0" w:line="240" w:lineRule="auto"/>
        <w:ind w:left="-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Все теоретические вопросы сопровождались презентациями практического опыта работы:</w:t>
      </w:r>
    </w:p>
    <w:p w:rsidR="00494550" w:rsidRPr="007330D1" w:rsidRDefault="00494550" w:rsidP="00494550">
      <w:pPr>
        <w:numPr>
          <w:ilvl w:val="0"/>
          <w:numId w:val="1"/>
        </w:numPr>
        <w:tabs>
          <w:tab w:val="clear" w:pos="720"/>
          <w:tab w:val="left" w:pos="795"/>
        </w:tabs>
        <w:spacing w:after="0" w:line="240" w:lineRule="auto"/>
        <w:ind w:left="1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фрагменты занятий,</w:t>
      </w:r>
    </w:p>
    <w:p w:rsidR="00494550" w:rsidRPr="007330D1" w:rsidRDefault="00494550" w:rsidP="00494550">
      <w:pPr>
        <w:numPr>
          <w:ilvl w:val="0"/>
          <w:numId w:val="1"/>
        </w:numPr>
        <w:tabs>
          <w:tab w:val="clear" w:pos="720"/>
          <w:tab w:val="left" w:pos="795"/>
        </w:tabs>
        <w:spacing w:after="0" w:line="240" w:lineRule="auto"/>
        <w:ind w:left="1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использование </w:t>
      </w:r>
      <w:proofErr w:type="spellStart"/>
      <w:r w:rsidRPr="007330D1">
        <w:rPr>
          <w:rFonts w:ascii="Times New Roman" w:eastAsia="Times New Roman" w:hAnsi="Times New Roman" w:cs="Times New Roman"/>
          <w:color w:val="000000"/>
          <w:sz w:val="28"/>
          <w:szCs w:val="28"/>
          <w:lang w:eastAsia="ru-RU"/>
        </w:rPr>
        <w:t>мнемотаблиц</w:t>
      </w:r>
      <w:proofErr w:type="spellEnd"/>
      <w:r w:rsidRPr="007330D1">
        <w:rPr>
          <w:rFonts w:ascii="Times New Roman" w:eastAsia="Times New Roman" w:hAnsi="Times New Roman" w:cs="Times New Roman"/>
          <w:color w:val="000000"/>
          <w:sz w:val="28"/>
          <w:szCs w:val="28"/>
          <w:lang w:eastAsia="ru-RU"/>
        </w:rPr>
        <w:t xml:space="preserve"> в работе, </w:t>
      </w:r>
    </w:p>
    <w:p w:rsidR="00494550" w:rsidRPr="007330D1" w:rsidRDefault="00494550" w:rsidP="00494550">
      <w:pPr>
        <w:numPr>
          <w:ilvl w:val="0"/>
          <w:numId w:val="1"/>
        </w:numPr>
        <w:tabs>
          <w:tab w:val="clear" w:pos="720"/>
          <w:tab w:val="left" w:pos="795"/>
        </w:tabs>
        <w:spacing w:after="0" w:line="240" w:lineRule="auto"/>
        <w:ind w:left="1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презентации дидактических игр и пособий, </w:t>
      </w:r>
    </w:p>
    <w:p w:rsidR="00494550" w:rsidRPr="007330D1" w:rsidRDefault="00494550" w:rsidP="00494550">
      <w:pPr>
        <w:numPr>
          <w:ilvl w:val="0"/>
          <w:numId w:val="1"/>
        </w:numPr>
        <w:tabs>
          <w:tab w:val="clear" w:pos="720"/>
          <w:tab w:val="left" w:pos="795"/>
        </w:tabs>
        <w:spacing w:after="0" w:line="240" w:lineRule="auto"/>
        <w:ind w:left="1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презентации тематических выставок, </w:t>
      </w:r>
    </w:p>
    <w:p w:rsidR="00494550" w:rsidRPr="007330D1" w:rsidRDefault="00494550" w:rsidP="00494550">
      <w:pPr>
        <w:numPr>
          <w:ilvl w:val="0"/>
          <w:numId w:val="1"/>
        </w:numPr>
        <w:tabs>
          <w:tab w:val="clear" w:pos="720"/>
          <w:tab w:val="left" w:pos="795"/>
        </w:tabs>
        <w:spacing w:after="0" w:line="240" w:lineRule="auto"/>
        <w:ind w:left="1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театрализованные представления и т.д. </w:t>
      </w:r>
    </w:p>
    <w:p w:rsidR="00494550" w:rsidRPr="007330D1" w:rsidRDefault="00494550" w:rsidP="00494550">
      <w:pPr>
        <w:spacing w:after="0" w:line="240" w:lineRule="auto"/>
        <w:ind w:left="-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line="240" w:lineRule="auto"/>
        <w:ind w:left="-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В дальнейшем планируется продолжить работу по данной теме </w:t>
      </w:r>
    </w:p>
    <w:p w:rsidR="00494550" w:rsidRPr="007330D1" w:rsidRDefault="00494550" w:rsidP="00494550">
      <w:pPr>
        <w:shd w:val="clear" w:color="auto" w:fill="FFFFFF"/>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ССЫЛКА на ГМО «Речевое развитие дошкольников в свете ФГОС </w:t>
      </w:r>
      <w:proofErr w:type="gramStart"/>
      <w:r w:rsidRPr="007330D1">
        <w:rPr>
          <w:rFonts w:ascii="Times New Roman" w:eastAsia="Times New Roman" w:hAnsi="Times New Roman" w:cs="Times New Roman"/>
          <w:color w:val="000000"/>
          <w:sz w:val="28"/>
          <w:szCs w:val="28"/>
          <w:lang w:eastAsia="ru-RU"/>
        </w:rPr>
        <w:t>ДО</w:t>
      </w:r>
      <w:proofErr w:type="gramEnd"/>
      <w:r w:rsidRPr="007330D1">
        <w:rPr>
          <w:rFonts w:ascii="Times New Roman" w:eastAsia="Times New Roman" w:hAnsi="Times New Roman" w:cs="Times New Roman"/>
          <w:color w:val="000000"/>
          <w:sz w:val="28"/>
          <w:szCs w:val="28"/>
          <w:lang w:eastAsia="ru-RU"/>
        </w:rPr>
        <w:t>»:</w:t>
      </w:r>
    </w:p>
    <w:p w:rsidR="00494550" w:rsidRDefault="00954784" w:rsidP="00494550">
      <w:pPr>
        <w:shd w:val="clear" w:color="auto" w:fill="FFFFFF"/>
        <w:spacing w:after="0" w:line="240" w:lineRule="auto"/>
        <w:ind w:left="-567"/>
        <w:jc w:val="both"/>
      </w:pPr>
      <w:hyperlink r:id="rId14" w:tooltip="https://rossinka91.netboard.me/pacscbq6o73pxdc/?li" w:history="1">
        <w:r w:rsidR="00494550" w:rsidRPr="007330D1">
          <w:rPr>
            <w:rFonts w:ascii="Times New Roman" w:eastAsia="Times New Roman" w:hAnsi="Times New Roman" w:cs="Times New Roman"/>
            <w:color w:val="0000FF"/>
            <w:sz w:val="28"/>
            <w:u w:val="single"/>
            <w:lang w:eastAsia="ru-RU"/>
          </w:rPr>
          <w:t>https://rossinka91.netboard.me/pacscbq6o73pxdc/?li</w:t>
        </w:r>
      </w:hyperlink>
    </w:p>
    <w:p w:rsidR="008D2D1F" w:rsidRPr="007330D1" w:rsidRDefault="00954784" w:rsidP="00494550">
      <w:pPr>
        <w:shd w:val="clear" w:color="auto" w:fill="FFFFFF"/>
        <w:spacing w:after="0" w:line="240" w:lineRule="auto"/>
        <w:ind w:left="-567"/>
        <w:jc w:val="both"/>
        <w:rPr>
          <w:rFonts w:ascii="Times New Roman" w:eastAsia="Times New Roman" w:hAnsi="Times New Roman" w:cs="Times New Roman"/>
          <w:sz w:val="24"/>
          <w:szCs w:val="24"/>
          <w:lang w:eastAsia="ru-RU"/>
        </w:rPr>
      </w:pPr>
      <w:hyperlink r:id="rId15" w:history="1">
        <w:r w:rsidR="008D2D1F" w:rsidRPr="008D2D1F">
          <w:rPr>
            <w:rStyle w:val="a3"/>
            <w:rFonts w:ascii="Times New Roman" w:eastAsia="Times New Roman" w:hAnsi="Times New Roman" w:cs="Times New Roman"/>
            <w:sz w:val="24"/>
            <w:szCs w:val="24"/>
            <w:lang w:eastAsia="ru-RU"/>
          </w:rPr>
          <w:t>https://disk.yandex.ru/edit/d/ymAGCW_ODiPpYqROgSc0VCPegnqahzm72s0qoIz-cKg6bC1IQTl4QjkzUQ</w:t>
        </w:r>
      </w:hyperlink>
    </w:p>
    <w:p w:rsidR="00494550" w:rsidRPr="007330D1" w:rsidRDefault="00494550" w:rsidP="00494550">
      <w:pPr>
        <w:shd w:val="clear" w:color="auto" w:fill="FFFFFF"/>
        <w:spacing w:after="0" w:line="240" w:lineRule="auto"/>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4. Физическое развитие</w:t>
      </w:r>
    </w:p>
    <w:p w:rsidR="00494550" w:rsidRPr="007330D1" w:rsidRDefault="00494550" w:rsidP="00494550">
      <w:pPr>
        <w:spacing w:after="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Содержание физического развития направлено на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Физическое развитие способствует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w:t>
      </w:r>
      <w:proofErr w:type="gramStart"/>
      <w:r w:rsidRPr="007330D1">
        <w:rPr>
          <w:rFonts w:ascii="Times New Roman" w:eastAsia="Times New Roman" w:hAnsi="Times New Roman" w:cs="Times New Roman"/>
          <w:color w:val="000000"/>
          <w:sz w:val="28"/>
          <w:szCs w:val="28"/>
          <w:lang w:eastAsia="ru-RU"/>
        </w:rPr>
        <w:t>наносящем</w:t>
      </w:r>
      <w:proofErr w:type="gramEnd"/>
      <w:r w:rsidRPr="007330D1">
        <w:rPr>
          <w:rFonts w:ascii="Times New Roman" w:eastAsia="Times New Roman" w:hAnsi="Times New Roman" w:cs="Times New Roman"/>
          <w:color w:val="000000"/>
          <w:sz w:val="28"/>
          <w:szCs w:val="28"/>
          <w:lang w:eastAsia="ru-RU"/>
        </w:rPr>
        <w:t xml:space="preserve"> ущерба организму, выполнением основных движений. Физическое развитие направлено на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94550" w:rsidRPr="007330D1" w:rsidRDefault="00494550" w:rsidP="00494550">
      <w:pPr>
        <w:spacing w:after="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Воспитанники МДОАУ №1</w:t>
      </w:r>
      <w:r w:rsidR="00117316">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–активные участники и призеры спортивных соревнований на различных уровнях: городских ( «Мама, папа, я </w:t>
      </w:r>
      <w:proofErr w:type="gramStart"/>
      <w:r w:rsidRPr="007330D1">
        <w:rPr>
          <w:rFonts w:ascii="Times New Roman" w:eastAsia="Times New Roman" w:hAnsi="Times New Roman" w:cs="Times New Roman"/>
          <w:color w:val="000000"/>
          <w:sz w:val="28"/>
          <w:szCs w:val="28"/>
          <w:lang w:eastAsia="ru-RU"/>
        </w:rPr>
        <w:t>–с</w:t>
      </w:r>
      <w:proofErr w:type="gramEnd"/>
      <w:r w:rsidRPr="007330D1">
        <w:rPr>
          <w:rFonts w:ascii="Times New Roman" w:eastAsia="Times New Roman" w:hAnsi="Times New Roman" w:cs="Times New Roman"/>
          <w:color w:val="000000"/>
          <w:sz w:val="28"/>
          <w:szCs w:val="28"/>
          <w:lang w:eastAsia="ru-RU"/>
        </w:rPr>
        <w:t>портивная семья», «Нормы ГТО», «Велогонки», «Хоккей», «Мини футбол», в МДОАУ №1</w:t>
      </w:r>
      <w:r w:rsidR="00117316">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 «Веселые старты», «Мой </w:t>
      </w:r>
      <w:proofErr w:type="spellStart"/>
      <w:r w:rsidRPr="007330D1">
        <w:rPr>
          <w:rFonts w:ascii="Times New Roman" w:eastAsia="Times New Roman" w:hAnsi="Times New Roman" w:cs="Times New Roman"/>
          <w:color w:val="000000"/>
          <w:sz w:val="28"/>
          <w:szCs w:val="28"/>
          <w:lang w:eastAsia="ru-RU"/>
        </w:rPr>
        <w:t>папа-самый</w:t>
      </w:r>
      <w:proofErr w:type="spellEnd"/>
      <w:r w:rsidRPr="007330D1">
        <w:rPr>
          <w:rFonts w:ascii="Times New Roman" w:eastAsia="Times New Roman" w:hAnsi="Times New Roman" w:cs="Times New Roman"/>
          <w:color w:val="000000"/>
          <w:sz w:val="28"/>
          <w:szCs w:val="28"/>
          <w:lang w:eastAsia="ru-RU"/>
        </w:rPr>
        <w:t xml:space="preserve"> </w:t>
      </w:r>
      <w:r w:rsidR="00117316">
        <w:rPr>
          <w:rFonts w:ascii="Times New Roman" w:eastAsia="Times New Roman" w:hAnsi="Times New Roman" w:cs="Times New Roman"/>
          <w:color w:val="000000"/>
          <w:sz w:val="28"/>
          <w:szCs w:val="28"/>
          <w:lang w:eastAsia="ru-RU"/>
        </w:rPr>
        <w:t>ловкий</w:t>
      </w:r>
      <w:r w:rsidRPr="007330D1">
        <w:rPr>
          <w:rFonts w:ascii="Times New Roman" w:eastAsia="Times New Roman" w:hAnsi="Times New Roman" w:cs="Times New Roman"/>
          <w:color w:val="000000"/>
          <w:sz w:val="28"/>
          <w:szCs w:val="28"/>
          <w:lang w:eastAsia="ru-RU"/>
        </w:rPr>
        <w:t>», «А ну-ка, мальчики!»)</w:t>
      </w:r>
    </w:p>
    <w:p w:rsidR="00117316" w:rsidRPr="00117316" w:rsidRDefault="00494550" w:rsidP="00117316">
      <w:pPr>
        <w:pStyle w:val="a4"/>
        <w:shd w:val="clear" w:color="auto" w:fill="FFFFFF" w:themeFill="background1"/>
        <w:spacing w:before="80" w:beforeAutospacing="0" w:after="80" w:afterAutospacing="0"/>
        <w:ind w:left="-851" w:firstLine="851"/>
        <w:rPr>
          <w:sz w:val="28"/>
          <w:szCs w:val="28"/>
        </w:rPr>
      </w:pPr>
      <w:r w:rsidRPr="00117316">
        <w:rPr>
          <w:sz w:val="28"/>
          <w:szCs w:val="28"/>
        </w:rPr>
        <w:t>В МДОАУ №1</w:t>
      </w:r>
      <w:r w:rsidR="00117316" w:rsidRPr="00117316">
        <w:rPr>
          <w:sz w:val="28"/>
          <w:szCs w:val="28"/>
        </w:rPr>
        <w:t>06</w:t>
      </w:r>
      <w:r w:rsidRPr="00117316">
        <w:rPr>
          <w:sz w:val="28"/>
          <w:szCs w:val="28"/>
        </w:rPr>
        <w:t xml:space="preserve"> реализуется программа дополнительного образования спортивной направленности «</w:t>
      </w:r>
      <w:r w:rsidR="00117316" w:rsidRPr="00117316">
        <w:rPr>
          <w:sz w:val="28"/>
          <w:szCs w:val="28"/>
        </w:rPr>
        <w:t>Школа мяча</w:t>
      </w:r>
      <w:r w:rsidR="00117316">
        <w:rPr>
          <w:sz w:val="28"/>
          <w:szCs w:val="28"/>
        </w:rPr>
        <w:t>».</w:t>
      </w:r>
      <w:r w:rsidRPr="00117316">
        <w:rPr>
          <w:sz w:val="28"/>
          <w:szCs w:val="28"/>
        </w:rPr>
        <w:t xml:space="preserve"> </w:t>
      </w:r>
      <w:r w:rsidR="00117316" w:rsidRPr="00117316">
        <w:rPr>
          <w:sz w:val="28"/>
          <w:szCs w:val="28"/>
        </w:rPr>
        <w:t>Направленность п</w:t>
      </w:r>
      <w:r w:rsidR="00117316">
        <w:rPr>
          <w:sz w:val="28"/>
          <w:szCs w:val="28"/>
        </w:rPr>
        <w:t>рограммы</w:t>
      </w:r>
      <w:r w:rsidR="00117316" w:rsidRPr="00117316">
        <w:rPr>
          <w:sz w:val="28"/>
          <w:szCs w:val="28"/>
        </w:rPr>
        <w:t>: работа по улучшению физического развития, физической подготовленности детей, развитию ловкости, координации, глазомера, согласованности движений, воспитанию морально-волевых качеств.</w:t>
      </w:r>
    </w:p>
    <w:p w:rsidR="00494550" w:rsidRPr="000D123E" w:rsidRDefault="00117316" w:rsidP="000D123E">
      <w:pPr>
        <w:pStyle w:val="a4"/>
        <w:shd w:val="clear" w:color="auto" w:fill="FFFFFF" w:themeFill="background1"/>
        <w:spacing w:before="80" w:beforeAutospacing="0" w:after="80" w:afterAutospacing="0"/>
        <w:ind w:left="-851" w:firstLine="851"/>
        <w:rPr>
          <w:sz w:val="28"/>
          <w:szCs w:val="28"/>
        </w:rPr>
      </w:pPr>
      <w:r w:rsidRPr="00117316">
        <w:rPr>
          <w:sz w:val="28"/>
          <w:szCs w:val="28"/>
        </w:rPr>
        <w:t xml:space="preserve">Для развития физических качеств - быстроты, ловкости, координации движений, выносливости разработано методическое пособие, которое </w:t>
      </w:r>
      <w:r w:rsidRPr="00117316">
        <w:rPr>
          <w:sz w:val="28"/>
          <w:szCs w:val="28"/>
        </w:rPr>
        <w:lastRenderedPageBreak/>
        <w:t>предусматривает разнообразную деятельность с мячом в соответствии с интересами и потребностями, с учетом возраста детей, их особенностями, состоянием здоровья.</w:t>
      </w:r>
    </w:p>
    <w:p w:rsidR="00494550" w:rsidRPr="007330D1" w:rsidRDefault="00494550" w:rsidP="00494550">
      <w:pPr>
        <w:spacing w:after="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ССЫЛКА на сайт МДОАУ №1</w:t>
      </w:r>
      <w:r w:rsidR="000D123E">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раздел «Наши достижения»:</w:t>
      </w:r>
    </w:p>
    <w:p w:rsidR="000D123E" w:rsidRDefault="00954784" w:rsidP="000D123E">
      <w:hyperlink r:id="rId16" w:history="1">
        <w:r w:rsidR="000D123E" w:rsidRPr="000D123E">
          <w:rPr>
            <w:rStyle w:val="a3"/>
            <w:rFonts w:ascii="Times New Roman" w:hAnsi="Times New Roman" w:cs="Times New Roman"/>
            <w:sz w:val="28"/>
            <w:szCs w:val="28"/>
          </w:rPr>
          <w:t>https://markova.netboard.me/</w:t>
        </w:r>
      </w:hyperlink>
    </w:p>
    <w:p w:rsidR="008D2D1F" w:rsidRPr="008D2D1F" w:rsidRDefault="00954784" w:rsidP="008D2D1F">
      <w:pPr>
        <w:spacing w:after="0" w:line="240" w:lineRule="auto"/>
        <w:ind w:left="-851"/>
        <w:jc w:val="both"/>
        <w:rPr>
          <w:rFonts w:ascii="Times New Roman" w:hAnsi="Times New Roman" w:cs="Times New Roman"/>
          <w:color w:val="0070C0"/>
          <w:sz w:val="28"/>
          <w:szCs w:val="28"/>
          <w:u w:val="single"/>
        </w:rPr>
      </w:pPr>
      <w:hyperlink r:id="rId17" w:history="1">
        <w:r w:rsidR="008D2D1F" w:rsidRPr="00586343">
          <w:rPr>
            <w:rStyle w:val="a3"/>
            <w:rFonts w:ascii="Times New Roman" w:hAnsi="Times New Roman" w:cs="Times New Roman"/>
            <w:sz w:val="28"/>
            <w:szCs w:val="28"/>
          </w:rPr>
          <w:t>https://ds-anyutiny-glazki-orsk-r56.gosweb.gosuslugi.ru/</w:t>
        </w:r>
      </w:hyperlink>
      <w:r w:rsidR="008D2D1F">
        <w:rPr>
          <w:rFonts w:ascii="Times New Roman" w:hAnsi="Times New Roman" w:cs="Times New Roman"/>
          <w:color w:val="0070C0"/>
          <w:sz w:val="28"/>
          <w:szCs w:val="28"/>
          <w:u w:val="single"/>
        </w:rPr>
        <w:t xml:space="preserve"> </w:t>
      </w:r>
    </w:p>
    <w:p w:rsidR="008D2D1F" w:rsidRPr="000D123E" w:rsidRDefault="008D2D1F" w:rsidP="000D123E">
      <w:pPr>
        <w:rPr>
          <w:rFonts w:ascii="Times New Roman" w:hAnsi="Times New Roman" w:cs="Times New Roman"/>
          <w:sz w:val="28"/>
          <w:szCs w:val="28"/>
        </w:rPr>
      </w:pPr>
    </w:p>
    <w:p w:rsidR="00494550" w:rsidRDefault="00494550" w:rsidP="00494550">
      <w:pPr>
        <w:spacing w:after="0" w:line="240" w:lineRule="auto"/>
        <w:ind w:left="-851"/>
        <w:jc w:val="both"/>
        <w:rPr>
          <w:rFonts w:ascii="Calibri" w:eastAsia="Times New Roman" w:hAnsi="Calibri" w:cs="Calibri"/>
          <w:color w:val="000000"/>
          <w:lang w:eastAsia="ru-RU"/>
        </w:rPr>
      </w:pPr>
      <w:r w:rsidRPr="007330D1">
        <w:rPr>
          <w:rFonts w:ascii="Times New Roman" w:eastAsia="Times New Roman" w:hAnsi="Times New Roman" w:cs="Times New Roman"/>
          <w:color w:val="000000"/>
          <w:sz w:val="28"/>
          <w:szCs w:val="28"/>
          <w:lang w:eastAsia="ru-RU"/>
        </w:rPr>
        <w:t>ССЫЛКА на раздел «Образование» сайта МДОАУ №1</w:t>
      </w:r>
      <w:r w:rsidR="000D123E">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ООП ДО</w:t>
      </w:r>
      <w:r w:rsidR="000D123E">
        <w:rPr>
          <w:rFonts w:ascii="Times New Roman" w:eastAsia="Times New Roman" w:hAnsi="Times New Roman" w:cs="Times New Roman"/>
          <w:color w:val="000000"/>
          <w:sz w:val="28"/>
          <w:szCs w:val="28"/>
          <w:lang w:eastAsia="ru-RU"/>
        </w:rPr>
        <w:t xml:space="preserve">, АООП </w:t>
      </w:r>
      <w:proofErr w:type="gramStart"/>
      <w:r w:rsidR="000D123E">
        <w:rPr>
          <w:rFonts w:ascii="Times New Roman" w:eastAsia="Times New Roman" w:hAnsi="Times New Roman" w:cs="Times New Roman"/>
          <w:color w:val="000000"/>
          <w:sz w:val="28"/>
          <w:szCs w:val="28"/>
          <w:lang w:eastAsia="ru-RU"/>
        </w:rPr>
        <w:t>ДО</w:t>
      </w:r>
      <w:proofErr w:type="gramEnd"/>
      <w:r w:rsidR="000D123E">
        <w:rPr>
          <w:rFonts w:ascii="Times New Roman" w:eastAsia="Times New Roman" w:hAnsi="Times New Roman" w:cs="Times New Roman"/>
          <w:color w:val="000000"/>
          <w:sz w:val="28"/>
          <w:szCs w:val="28"/>
          <w:lang w:eastAsia="ru-RU"/>
        </w:rPr>
        <w:t xml:space="preserve"> для детей с ТНР, АООП ДО для детей с ЗПР</w:t>
      </w:r>
      <w:r w:rsidRPr="007330D1">
        <w:rPr>
          <w:rFonts w:ascii="Times New Roman" w:eastAsia="Times New Roman" w:hAnsi="Times New Roman" w:cs="Times New Roman"/>
          <w:color w:val="000000"/>
          <w:sz w:val="28"/>
          <w:szCs w:val="28"/>
          <w:lang w:eastAsia="ru-RU"/>
        </w:rPr>
        <w:t>:</w:t>
      </w:r>
      <w:r w:rsidRPr="007330D1">
        <w:rPr>
          <w:rFonts w:ascii="Calibri" w:eastAsia="Times New Roman" w:hAnsi="Calibri" w:cs="Calibri"/>
          <w:color w:val="000000"/>
          <w:lang w:eastAsia="ru-RU"/>
        </w:rPr>
        <w:t> </w:t>
      </w:r>
    </w:p>
    <w:p w:rsidR="008D2D1F" w:rsidRPr="008D2D1F" w:rsidRDefault="00954784" w:rsidP="008D2D1F">
      <w:pPr>
        <w:spacing w:after="0" w:line="240" w:lineRule="auto"/>
        <w:ind w:left="-851"/>
        <w:jc w:val="both"/>
        <w:rPr>
          <w:rFonts w:ascii="Times New Roman" w:hAnsi="Times New Roman" w:cs="Times New Roman"/>
          <w:color w:val="0070C0"/>
          <w:sz w:val="28"/>
          <w:szCs w:val="28"/>
          <w:u w:val="single"/>
        </w:rPr>
      </w:pPr>
      <w:hyperlink r:id="rId18" w:history="1">
        <w:r w:rsidR="008D2D1F" w:rsidRPr="00586343">
          <w:rPr>
            <w:rStyle w:val="a3"/>
            <w:rFonts w:ascii="Times New Roman" w:hAnsi="Times New Roman" w:cs="Times New Roman"/>
            <w:sz w:val="28"/>
            <w:szCs w:val="28"/>
          </w:rPr>
          <w:t>https://ds-anyutiny-glazki-orsk-r56.gosweb.gosuslugi.ru/</w:t>
        </w:r>
      </w:hyperlink>
      <w:r w:rsidR="008D2D1F">
        <w:rPr>
          <w:rFonts w:ascii="Times New Roman" w:hAnsi="Times New Roman" w:cs="Times New Roman"/>
          <w:color w:val="0070C0"/>
          <w:sz w:val="28"/>
          <w:szCs w:val="28"/>
          <w:u w:val="single"/>
        </w:rPr>
        <w:t xml:space="preserve"> </w:t>
      </w:r>
    </w:p>
    <w:p w:rsidR="008D2D1F" w:rsidRPr="007330D1" w:rsidRDefault="008D2D1F" w:rsidP="00494550">
      <w:pPr>
        <w:spacing w:after="0" w:line="240" w:lineRule="auto"/>
        <w:ind w:left="-851"/>
        <w:jc w:val="both"/>
        <w:rPr>
          <w:rFonts w:ascii="Times New Roman" w:eastAsia="Times New Roman" w:hAnsi="Times New Roman" w:cs="Times New Roman"/>
          <w:sz w:val="24"/>
          <w:szCs w:val="24"/>
          <w:lang w:eastAsia="ru-RU"/>
        </w:rPr>
      </w:pPr>
    </w:p>
    <w:p w:rsidR="000D123E" w:rsidRDefault="00954784" w:rsidP="000D123E">
      <w:pPr>
        <w:spacing w:after="0" w:line="240" w:lineRule="auto"/>
        <w:ind w:left="-851"/>
        <w:jc w:val="both"/>
        <w:rPr>
          <w:rFonts w:ascii="Times New Roman" w:hAnsi="Times New Roman" w:cs="Times New Roman"/>
          <w:color w:val="0070C0"/>
          <w:sz w:val="28"/>
          <w:szCs w:val="28"/>
          <w:u w:val="single"/>
        </w:rPr>
      </w:pPr>
      <w:hyperlink r:id="rId19" w:history="1">
        <w:r w:rsidR="00F95F59" w:rsidRPr="00C44DBF">
          <w:rPr>
            <w:rStyle w:val="a3"/>
            <w:rFonts w:ascii="Times New Roman" w:hAnsi="Times New Roman" w:cs="Times New Roman"/>
            <w:sz w:val="28"/>
            <w:szCs w:val="28"/>
          </w:rPr>
          <w:t>https://106.orsksadik.ru/org-info/education-implemented-program?id=1</w:t>
        </w:r>
      </w:hyperlink>
    </w:p>
    <w:p w:rsidR="00494550" w:rsidRPr="00F95F59" w:rsidRDefault="00494550" w:rsidP="00F95F59">
      <w:pPr>
        <w:spacing w:after="0" w:line="240" w:lineRule="auto"/>
        <w:jc w:val="both"/>
        <w:rPr>
          <w:rFonts w:ascii="Times New Roman" w:eastAsia="Times New Roman" w:hAnsi="Times New Roman" w:cs="Times New Roman"/>
          <w:sz w:val="24"/>
          <w:szCs w:val="24"/>
          <w:lang w:eastAsia="ru-RU"/>
        </w:rPr>
      </w:pP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5. Художественно – эстетическое развитие.</w:t>
      </w:r>
    </w:p>
    <w:p w:rsidR="00494550" w:rsidRPr="007330D1" w:rsidRDefault="00494550" w:rsidP="00494550">
      <w:pPr>
        <w:spacing w:after="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Содержание художественно-эстетического развития  формирует у воспитанников предпосылки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направлено на реализацию самостоятельной творческой деятельности детей (изобразительной, конструктивно-модельной, музыкальной и др.) Используются технологии, обеспечивающие формирование элементарных представлений о видах искусства; восприятие музыки, художественной литературы, фольклора: Технология проектирования музыкально - обогащённой среды, технологии музыкально-ритмического воспитания, технологии элементарного </w:t>
      </w:r>
      <w:proofErr w:type="spellStart"/>
      <w:r w:rsidRPr="007330D1">
        <w:rPr>
          <w:rFonts w:ascii="Times New Roman" w:eastAsia="Times New Roman" w:hAnsi="Times New Roman" w:cs="Times New Roman"/>
          <w:color w:val="000000"/>
          <w:sz w:val="28"/>
          <w:szCs w:val="28"/>
          <w:lang w:eastAsia="ru-RU"/>
        </w:rPr>
        <w:t>музицирования</w:t>
      </w:r>
      <w:proofErr w:type="spellEnd"/>
      <w:r w:rsidRPr="007330D1">
        <w:rPr>
          <w:rFonts w:ascii="Times New Roman" w:eastAsia="Times New Roman" w:hAnsi="Times New Roman" w:cs="Times New Roman"/>
          <w:color w:val="000000"/>
          <w:sz w:val="28"/>
          <w:szCs w:val="28"/>
          <w:lang w:eastAsia="ru-RU"/>
        </w:rPr>
        <w:t xml:space="preserve"> с дошкольниками, технологии обучения певческим навыкам. </w:t>
      </w:r>
    </w:p>
    <w:p w:rsidR="00A0231B" w:rsidRPr="00A0231B" w:rsidRDefault="00494550" w:rsidP="00A0231B">
      <w:pPr>
        <w:spacing w:after="0" w:line="240" w:lineRule="auto"/>
        <w:ind w:left="-851" w:firstLine="851"/>
        <w:jc w:val="both"/>
        <w:rPr>
          <w:rFonts w:ascii="Times New Roman" w:eastAsia="Times New Roman" w:hAnsi="Times New Roman" w:cs="Times New Roman"/>
          <w:color w:val="000000"/>
          <w:sz w:val="28"/>
          <w:szCs w:val="28"/>
          <w:lang w:eastAsia="ru-RU"/>
        </w:rPr>
      </w:pPr>
      <w:r w:rsidRPr="007330D1">
        <w:rPr>
          <w:rFonts w:ascii="Times New Roman" w:eastAsia="Times New Roman" w:hAnsi="Times New Roman" w:cs="Times New Roman"/>
          <w:color w:val="000000"/>
          <w:sz w:val="28"/>
          <w:szCs w:val="28"/>
          <w:lang w:eastAsia="ru-RU"/>
        </w:rPr>
        <w:t>В МДОАУ №1</w:t>
      </w:r>
      <w:r w:rsidR="000D123E">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реализуется программ</w:t>
      </w:r>
      <w:r w:rsidR="00A0231B">
        <w:rPr>
          <w:rFonts w:ascii="Times New Roman" w:eastAsia="Times New Roman" w:hAnsi="Times New Roman" w:cs="Times New Roman"/>
          <w:color w:val="000000"/>
          <w:sz w:val="28"/>
          <w:szCs w:val="28"/>
          <w:lang w:eastAsia="ru-RU"/>
        </w:rPr>
        <w:t>ы</w:t>
      </w:r>
      <w:r w:rsidRPr="007330D1">
        <w:rPr>
          <w:rFonts w:ascii="Times New Roman" w:eastAsia="Times New Roman" w:hAnsi="Times New Roman" w:cs="Times New Roman"/>
          <w:color w:val="000000"/>
          <w:sz w:val="28"/>
          <w:szCs w:val="28"/>
          <w:lang w:eastAsia="ru-RU"/>
        </w:rPr>
        <w:t xml:space="preserve"> дополнительного образования художественной направленности</w:t>
      </w:r>
      <w:r w:rsidR="00A0231B">
        <w:rPr>
          <w:rFonts w:ascii="Times New Roman" w:eastAsia="Times New Roman" w:hAnsi="Times New Roman" w:cs="Times New Roman"/>
          <w:color w:val="000000"/>
          <w:sz w:val="28"/>
          <w:szCs w:val="28"/>
          <w:lang w:eastAsia="ru-RU"/>
        </w:rPr>
        <w:t>:</w:t>
      </w:r>
      <w:r w:rsidRPr="007330D1">
        <w:rPr>
          <w:rFonts w:ascii="Times New Roman" w:eastAsia="Times New Roman" w:hAnsi="Times New Roman" w:cs="Times New Roman"/>
          <w:color w:val="000000"/>
          <w:sz w:val="28"/>
          <w:szCs w:val="28"/>
          <w:lang w:eastAsia="ru-RU"/>
        </w:rPr>
        <w:t xml:space="preserve"> «</w:t>
      </w:r>
      <w:r w:rsidR="000D123E">
        <w:rPr>
          <w:rFonts w:ascii="Times New Roman" w:eastAsia="Times New Roman" w:hAnsi="Times New Roman" w:cs="Times New Roman"/>
          <w:color w:val="000000"/>
          <w:sz w:val="28"/>
          <w:szCs w:val="28"/>
          <w:lang w:eastAsia="ru-RU"/>
        </w:rPr>
        <w:t>Основы хореографии</w:t>
      </w:r>
      <w:r w:rsidRPr="007330D1">
        <w:rPr>
          <w:rFonts w:ascii="Times New Roman" w:eastAsia="Times New Roman" w:hAnsi="Times New Roman" w:cs="Times New Roman"/>
          <w:color w:val="000000"/>
          <w:sz w:val="28"/>
          <w:szCs w:val="28"/>
          <w:lang w:eastAsia="ru-RU"/>
        </w:rPr>
        <w:t>», где дети знакомятся с основами хореографии, учатся передавать характер, стиль и манеру испол</w:t>
      </w:r>
      <w:r w:rsidR="00A0231B">
        <w:rPr>
          <w:rFonts w:ascii="Times New Roman" w:eastAsia="Times New Roman" w:hAnsi="Times New Roman" w:cs="Times New Roman"/>
          <w:color w:val="000000"/>
          <w:sz w:val="28"/>
          <w:szCs w:val="28"/>
          <w:lang w:eastAsia="ru-RU"/>
        </w:rPr>
        <w:t>нения танцевальных произведений; «</w:t>
      </w:r>
      <w:proofErr w:type="spellStart"/>
      <w:r w:rsidR="00A0231B">
        <w:rPr>
          <w:rFonts w:ascii="Times New Roman" w:eastAsia="Times New Roman" w:hAnsi="Times New Roman" w:cs="Times New Roman"/>
          <w:color w:val="000000"/>
          <w:sz w:val="28"/>
          <w:szCs w:val="28"/>
          <w:lang w:eastAsia="ru-RU"/>
        </w:rPr>
        <w:t>Цветоведение</w:t>
      </w:r>
      <w:proofErr w:type="spellEnd"/>
      <w:r w:rsidR="00A0231B">
        <w:rPr>
          <w:rFonts w:ascii="Times New Roman" w:eastAsia="Times New Roman" w:hAnsi="Times New Roman" w:cs="Times New Roman"/>
          <w:color w:val="000000"/>
          <w:sz w:val="28"/>
          <w:szCs w:val="28"/>
          <w:lang w:eastAsia="ru-RU"/>
        </w:rPr>
        <w:t>», где п</w:t>
      </w:r>
      <w:r w:rsidR="00A0231B" w:rsidRPr="00F10780">
        <w:rPr>
          <w:rFonts w:ascii="Times New Roman" w:eastAsia="Times New Roman" w:hAnsi="Times New Roman" w:cs="Times New Roman"/>
          <w:color w:val="000000"/>
          <w:sz w:val="28"/>
          <w:szCs w:val="28"/>
          <w:lang w:eastAsia="ru-RU"/>
        </w:rPr>
        <w:t xml:space="preserve">едагоги используют технологии, обеспечивающие формирование элементарных </w:t>
      </w:r>
      <w:r w:rsidR="00A0231B">
        <w:rPr>
          <w:rFonts w:ascii="Times New Roman" w:eastAsia="Times New Roman" w:hAnsi="Times New Roman" w:cs="Times New Roman"/>
          <w:color w:val="000000"/>
          <w:sz w:val="28"/>
          <w:szCs w:val="28"/>
          <w:lang w:eastAsia="ru-RU"/>
        </w:rPr>
        <w:t xml:space="preserve">представлений о видах искусства, активно используют нетрадиционные техники рисования: ватными палочками, ладошками, палочками, нитью, </w:t>
      </w:r>
      <w:proofErr w:type="spellStart"/>
      <w:r w:rsidR="00A0231B">
        <w:rPr>
          <w:rFonts w:ascii="Times New Roman" w:eastAsia="Times New Roman" w:hAnsi="Times New Roman" w:cs="Times New Roman"/>
          <w:color w:val="000000"/>
          <w:sz w:val="28"/>
          <w:szCs w:val="28"/>
          <w:lang w:eastAsia="ru-RU"/>
        </w:rPr>
        <w:t>кляксография</w:t>
      </w:r>
      <w:proofErr w:type="spellEnd"/>
      <w:r w:rsidR="00A0231B">
        <w:rPr>
          <w:rFonts w:ascii="Times New Roman" w:eastAsia="Times New Roman" w:hAnsi="Times New Roman" w:cs="Times New Roman"/>
          <w:color w:val="000000"/>
          <w:sz w:val="28"/>
          <w:szCs w:val="28"/>
          <w:lang w:eastAsia="ru-RU"/>
        </w:rPr>
        <w:t xml:space="preserve">. </w:t>
      </w:r>
      <w:r w:rsidR="00A0231B" w:rsidRPr="00F10780">
        <w:rPr>
          <w:rFonts w:ascii="Times New Roman" w:eastAsia="Times New Roman" w:hAnsi="Times New Roman" w:cs="Times New Roman"/>
          <w:color w:val="000000"/>
          <w:sz w:val="28"/>
          <w:szCs w:val="28"/>
          <w:lang w:eastAsia="ru-RU"/>
        </w:rPr>
        <w:t xml:space="preserve"> Содержание художественно-эстетического развития направлено на реализацию самостоятельной творческой деятельности детей (изобразительной, конструкти</w:t>
      </w:r>
      <w:r w:rsidR="00A0231B">
        <w:rPr>
          <w:rFonts w:ascii="Times New Roman" w:eastAsia="Times New Roman" w:hAnsi="Times New Roman" w:cs="Times New Roman"/>
          <w:color w:val="000000"/>
          <w:sz w:val="28"/>
          <w:szCs w:val="28"/>
          <w:lang w:eastAsia="ru-RU"/>
        </w:rPr>
        <w:t>вно-модельной, музыкальной</w:t>
      </w:r>
      <w:r w:rsidR="00A0231B" w:rsidRPr="00F10780">
        <w:rPr>
          <w:rFonts w:ascii="Times New Roman" w:eastAsia="Times New Roman" w:hAnsi="Times New Roman" w:cs="Times New Roman"/>
          <w:color w:val="000000"/>
          <w:sz w:val="28"/>
          <w:szCs w:val="28"/>
          <w:lang w:eastAsia="ru-RU"/>
        </w:rPr>
        <w:t>)</w:t>
      </w:r>
      <w:r w:rsidR="00A0231B">
        <w:rPr>
          <w:rFonts w:ascii="Times New Roman" w:eastAsia="Times New Roman" w:hAnsi="Times New Roman" w:cs="Times New Roman"/>
          <w:color w:val="000000"/>
          <w:sz w:val="28"/>
          <w:szCs w:val="28"/>
          <w:lang w:eastAsia="ru-RU"/>
        </w:rPr>
        <w:t xml:space="preserve">. </w:t>
      </w:r>
      <w:r w:rsidR="00A0231B" w:rsidRPr="009E1490">
        <w:rPr>
          <w:rFonts w:ascii="Times New Roman" w:hAnsi="Times New Roman" w:cs="Times New Roman"/>
          <w:sz w:val="28"/>
          <w:szCs w:val="24"/>
        </w:rPr>
        <w:t xml:space="preserve">Организуется регулярная концертная деятельность, участие детей в творческих фестивалях, конкурсах: </w:t>
      </w:r>
      <w:r w:rsidR="00A0231B">
        <w:rPr>
          <w:rFonts w:ascii="Times New Roman" w:hAnsi="Times New Roman" w:cs="Times New Roman"/>
          <w:sz w:val="28"/>
          <w:szCs w:val="24"/>
        </w:rPr>
        <w:t>фестиваль-конкурс</w:t>
      </w:r>
      <w:r w:rsidR="00A0231B" w:rsidRPr="009E1490">
        <w:rPr>
          <w:rFonts w:ascii="Times New Roman" w:hAnsi="Times New Roman" w:cs="Times New Roman"/>
          <w:sz w:val="28"/>
          <w:szCs w:val="24"/>
        </w:rPr>
        <w:t xml:space="preserve"> «</w:t>
      </w:r>
      <w:r w:rsidR="00A0231B">
        <w:rPr>
          <w:rFonts w:ascii="Times New Roman" w:hAnsi="Times New Roman" w:cs="Times New Roman"/>
          <w:sz w:val="28"/>
          <w:szCs w:val="24"/>
        </w:rPr>
        <w:t>Хрустальная капелька-2022</w:t>
      </w:r>
      <w:r w:rsidR="00A0231B" w:rsidRPr="009E1490">
        <w:rPr>
          <w:rFonts w:ascii="Times New Roman" w:hAnsi="Times New Roman" w:cs="Times New Roman"/>
          <w:sz w:val="28"/>
          <w:szCs w:val="24"/>
        </w:rPr>
        <w:t xml:space="preserve">», </w:t>
      </w:r>
      <w:r w:rsidR="00A0231B">
        <w:rPr>
          <w:rFonts w:ascii="Times New Roman" w:hAnsi="Times New Roman" w:cs="Times New Roman"/>
          <w:sz w:val="28"/>
          <w:szCs w:val="24"/>
        </w:rPr>
        <w:t>конкурс исполнительского мастерства «Голос. Дошколята»</w:t>
      </w:r>
      <w:r w:rsidR="00A0231B" w:rsidRPr="009E1490">
        <w:rPr>
          <w:rFonts w:ascii="Times New Roman" w:hAnsi="Times New Roman" w:cs="Times New Roman"/>
          <w:sz w:val="28"/>
          <w:szCs w:val="24"/>
        </w:rPr>
        <w:t xml:space="preserve"> и др.</w:t>
      </w:r>
    </w:p>
    <w:p w:rsidR="00F95F59" w:rsidRDefault="00A0231B" w:rsidP="00A0231B">
      <w:pPr>
        <w:spacing w:after="0" w:line="360" w:lineRule="auto"/>
        <w:ind w:left="-851" w:firstLine="851"/>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МДОАУ «Детский сад № 106 г. Орска» активно участвует в городских выставках детского творчества, которые проходят в очном МУК «ЦБС г. Орска» - филиал № 9, или </w:t>
      </w:r>
      <w:proofErr w:type="spellStart"/>
      <w:r>
        <w:rPr>
          <w:rFonts w:ascii="Times New Roman" w:eastAsia="Times New Roman" w:hAnsi="Times New Roman" w:cs="Times New Roman"/>
          <w:color w:val="000000"/>
          <w:sz w:val="28"/>
          <w:szCs w:val="28"/>
          <w:lang w:eastAsia="ru-RU"/>
        </w:rPr>
        <w:t>онлайн</w:t>
      </w:r>
      <w:proofErr w:type="spellEnd"/>
      <w:r>
        <w:rPr>
          <w:rFonts w:ascii="Times New Roman" w:eastAsia="Times New Roman" w:hAnsi="Times New Roman" w:cs="Times New Roman"/>
          <w:color w:val="000000"/>
          <w:sz w:val="28"/>
          <w:szCs w:val="28"/>
          <w:lang w:eastAsia="ru-RU"/>
        </w:rPr>
        <w:t xml:space="preserve"> форматах</w:t>
      </w:r>
      <w:r w:rsidR="00F95F59">
        <w:rPr>
          <w:rFonts w:ascii="Times New Roman" w:eastAsia="Times New Roman" w:hAnsi="Times New Roman" w:cs="Times New Roman"/>
          <w:color w:val="000000"/>
          <w:sz w:val="28"/>
          <w:szCs w:val="28"/>
          <w:lang w:eastAsia="ru-RU"/>
        </w:rPr>
        <w:t>.</w:t>
      </w:r>
      <w:proofErr w:type="gramEnd"/>
    </w:p>
    <w:p w:rsidR="00494550" w:rsidRDefault="00F95F59" w:rsidP="00F95F59">
      <w:pPr>
        <w:spacing w:after="0" w:line="360" w:lineRule="auto"/>
        <w:ind w:left="-851" w:firstLine="851"/>
        <w:rPr>
          <w:rFonts w:ascii="Times New Roman" w:hAnsi="Times New Roman" w:cs="Times New Roman"/>
          <w:sz w:val="28"/>
          <w:szCs w:val="28"/>
        </w:rPr>
      </w:pPr>
      <w:r w:rsidRPr="007330D1">
        <w:rPr>
          <w:rFonts w:ascii="Times New Roman" w:eastAsia="Times New Roman" w:hAnsi="Times New Roman" w:cs="Times New Roman"/>
          <w:color w:val="000000"/>
          <w:sz w:val="28"/>
          <w:szCs w:val="28"/>
          <w:lang w:eastAsia="ru-RU"/>
        </w:rPr>
        <w:t>ССЫЛКА на раздел</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Фотоотчет</w:t>
      </w:r>
      <w:proofErr w:type="spellEnd"/>
      <w:r>
        <w:rPr>
          <w:rFonts w:ascii="Times New Roman" w:eastAsia="Times New Roman" w:hAnsi="Times New Roman" w:cs="Times New Roman"/>
          <w:color w:val="000000"/>
          <w:sz w:val="28"/>
          <w:szCs w:val="28"/>
          <w:lang w:eastAsia="ru-RU"/>
        </w:rPr>
        <w:t>»</w:t>
      </w:r>
      <w:r w:rsidR="00A0231B" w:rsidRPr="00780E0F">
        <w:t xml:space="preserve"> </w:t>
      </w:r>
      <w:r>
        <w:t xml:space="preserve"> </w:t>
      </w:r>
      <w:hyperlink r:id="rId20" w:history="1">
        <w:r w:rsidRPr="00C44DBF">
          <w:rPr>
            <w:rStyle w:val="a3"/>
            <w:rFonts w:ascii="Times New Roman" w:hAnsi="Times New Roman" w:cs="Times New Roman"/>
            <w:sz w:val="28"/>
            <w:szCs w:val="28"/>
          </w:rPr>
          <w:t>https://markova.netboard.me/</w:t>
        </w:r>
      </w:hyperlink>
      <w:r>
        <w:rPr>
          <w:rFonts w:ascii="Times New Roman" w:hAnsi="Times New Roman" w:cs="Times New Roman"/>
          <w:sz w:val="28"/>
          <w:szCs w:val="28"/>
        </w:rPr>
        <w:t xml:space="preserve"> </w:t>
      </w:r>
    </w:p>
    <w:p w:rsidR="008D2D1F" w:rsidRPr="008D2D1F" w:rsidRDefault="00954784" w:rsidP="008D2D1F">
      <w:pPr>
        <w:spacing w:after="0" w:line="240" w:lineRule="auto"/>
        <w:ind w:left="-851"/>
        <w:jc w:val="both"/>
        <w:rPr>
          <w:rFonts w:ascii="Times New Roman" w:hAnsi="Times New Roman" w:cs="Times New Roman"/>
          <w:color w:val="0070C0"/>
          <w:sz w:val="28"/>
          <w:szCs w:val="28"/>
          <w:u w:val="single"/>
        </w:rPr>
      </w:pPr>
      <w:hyperlink r:id="rId21" w:history="1">
        <w:r w:rsidR="008D2D1F" w:rsidRPr="00586343">
          <w:rPr>
            <w:rStyle w:val="a3"/>
            <w:rFonts w:ascii="Times New Roman" w:hAnsi="Times New Roman" w:cs="Times New Roman"/>
            <w:sz w:val="28"/>
            <w:szCs w:val="28"/>
          </w:rPr>
          <w:t>https://ds-anyutiny-glazki-orsk-r56.gosweb.gosuslugi.ru/</w:t>
        </w:r>
      </w:hyperlink>
      <w:r w:rsidR="008D2D1F">
        <w:rPr>
          <w:rFonts w:ascii="Times New Roman" w:hAnsi="Times New Roman" w:cs="Times New Roman"/>
          <w:color w:val="0070C0"/>
          <w:sz w:val="28"/>
          <w:szCs w:val="28"/>
          <w:u w:val="single"/>
        </w:rPr>
        <w:t xml:space="preserve"> </w:t>
      </w:r>
    </w:p>
    <w:p w:rsidR="008D2D1F" w:rsidRPr="00F95F59" w:rsidRDefault="008D2D1F" w:rsidP="00F95F59">
      <w:pPr>
        <w:spacing w:after="0" w:line="360" w:lineRule="auto"/>
        <w:ind w:left="-851" w:firstLine="851"/>
        <w:rPr>
          <w:rFonts w:ascii="Times New Roman" w:hAnsi="Times New Roman" w:cs="Times New Roman"/>
          <w:sz w:val="28"/>
          <w:szCs w:val="28"/>
        </w:rPr>
      </w:pPr>
    </w:p>
    <w:p w:rsidR="00494550" w:rsidRDefault="00494550" w:rsidP="00494550">
      <w:pPr>
        <w:spacing w:after="0" w:line="240" w:lineRule="auto"/>
        <w:ind w:left="-851"/>
        <w:jc w:val="both"/>
        <w:rPr>
          <w:rFonts w:ascii="Times New Roman" w:eastAsia="Times New Roman" w:hAnsi="Times New Roman" w:cs="Times New Roman"/>
          <w:color w:val="000000"/>
          <w:sz w:val="28"/>
          <w:szCs w:val="28"/>
          <w:lang w:eastAsia="ru-RU"/>
        </w:rPr>
      </w:pPr>
      <w:r w:rsidRPr="007330D1">
        <w:rPr>
          <w:rFonts w:ascii="Times New Roman" w:eastAsia="Times New Roman" w:hAnsi="Times New Roman" w:cs="Times New Roman"/>
          <w:color w:val="000000"/>
          <w:sz w:val="28"/>
          <w:szCs w:val="28"/>
          <w:lang w:eastAsia="ru-RU"/>
        </w:rPr>
        <w:t>ССЫЛКА на раздел «Образование» сайта МДОАУ №1</w:t>
      </w:r>
      <w:r w:rsidR="000D123E">
        <w:rPr>
          <w:rFonts w:ascii="Times New Roman" w:eastAsia="Times New Roman" w:hAnsi="Times New Roman" w:cs="Times New Roman"/>
          <w:color w:val="000000"/>
          <w:sz w:val="28"/>
          <w:szCs w:val="28"/>
          <w:lang w:eastAsia="ru-RU"/>
        </w:rPr>
        <w:t xml:space="preserve">06 </w:t>
      </w:r>
      <w:r w:rsidRPr="007330D1">
        <w:rPr>
          <w:rFonts w:ascii="Times New Roman" w:eastAsia="Times New Roman" w:hAnsi="Times New Roman" w:cs="Times New Roman"/>
          <w:color w:val="000000"/>
          <w:sz w:val="28"/>
          <w:szCs w:val="28"/>
          <w:lang w:eastAsia="ru-RU"/>
        </w:rPr>
        <w:t>программа «</w:t>
      </w:r>
      <w:r w:rsidR="000D123E">
        <w:rPr>
          <w:rFonts w:ascii="Times New Roman" w:eastAsia="Times New Roman" w:hAnsi="Times New Roman" w:cs="Times New Roman"/>
          <w:color w:val="000000"/>
          <w:sz w:val="28"/>
          <w:szCs w:val="28"/>
          <w:lang w:eastAsia="ru-RU"/>
        </w:rPr>
        <w:t>Основы хореографии</w:t>
      </w:r>
      <w:r w:rsidR="00F95F59">
        <w:rPr>
          <w:rFonts w:ascii="Times New Roman" w:eastAsia="Times New Roman" w:hAnsi="Times New Roman" w:cs="Times New Roman"/>
          <w:color w:val="000000"/>
          <w:sz w:val="28"/>
          <w:szCs w:val="28"/>
          <w:lang w:eastAsia="ru-RU"/>
        </w:rPr>
        <w:t>», «</w:t>
      </w:r>
      <w:proofErr w:type="spellStart"/>
      <w:r w:rsidR="00F95F59">
        <w:rPr>
          <w:rFonts w:ascii="Times New Roman" w:eastAsia="Times New Roman" w:hAnsi="Times New Roman" w:cs="Times New Roman"/>
          <w:color w:val="000000"/>
          <w:sz w:val="28"/>
          <w:szCs w:val="28"/>
          <w:lang w:eastAsia="ru-RU"/>
        </w:rPr>
        <w:t>Цветоведение</w:t>
      </w:r>
      <w:proofErr w:type="spellEnd"/>
      <w:r w:rsidR="00F95F59">
        <w:rPr>
          <w:rFonts w:ascii="Times New Roman" w:eastAsia="Times New Roman" w:hAnsi="Times New Roman" w:cs="Times New Roman"/>
          <w:color w:val="000000"/>
          <w:sz w:val="28"/>
          <w:szCs w:val="28"/>
          <w:lang w:eastAsia="ru-RU"/>
        </w:rPr>
        <w:t>»</w:t>
      </w:r>
    </w:p>
    <w:p w:rsidR="008D2D1F" w:rsidRPr="008D2D1F" w:rsidRDefault="00954784" w:rsidP="008D2D1F">
      <w:pPr>
        <w:spacing w:after="0" w:line="240" w:lineRule="auto"/>
        <w:ind w:left="-851"/>
        <w:jc w:val="both"/>
        <w:rPr>
          <w:rFonts w:ascii="Times New Roman" w:hAnsi="Times New Roman" w:cs="Times New Roman"/>
          <w:color w:val="0070C0"/>
          <w:sz w:val="28"/>
          <w:szCs w:val="28"/>
          <w:u w:val="single"/>
        </w:rPr>
      </w:pPr>
      <w:hyperlink r:id="rId22" w:history="1">
        <w:r w:rsidR="008D2D1F" w:rsidRPr="00586343">
          <w:rPr>
            <w:rStyle w:val="a3"/>
            <w:rFonts w:ascii="Times New Roman" w:hAnsi="Times New Roman" w:cs="Times New Roman"/>
            <w:sz w:val="28"/>
            <w:szCs w:val="28"/>
          </w:rPr>
          <w:t>https://ds-anyutiny-glazki-orsk-r56.gosweb.gosuslugi.ru/</w:t>
        </w:r>
      </w:hyperlink>
      <w:r w:rsidR="008D2D1F">
        <w:rPr>
          <w:rFonts w:ascii="Times New Roman" w:hAnsi="Times New Roman" w:cs="Times New Roman"/>
          <w:color w:val="0070C0"/>
          <w:sz w:val="28"/>
          <w:szCs w:val="28"/>
          <w:u w:val="single"/>
        </w:rPr>
        <w:t xml:space="preserve"> </w:t>
      </w:r>
    </w:p>
    <w:p w:rsidR="008D2D1F" w:rsidRPr="00F95F59" w:rsidRDefault="008D2D1F" w:rsidP="000D123E">
      <w:pPr>
        <w:spacing w:after="0" w:line="240" w:lineRule="auto"/>
        <w:ind w:left="-851"/>
        <w:jc w:val="both"/>
        <w:rPr>
          <w:rFonts w:ascii="Times New Roman" w:hAnsi="Times New Roman" w:cs="Times New Roman"/>
          <w:color w:val="0070C0"/>
          <w:sz w:val="28"/>
          <w:szCs w:val="28"/>
          <w:u w:val="single"/>
        </w:rPr>
      </w:pPr>
    </w:p>
    <w:p w:rsidR="000D123E" w:rsidRPr="00F95F59" w:rsidRDefault="000D123E" w:rsidP="000D123E">
      <w:pPr>
        <w:spacing w:after="0" w:line="240" w:lineRule="auto"/>
        <w:ind w:left="-851"/>
        <w:jc w:val="both"/>
        <w:rPr>
          <w:rFonts w:ascii="Times New Roman" w:eastAsia="Times New Roman" w:hAnsi="Times New Roman" w:cs="Times New Roman"/>
          <w:sz w:val="28"/>
          <w:szCs w:val="28"/>
          <w:lang w:eastAsia="ru-RU"/>
        </w:rPr>
      </w:pPr>
      <w:r w:rsidRPr="00F95F59">
        <w:rPr>
          <w:rFonts w:ascii="Times New Roman" w:eastAsia="Times New Roman" w:hAnsi="Times New Roman" w:cs="Times New Roman"/>
          <w:sz w:val="28"/>
          <w:szCs w:val="28"/>
          <w:lang w:val="en-US" w:eastAsia="ru-RU"/>
        </w:rPr>
        <w:t> </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3. Оценка качества образовательных условий в дошкольной образовательной организации.</w:t>
      </w:r>
    </w:p>
    <w:p w:rsidR="00494550" w:rsidRPr="007330D1" w:rsidRDefault="00494550" w:rsidP="00494550">
      <w:pPr>
        <w:spacing w:after="0" w:line="240" w:lineRule="auto"/>
        <w:ind w:left="-851"/>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Качество кадровых условий</w:t>
      </w:r>
    </w:p>
    <w:p w:rsidR="00494550" w:rsidRPr="007330D1" w:rsidRDefault="00A15A1F" w:rsidP="00494550">
      <w:pPr>
        <w:spacing w:before="100" w:after="100" w:line="240" w:lineRule="auto"/>
        <w:ind w:left="-851"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В МДОАУ № 106</w:t>
      </w:r>
      <w:r w:rsidR="00494550" w:rsidRPr="007330D1">
        <w:rPr>
          <w:rFonts w:ascii="Times New Roman" w:eastAsia="Times New Roman" w:hAnsi="Times New Roman" w:cs="Times New Roman"/>
          <w:color w:val="000000"/>
          <w:sz w:val="28"/>
          <w:szCs w:val="28"/>
          <w:lang w:eastAsia="ru-RU"/>
        </w:rPr>
        <w:t xml:space="preserve"> образовательную деятельность осуществляют </w:t>
      </w:r>
      <w:r>
        <w:rPr>
          <w:rFonts w:ascii="Times New Roman" w:eastAsia="Times New Roman" w:hAnsi="Times New Roman" w:cs="Times New Roman"/>
          <w:color w:val="000000"/>
          <w:sz w:val="28"/>
          <w:szCs w:val="28"/>
          <w:lang w:eastAsia="ru-RU"/>
        </w:rPr>
        <w:t>2</w:t>
      </w:r>
      <w:r w:rsidR="00494550" w:rsidRPr="007330D1">
        <w:rPr>
          <w:rFonts w:ascii="Times New Roman" w:eastAsia="Times New Roman" w:hAnsi="Times New Roman" w:cs="Times New Roman"/>
          <w:color w:val="000000"/>
          <w:sz w:val="28"/>
          <w:szCs w:val="28"/>
          <w:lang w:eastAsia="ru-RU"/>
        </w:rPr>
        <w:t xml:space="preserve">6 педагогов. Все педагоги имеют педагогическое образование, </w:t>
      </w:r>
      <w:r>
        <w:rPr>
          <w:rFonts w:ascii="Times New Roman" w:eastAsia="Times New Roman" w:hAnsi="Times New Roman" w:cs="Times New Roman"/>
          <w:color w:val="000000"/>
          <w:sz w:val="28"/>
          <w:szCs w:val="28"/>
          <w:lang w:eastAsia="ru-RU"/>
        </w:rPr>
        <w:t>18</w:t>
      </w:r>
      <w:r w:rsidR="00494550" w:rsidRPr="007330D1">
        <w:rPr>
          <w:rFonts w:ascii="Times New Roman" w:eastAsia="Times New Roman" w:hAnsi="Times New Roman" w:cs="Times New Roman"/>
          <w:color w:val="000000"/>
          <w:sz w:val="28"/>
          <w:szCs w:val="28"/>
          <w:lang w:eastAsia="ru-RU"/>
        </w:rPr>
        <w:t xml:space="preserve"> педагогов имеют </w:t>
      </w:r>
      <w:r>
        <w:rPr>
          <w:rFonts w:ascii="Times New Roman" w:eastAsia="Times New Roman" w:hAnsi="Times New Roman" w:cs="Times New Roman"/>
          <w:color w:val="000000"/>
          <w:sz w:val="28"/>
          <w:szCs w:val="28"/>
          <w:lang w:eastAsia="ru-RU"/>
        </w:rPr>
        <w:t xml:space="preserve">высшее </w:t>
      </w:r>
      <w:r w:rsidR="00494550" w:rsidRPr="007330D1">
        <w:rPr>
          <w:rFonts w:ascii="Times New Roman" w:eastAsia="Times New Roman" w:hAnsi="Times New Roman" w:cs="Times New Roman"/>
          <w:color w:val="000000"/>
          <w:sz w:val="28"/>
          <w:szCs w:val="28"/>
          <w:lang w:eastAsia="ru-RU"/>
        </w:rPr>
        <w:t xml:space="preserve">специализированное образование (дошкольное, коррекционное). Руководитель имеет высшее педагогическое образование, стаж работы в сфере образования более </w:t>
      </w:r>
      <w:r>
        <w:rPr>
          <w:rFonts w:ascii="Times New Roman" w:eastAsia="Times New Roman" w:hAnsi="Times New Roman" w:cs="Times New Roman"/>
          <w:color w:val="000000"/>
          <w:sz w:val="28"/>
          <w:szCs w:val="28"/>
          <w:lang w:eastAsia="ru-RU"/>
        </w:rPr>
        <w:t>20</w:t>
      </w:r>
      <w:r w:rsidR="00494550" w:rsidRPr="007330D1">
        <w:rPr>
          <w:rFonts w:ascii="Times New Roman" w:eastAsia="Times New Roman" w:hAnsi="Times New Roman" w:cs="Times New Roman"/>
          <w:color w:val="000000"/>
          <w:sz w:val="28"/>
          <w:szCs w:val="28"/>
          <w:lang w:eastAsia="ru-RU"/>
        </w:rPr>
        <w:t xml:space="preserve"> лет. Состав педагогических работников состоит в основном из опытных педагогов, педагогический стаж работы которых составляет  от 10 до 20 лет и свыше 20 лет (18 педагогов). </w:t>
      </w:r>
      <w:r>
        <w:rPr>
          <w:rFonts w:ascii="Times New Roman" w:eastAsia="Times New Roman" w:hAnsi="Times New Roman" w:cs="Times New Roman"/>
          <w:color w:val="000000"/>
          <w:sz w:val="28"/>
          <w:szCs w:val="28"/>
          <w:lang w:eastAsia="ru-RU"/>
        </w:rPr>
        <w:t xml:space="preserve">Имеются 2 молодых специалиста. </w:t>
      </w:r>
      <w:r w:rsidR="00494550" w:rsidRPr="007330D1">
        <w:rPr>
          <w:rFonts w:ascii="Times New Roman" w:eastAsia="Times New Roman" w:hAnsi="Times New Roman" w:cs="Times New Roman"/>
          <w:color w:val="000000"/>
          <w:sz w:val="28"/>
          <w:szCs w:val="28"/>
          <w:lang w:eastAsia="ru-RU"/>
        </w:rPr>
        <w:t xml:space="preserve">С молодыми специалистами проводится </w:t>
      </w:r>
      <w:proofErr w:type="spellStart"/>
      <w:r w:rsidR="00494550" w:rsidRPr="007330D1">
        <w:rPr>
          <w:rFonts w:ascii="Times New Roman" w:eastAsia="Times New Roman" w:hAnsi="Times New Roman" w:cs="Times New Roman"/>
          <w:color w:val="000000"/>
          <w:sz w:val="28"/>
          <w:szCs w:val="28"/>
          <w:lang w:eastAsia="ru-RU"/>
        </w:rPr>
        <w:t>тьютерская</w:t>
      </w:r>
      <w:proofErr w:type="spellEnd"/>
      <w:r w:rsidR="00494550" w:rsidRPr="007330D1">
        <w:rPr>
          <w:rFonts w:ascii="Times New Roman" w:eastAsia="Times New Roman" w:hAnsi="Times New Roman" w:cs="Times New Roman"/>
          <w:color w:val="000000"/>
          <w:sz w:val="28"/>
          <w:szCs w:val="28"/>
          <w:lang w:eastAsia="ru-RU"/>
        </w:rPr>
        <w:t xml:space="preserve"> работа в рамках методического объединения «Школа молодого специалиста». Отчеты по работе с молодыми специалистами находятся в методическом кабинете. </w:t>
      </w:r>
    </w:p>
    <w:p w:rsidR="00494550" w:rsidRPr="007330D1" w:rsidRDefault="00494550" w:rsidP="00494550">
      <w:pPr>
        <w:spacing w:before="100" w:after="10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В образовательной организации осуществляется планомерная работа по повышению квалификации педагогов. ДОУ сотрудничает с ФГБОУ ВПО ОГУ (филиал </w:t>
      </w:r>
      <w:proofErr w:type="gramStart"/>
      <w:r w:rsidRPr="007330D1">
        <w:rPr>
          <w:rFonts w:ascii="Times New Roman" w:eastAsia="Times New Roman" w:hAnsi="Times New Roman" w:cs="Times New Roman"/>
          <w:color w:val="000000"/>
          <w:sz w:val="28"/>
          <w:szCs w:val="28"/>
          <w:lang w:eastAsia="ru-RU"/>
        </w:rPr>
        <w:t>г</w:t>
      </w:r>
      <w:proofErr w:type="gramEnd"/>
      <w:r w:rsidRPr="007330D1">
        <w:rPr>
          <w:rFonts w:ascii="Times New Roman" w:eastAsia="Times New Roman" w:hAnsi="Times New Roman" w:cs="Times New Roman"/>
          <w:color w:val="000000"/>
          <w:sz w:val="28"/>
          <w:szCs w:val="28"/>
          <w:lang w:eastAsia="ru-RU"/>
        </w:rPr>
        <w:t xml:space="preserve">. Орска), </w:t>
      </w:r>
      <w:proofErr w:type="spellStart"/>
      <w:r w:rsidRPr="007330D1">
        <w:rPr>
          <w:rFonts w:ascii="Times New Roman" w:eastAsia="Times New Roman" w:hAnsi="Times New Roman" w:cs="Times New Roman"/>
          <w:color w:val="000000"/>
          <w:sz w:val="28"/>
          <w:szCs w:val="28"/>
          <w:lang w:eastAsia="ru-RU"/>
        </w:rPr>
        <w:t>Орским</w:t>
      </w:r>
      <w:proofErr w:type="spellEnd"/>
      <w:r w:rsidRPr="007330D1">
        <w:rPr>
          <w:rFonts w:ascii="Times New Roman" w:eastAsia="Times New Roman" w:hAnsi="Times New Roman" w:cs="Times New Roman"/>
          <w:color w:val="000000"/>
          <w:sz w:val="28"/>
          <w:szCs w:val="28"/>
          <w:lang w:eastAsia="ru-RU"/>
        </w:rPr>
        <w:t xml:space="preserve"> педагогическим колледжем, ФГБОУ ВПО ОГПИ ИПК и ППРО г. Оренбурга, научно-методическим центром администрации г. Орска. </w:t>
      </w:r>
    </w:p>
    <w:p w:rsidR="00494550" w:rsidRPr="007330D1" w:rsidRDefault="00494550" w:rsidP="00494550">
      <w:pPr>
        <w:spacing w:line="240" w:lineRule="auto"/>
        <w:ind w:left="360"/>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4"/>
          <w:szCs w:val="24"/>
          <w:lang w:eastAsia="ru-RU"/>
        </w:rPr>
        <w:t>Анализ кадровой обеспеченности (педагогические работники)</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2"/>
        <w:gridCol w:w="5635"/>
        <w:gridCol w:w="1475"/>
      </w:tblGrid>
      <w:tr w:rsidR="00494550" w:rsidRPr="007330D1" w:rsidTr="00A15A1F">
        <w:trPr>
          <w:tblCellSpacing w:w="0" w:type="dxa"/>
        </w:trPr>
        <w:tc>
          <w:tcPr>
            <w:tcW w:w="809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4"/>
                <w:szCs w:val="24"/>
                <w:lang w:eastAsia="ru-RU"/>
              </w:rPr>
              <w:t>Старший воспитатель</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4"/>
                <w:szCs w:val="24"/>
                <w:lang w:eastAsia="ru-RU"/>
              </w:rPr>
              <w:t>1</w:t>
            </w:r>
          </w:p>
        </w:tc>
      </w:tr>
      <w:tr w:rsidR="00494550" w:rsidRPr="007330D1" w:rsidTr="00A15A1F">
        <w:trPr>
          <w:tblCellSpacing w:w="0" w:type="dxa"/>
        </w:trPr>
        <w:tc>
          <w:tcPr>
            <w:tcW w:w="809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4"/>
                <w:szCs w:val="24"/>
                <w:lang w:eastAsia="ru-RU"/>
              </w:rPr>
              <w:t>Воспитатели ДОУ</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spacing w:before="100" w:after="10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18</w:t>
            </w:r>
          </w:p>
        </w:tc>
      </w:tr>
      <w:tr w:rsidR="00494550" w:rsidRPr="007330D1" w:rsidTr="0037181E">
        <w:trPr>
          <w:trHeight w:val="315"/>
          <w:tblCellSpacing w:w="0" w:type="dxa"/>
        </w:trPr>
        <w:tc>
          <w:tcPr>
            <w:tcW w:w="246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4"/>
                <w:szCs w:val="24"/>
                <w:lang w:eastAsia="ru-RU"/>
              </w:rPr>
              <w:t>Специалисты ДОУ:</w:t>
            </w:r>
          </w:p>
        </w:tc>
        <w:tc>
          <w:tcPr>
            <w:tcW w:w="56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right="145"/>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4"/>
                <w:szCs w:val="24"/>
                <w:lang w:eastAsia="ru-RU"/>
              </w:rPr>
              <w:t>Педагог-психолог</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4"/>
                <w:szCs w:val="24"/>
                <w:lang w:eastAsia="ru-RU"/>
              </w:rPr>
              <w:t>1</w:t>
            </w:r>
          </w:p>
        </w:tc>
      </w:tr>
      <w:tr w:rsidR="00494550" w:rsidRPr="007330D1" w:rsidTr="0037181E">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4550" w:rsidRPr="007330D1" w:rsidRDefault="00494550" w:rsidP="0037181E">
            <w:pPr>
              <w:spacing w:after="0" w:line="240" w:lineRule="auto"/>
              <w:rPr>
                <w:rFonts w:ascii="Times New Roman" w:eastAsia="Times New Roman" w:hAnsi="Times New Roman" w:cs="Times New Roman"/>
                <w:sz w:val="24"/>
                <w:szCs w:val="24"/>
                <w:lang w:eastAsia="ru-RU"/>
              </w:rPr>
            </w:pPr>
          </w:p>
        </w:tc>
        <w:tc>
          <w:tcPr>
            <w:tcW w:w="56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right="145"/>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4"/>
                <w:szCs w:val="24"/>
                <w:lang w:eastAsia="ru-RU"/>
              </w:rPr>
              <w:t>Музыкальный руководитель</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p>
        </w:tc>
      </w:tr>
      <w:tr w:rsidR="00494550" w:rsidRPr="007330D1" w:rsidTr="0037181E">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4550" w:rsidRPr="007330D1" w:rsidRDefault="00494550" w:rsidP="0037181E">
            <w:pPr>
              <w:spacing w:after="0" w:line="240" w:lineRule="auto"/>
              <w:rPr>
                <w:rFonts w:ascii="Times New Roman" w:eastAsia="Times New Roman" w:hAnsi="Times New Roman" w:cs="Times New Roman"/>
                <w:sz w:val="24"/>
                <w:szCs w:val="24"/>
                <w:lang w:eastAsia="ru-RU"/>
              </w:rPr>
            </w:pPr>
          </w:p>
        </w:tc>
        <w:tc>
          <w:tcPr>
            <w:tcW w:w="56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right="145" w:firstLine="46"/>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4"/>
                <w:szCs w:val="24"/>
                <w:lang w:eastAsia="ru-RU"/>
              </w:rPr>
              <w:t>Учитель-логопед</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4"/>
                <w:szCs w:val="24"/>
                <w:lang w:eastAsia="ru-RU"/>
              </w:rPr>
              <w:t>5</w:t>
            </w:r>
          </w:p>
        </w:tc>
      </w:tr>
      <w:tr w:rsidR="00494550" w:rsidRPr="007330D1" w:rsidTr="0037181E">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4550" w:rsidRPr="007330D1" w:rsidRDefault="00494550" w:rsidP="0037181E">
            <w:pPr>
              <w:spacing w:after="0" w:line="240" w:lineRule="auto"/>
              <w:rPr>
                <w:rFonts w:ascii="Times New Roman" w:eastAsia="Times New Roman" w:hAnsi="Times New Roman" w:cs="Times New Roman"/>
                <w:sz w:val="24"/>
                <w:szCs w:val="24"/>
                <w:lang w:eastAsia="ru-RU"/>
              </w:rPr>
            </w:pPr>
          </w:p>
        </w:tc>
        <w:tc>
          <w:tcPr>
            <w:tcW w:w="56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right="145" w:firstLine="46"/>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4"/>
                <w:szCs w:val="24"/>
                <w:lang w:eastAsia="ru-RU"/>
              </w:rPr>
              <w:t>Учитель-дефектолог</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p>
        </w:tc>
      </w:tr>
    </w:tbl>
    <w:p w:rsidR="00494550" w:rsidRPr="007330D1" w:rsidRDefault="00494550" w:rsidP="00494550">
      <w:pPr>
        <w:tabs>
          <w:tab w:val="left" w:pos="9499"/>
        </w:tabs>
        <w:spacing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tabs>
          <w:tab w:val="left" w:pos="9499"/>
        </w:tabs>
        <w:spacing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4"/>
          <w:szCs w:val="24"/>
          <w:lang w:eastAsia="ru-RU"/>
        </w:rPr>
        <w:t>Анализ кадрового ресурса (педагогические работники)</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5"/>
        <w:gridCol w:w="210"/>
        <w:gridCol w:w="418"/>
        <w:gridCol w:w="141"/>
        <w:gridCol w:w="595"/>
        <w:gridCol w:w="105"/>
        <w:gridCol w:w="422"/>
        <w:gridCol w:w="128"/>
        <w:gridCol w:w="128"/>
        <w:gridCol w:w="503"/>
        <w:gridCol w:w="105"/>
        <w:gridCol w:w="105"/>
        <w:gridCol w:w="328"/>
        <w:gridCol w:w="105"/>
        <w:gridCol w:w="210"/>
        <w:gridCol w:w="83"/>
        <w:gridCol w:w="401"/>
        <w:gridCol w:w="561"/>
        <w:gridCol w:w="105"/>
        <w:gridCol w:w="105"/>
        <w:gridCol w:w="105"/>
        <w:gridCol w:w="484"/>
        <w:gridCol w:w="287"/>
        <w:gridCol w:w="274"/>
        <w:gridCol w:w="132"/>
        <w:gridCol w:w="604"/>
        <w:gridCol w:w="105"/>
        <w:gridCol w:w="105"/>
        <w:gridCol w:w="368"/>
        <w:gridCol w:w="105"/>
        <w:gridCol w:w="105"/>
        <w:gridCol w:w="105"/>
        <w:gridCol w:w="484"/>
        <w:gridCol w:w="785"/>
      </w:tblGrid>
      <w:tr w:rsidR="00494550" w:rsidRPr="007330D1" w:rsidTr="00E706FB">
        <w:trPr>
          <w:trHeight w:val="285"/>
          <w:tblCellSpacing w:w="0" w:type="dxa"/>
        </w:trPr>
        <w:tc>
          <w:tcPr>
            <w:tcW w:w="141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10"/>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Общее   количество</w:t>
            </w:r>
          </w:p>
        </w:tc>
        <w:tc>
          <w:tcPr>
            <w:tcW w:w="8178" w:type="dxa"/>
            <w:gridSpan w:val="31"/>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lang w:eastAsia="ru-RU"/>
              </w:rPr>
              <w:t>Распределение педагогов по образованию</w:t>
            </w:r>
          </w:p>
        </w:tc>
      </w:tr>
      <w:tr w:rsidR="00494550" w:rsidRPr="007330D1" w:rsidTr="00F95F59">
        <w:trPr>
          <w:trHeight w:val="255"/>
          <w:tblCellSpacing w:w="0" w:type="dxa"/>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494550" w:rsidRPr="007330D1" w:rsidRDefault="00494550" w:rsidP="0037181E">
            <w:pPr>
              <w:spacing w:after="0" w:line="240" w:lineRule="auto"/>
              <w:rPr>
                <w:rFonts w:ascii="Times New Roman" w:eastAsia="Times New Roman" w:hAnsi="Times New Roman" w:cs="Times New Roman"/>
                <w:sz w:val="24"/>
                <w:szCs w:val="24"/>
                <w:lang w:eastAsia="ru-RU"/>
              </w:rPr>
            </w:pPr>
          </w:p>
        </w:tc>
        <w:tc>
          <w:tcPr>
            <w:tcW w:w="2560"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284"/>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Высшее / средне специальное</w:t>
            </w:r>
          </w:p>
        </w:tc>
        <w:tc>
          <w:tcPr>
            <w:tcW w:w="2720"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Имеют педагогическое образование</w:t>
            </w:r>
          </w:p>
        </w:tc>
        <w:tc>
          <w:tcPr>
            <w:tcW w:w="2898"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ind w:right="13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Имеют педагогическое специализированное  образование</w:t>
            </w:r>
          </w:p>
        </w:tc>
      </w:tr>
      <w:tr w:rsidR="00494550" w:rsidRPr="007330D1" w:rsidTr="00E706FB">
        <w:trPr>
          <w:tblCellSpacing w:w="0" w:type="dxa"/>
        </w:trPr>
        <w:tc>
          <w:tcPr>
            <w:tcW w:w="7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859"/>
                <w:tab w:val="left" w:pos="9499"/>
              </w:tabs>
              <w:spacing w:after="0" w:line="240" w:lineRule="auto"/>
              <w:ind w:right="8"/>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p w:rsidR="00494550" w:rsidRPr="007330D1" w:rsidRDefault="00494550" w:rsidP="0037181E">
            <w:pPr>
              <w:tabs>
                <w:tab w:val="left" w:pos="1134"/>
                <w:tab w:val="left" w:pos="9499"/>
              </w:tabs>
              <w:spacing w:after="0" w:line="240" w:lineRule="auto"/>
              <w:ind w:right="-28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37181E">
            <w:pPr>
              <w:tabs>
                <w:tab w:val="left" w:pos="1134"/>
                <w:tab w:val="left" w:pos="9499"/>
              </w:tabs>
              <w:spacing w:after="0" w:line="240" w:lineRule="auto"/>
              <w:ind w:right="-28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tc>
        <w:tc>
          <w:tcPr>
            <w:tcW w:w="62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492"/>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p w:rsidR="00494550" w:rsidRPr="007330D1" w:rsidRDefault="00494550" w:rsidP="0037181E">
            <w:pPr>
              <w:tabs>
                <w:tab w:val="left" w:pos="284"/>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37181E">
            <w:pPr>
              <w:tabs>
                <w:tab w:val="left" w:pos="284"/>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tc>
        <w:tc>
          <w:tcPr>
            <w:tcW w:w="126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высшее</w:t>
            </w:r>
          </w:p>
        </w:tc>
        <w:tc>
          <w:tcPr>
            <w:tcW w:w="129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среднее</w:t>
            </w:r>
          </w:p>
          <w:p w:rsidR="00494550" w:rsidRPr="007330D1" w:rsidRDefault="00494550" w:rsidP="0037181E">
            <w:pPr>
              <w:tabs>
                <w:tab w:val="left" w:pos="1134"/>
                <w:tab w:val="left" w:pos="9499"/>
              </w:tabs>
              <w:spacing w:after="0" w:line="240" w:lineRule="auto"/>
              <w:ind w:right="-109"/>
              <w:jc w:val="both"/>
              <w:rPr>
                <w:rFonts w:ascii="Times New Roman" w:eastAsia="Times New Roman" w:hAnsi="Times New Roman" w:cs="Times New Roman"/>
                <w:sz w:val="24"/>
                <w:szCs w:val="24"/>
                <w:lang w:eastAsia="ru-RU"/>
              </w:rPr>
            </w:pPr>
            <w:proofErr w:type="gramStart"/>
            <w:r w:rsidRPr="007330D1">
              <w:rPr>
                <w:rFonts w:ascii="Times New Roman" w:eastAsia="Times New Roman" w:hAnsi="Times New Roman" w:cs="Times New Roman"/>
                <w:color w:val="000000"/>
                <w:lang w:eastAsia="ru-RU"/>
              </w:rPr>
              <w:t>спец</w:t>
            </w:r>
            <w:proofErr w:type="gramEnd"/>
            <w:r w:rsidRPr="007330D1">
              <w:rPr>
                <w:rFonts w:ascii="Times New Roman" w:eastAsia="Times New Roman" w:hAnsi="Times New Roman" w:cs="Times New Roman"/>
                <w:color w:val="000000"/>
                <w:lang w:eastAsia="ru-RU"/>
              </w:rPr>
              <w:t>.</w:t>
            </w:r>
          </w:p>
        </w:tc>
        <w:tc>
          <w:tcPr>
            <w:tcW w:w="136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11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высшее</w:t>
            </w:r>
          </w:p>
        </w:tc>
        <w:tc>
          <w:tcPr>
            <w:tcW w:w="136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11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среднее</w:t>
            </w:r>
          </w:p>
          <w:p w:rsidR="00494550" w:rsidRPr="007330D1" w:rsidRDefault="00494550" w:rsidP="0037181E">
            <w:pPr>
              <w:tabs>
                <w:tab w:val="left" w:pos="1134"/>
                <w:tab w:val="left" w:pos="9499"/>
              </w:tabs>
              <w:spacing w:after="0" w:line="240" w:lineRule="auto"/>
              <w:ind w:right="115"/>
              <w:jc w:val="both"/>
              <w:rPr>
                <w:rFonts w:ascii="Times New Roman" w:eastAsia="Times New Roman" w:hAnsi="Times New Roman" w:cs="Times New Roman"/>
                <w:sz w:val="24"/>
                <w:szCs w:val="24"/>
                <w:lang w:eastAsia="ru-RU"/>
              </w:rPr>
            </w:pPr>
            <w:proofErr w:type="gramStart"/>
            <w:r w:rsidRPr="007330D1">
              <w:rPr>
                <w:rFonts w:ascii="Times New Roman" w:eastAsia="Times New Roman" w:hAnsi="Times New Roman" w:cs="Times New Roman"/>
                <w:color w:val="000000"/>
                <w:lang w:eastAsia="ru-RU"/>
              </w:rPr>
              <w:t>спец</w:t>
            </w:r>
            <w:proofErr w:type="gramEnd"/>
            <w:r w:rsidRPr="007330D1">
              <w:rPr>
                <w:rFonts w:ascii="Times New Roman" w:eastAsia="Times New Roman" w:hAnsi="Times New Roman" w:cs="Times New Roman"/>
                <w:color w:val="000000"/>
                <w:lang w:eastAsia="ru-RU"/>
              </w:rPr>
              <w:t>.</w:t>
            </w:r>
          </w:p>
        </w:tc>
        <w:tc>
          <w:tcPr>
            <w:tcW w:w="131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11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высшее</w:t>
            </w:r>
          </w:p>
        </w:tc>
        <w:tc>
          <w:tcPr>
            <w:tcW w:w="158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11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среднее</w:t>
            </w:r>
          </w:p>
          <w:p w:rsidR="00494550" w:rsidRPr="007330D1" w:rsidRDefault="00494550" w:rsidP="0037181E">
            <w:pPr>
              <w:tabs>
                <w:tab w:val="left" w:pos="1134"/>
                <w:tab w:val="left" w:pos="9499"/>
              </w:tabs>
              <w:spacing w:after="0" w:line="240" w:lineRule="auto"/>
              <w:ind w:right="115"/>
              <w:jc w:val="both"/>
              <w:rPr>
                <w:rFonts w:ascii="Times New Roman" w:eastAsia="Times New Roman" w:hAnsi="Times New Roman" w:cs="Times New Roman"/>
                <w:sz w:val="24"/>
                <w:szCs w:val="24"/>
                <w:lang w:eastAsia="ru-RU"/>
              </w:rPr>
            </w:pPr>
            <w:proofErr w:type="gramStart"/>
            <w:r w:rsidRPr="007330D1">
              <w:rPr>
                <w:rFonts w:ascii="Times New Roman" w:eastAsia="Times New Roman" w:hAnsi="Times New Roman" w:cs="Times New Roman"/>
                <w:color w:val="000000"/>
                <w:lang w:eastAsia="ru-RU"/>
              </w:rPr>
              <w:t>спец</w:t>
            </w:r>
            <w:proofErr w:type="gramEnd"/>
            <w:r w:rsidRPr="007330D1">
              <w:rPr>
                <w:rFonts w:ascii="Times New Roman" w:eastAsia="Times New Roman" w:hAnsi="Times New Roman" w:cs="Times New Roman"/>
                <w:color w:val="000000"/>
                <w:lang w:eastAsia="ru-RU"/>
              </w:rPr>
              <w:t>.</w:t>
            </w:r>
          </w:p>
        </w:tc>
      </w:tr>
      <w:tr w:rsidR="00AE7926" w:rsidRPr="007330D1" w:rsidTr="00E706FB">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4550" w:rsidRPr="007330D1" w:rsidRDefault="00494550" w:rsidP="0037181E">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94550" w:rsidRPr="007330D1" w:rsidRDefault="00494550" w:rsidP="0037181E">
            <w:pPr>
              <w:spacing w:after="0" w:line="240" w:lineRule="auto"/>
              <w:rPr>
                <w:rFonts w:ascii="Times New Roman" w:eastAsia="Times New Roman" w:hAnsi="Times New Roman" w:cs="Times New Roman"/>
                <w:sz w:val="24"/>
                <w:szCs w:val="24"/>
                <w:lang w:eastAsia="ru-RU"/>
              </w:rPr>
            </w:pP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465"/>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5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75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53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79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5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79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5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79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r>
      <w:tr w:rsidR="00A15A1F" w:rsidRPr="007330D1" w:rsidTr="00E706FB">
        <w:trPr>
          <w:tblCellSpacing w:w="0" w:type="dxa"/>
        </w:trPr>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tabs>
                <w:tab w:val="left" w:pos="851"/>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lastRenderedPageBreak/>
              <w:t>26</w:t>
            </w:r>
          </w:p>
          <w:p w:rsidR="00494550" w:rsidRPr="007330D1" w:rsidRDefault="00494550" w:rsidP="0037181E">
            <w:pPr>
              <w:tabs>
                <w:tab w:val="left" w:pos="851"/>
                <w:tab w:val="left" w:pos="9499"/>
              </w:tabs>
              <w:spacing w:after="0" w:line="240" w:lineRule="auto"/>
              <w:ind w:right="8"/>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tc>
        <w:tc>
          <w:tcPr>
            <w:tcW w:w="6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8"/>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100</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A15A1F">
            <w:pPr>
              <w:tabs>
                <w:tab w:val="left" w:pos="28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18</w:t>
            </w:r>
          </w:p>
        </w:tc>
        <w:tc>
          <w:tcPr>
            <w:tcW w:w="5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tabs>
                <w:tab w:val="left" w:pos="0"/>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69</w:t>
            </w:r>
          </w:p>
        </w:tc>
        <w:tc>
          <w:tcPr>
            <w:tcW w:w="75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8</w:t>
            </w:r>
          </w:p>
        </w:tc>
        <w:tc>
          <w:tcPr>
            <w:tcW w:w="53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31</w:t>
            </w:r>
          </w:p>
        </w:tc>
        <w:tc>
          <w:tcPr>
            <w:tcW w:w="79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18</w:t>
            </w:r>
          </w:p>
        </w:tc>
        <w:tc>
          <w:tcPr>
            <w:tcW w:w="5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69</w:t>
            </w:r>
          </w:p>
        </w:tc>
        <w:tc>
          <w:tcPr>
            <w:tcW w:w="79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8</w:t>
            </w:r>
          </w:p>
        </w:tc>
        <w:tc>
          <w:tcPr>
            <w:tcW w:w="5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31</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12</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E7926"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46</w:t>
            </w:r>
          </w:p>
        </w:tc>
        <w:tc>
          <w:tcPr>
            <w:tcW w:w="79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E7926"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8</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E7926"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23</w:t>
            </w:r>
          </w:p>
        </w:tc>
      </w:tr>
      <w:tr w:rsidR="00494550" w:rsidRPr="007330D1" w:rsidTr="00E706FB">
        <w:trPr>
          <w:trHeight w:val="550"/>
          <w:tblCellSpacing w:w="0" w:type="dxa"/>
        </w:trPr>
        <w:tc>
          <w:tcPr>
            <w:tcW w:w="14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46"/>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Общее</w:t>
            </w:r>
          </w:p>
          <w:p w:rsidR="00494550" w:rsidRPr="007330D1" w:rsidRDefault="00494550" w:rsidP="0037181E">
            <w:pPr>
              <w:tabs>
                <w:tab w:val="left" w:pos="284"/>
                <w:tab w:val="left" w:pos="9499"/>
              </w:tabs>
              <w:spacing w:after="0" w:line="240" w:lineRule="auto"/>
              <w:ind w:right="-109"/>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количество</w:t>
            </w:r>
          </w:p>
        </w:tc>
        <w:tc>
          <w:tcPr>
            <w:tcW w:w="8178" w:type="dxa"/>
            <w:gridSpan w:val="31"/>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lang w:eastAsia="ru-RU"/>
              </w:rPr>
              <w:t>Распределение педагогов по стажу работы</w:t>
            </w:r>
          </w:p>
        </w:tc>
      </w:tr>
      <w:tr w:rsidR="00494550" w:rsidRPr="007330D1" w:rsidTr="00F95F59">
        <w:trPr>
          <w:trHeight w:val="411"/>
          <w:tblCellSpacing w:w="0" w:type="dxa"/>
        </w:trPr>
        <w:tc>
          <w:tcPr>
            <w:tcW w:w="7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p w:rsidR="00494550" w:rsidRPr="007330D1" w:rsidRDefault="00494550" w:rsidP="0037181E">
            <w:pPr>
              <w:tabs>
                <w:tab w:val="left" w:pos="1134"/>
                <w:tab w:val="left" w:pos="9499"/>
              </w:tabs>
              <w:spacing w:after="0" w:line="240" w:lineRule="auto"/>
              <w:ind w:right="-28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37181E">
            <w:pPr>
              <w:tabs>
                <w:tab w:val="left" w:pos="1134"/>
                <w:tab w:val="left" w:pos="9499"/>
              </w:tabs>
              <w:spacing w:after="0" w:line="240" w:lineRule="auto"/>
              <w:ind w:right="-28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tc>
        <w:tc>
          <w:tcPr>
            <w:tcW w:w="62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p w:rsidR="00494550" w:rsidRPr="007330D1" w:rsidRDefault="00494550" w:rsidP="0037181E">
            <w:pPr>
              <w:tabs>
                <w:tab w:val="left" w:pos="284"/>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37181E">
            <w:pPr>
              <w:tabs>
                <w:tab w:val="left" w:pos="284"/>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tc>
        <w:tc>
          <w:tcPr>
            <w:tcW w:w="2127"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28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lang w:eastAsia="ru-RU"/>
              </w:rPr>
              <w:t>0-5 лет</w:t>
            </w:r>
          </w:p>
        </w:tc>
        <w:tc>
          <w:tcPr>
            <w:tcW w:w="2003"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lang w:eastAsia="ru-RU"/>
              </w:rPr>
              <w:t>5-10 лет</w:t>
            </w:r>
          </w:p>
        </w:tc>
        <w:tc>
          <w:tcPr>
            <w:tcW w:w="2096"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lang w:eastAsia="ru-RU"/>
              </w:rPr>
              <w:t>10-20 лет</w:t>
            </w:r>
          </w:p>
        </w:tc>
        <w:tc>
          <w:tcPr>
            <w:tcW w:w="195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lang w:eastAsia="ru-RU"/>
              </w:rPr>
              <w:t>свыше 20 лет</w:t>
            </w:r>
          </w:p>
        </w:tc>
      </w:tr>
      <w:tr w:rsidR="00E706FB" w:rsidRPr="007330D1" w:rsidTr="00E706FB">
        <w:trPr>
          <w:trHeight w:val="143"/>
          <w:tblCellSpacing w:w="0" w:type="dxa"/>
        </w:trPr>
        <w:tc>
          <w:tcPr>
            <w:tcW w:w="785" w:type="dxa"/>
            <w:vMerge/>
            <w:tcBorders>
              <w:top w:val="single" w:sz="4" w:space="0" w:color="000000"/>
              <w:left w:val="single" w:sz="4" w:space="0" w:color="000000"/>
              <w:bottom w:val="single" w:sz="4" w:space="0" w:color="000000"/>
              <w:right w:val="single" w:sz="4" w:space="0" w:color="000000"/>
            </w:tcBorders>
            <w:vAlign w:val="center"/>
            <w:hideMark/>
          </w:tcPr>
          <w:p w:rsidR="00494550" w:rsidRPr="007330D1" w:rsidRDefault="00494550" w:rsidP="0037181E">
            <w:pPr>
              <w:spacing w:after="0" w:line="240" w:lineRule="auto"/>
              <w:rPr>
                <w:rFonts w:ascii="Times New Roman" w:eastAsia="Times New Roman" w:hAnsi="Times New Roman" w:cs="Times New Roman"/>
                <w:sz w:val="24"/>
                <w:szCs w:val="24"/>
                <w:lang w:eastAsia="ru-RU"/>
              </w:rPr>
            </w:pPr>
          </w:p>
        </w:tc>
        <w:tc>
          <w:tcPr>
            <w:tcW w:w="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94550" w:rsidRPr="007330D1" w:rsidRDefault="00494550" w:rsidP="0037181E">
            <w:pPr>
              <w:spacing w:after="0" w:line="240" w:lineRule="auto"/>
              <w:rPr>
                <w:rFonts w:ascii="Times New Roman" w:eastAsia="Times New Roman" w:hAnsi="Times New Roman" w:cs="Times New Roman"/>
                <w:sz w:val="24"/>
                <w:szCs w:val="24"/>
                <w:lang w:eastAsia="ru-RU"/>
              </w:rPr>
            </w:pPr>
          </w:p>
        </w:tc>
        <w:tc>
          <w:tcPr>
            <w:tcW w:w="84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143" w:lineRule="atLeast"/>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28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143" w:lineRule="atLeast"/>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74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143" w:lineRule="atLeast"/>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2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143" w:lineRule="atLeast"/>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87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143" w:lineRule="atLeast"/>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22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143" w:lineRule="atLeast"/>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68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143" w:lineRule="atLeast"/>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2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143" w:lineRule="atLeast"/>
              <w:ind w:left="6" w:hanging="6"/>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r>
      <w:tr w:rsidR="00E706FB" w:rsidRPr="007330D1" w:rsidTr="00E706FB">
        <w:trPr>
          <w:trHeight w:val="283"/>
          <w:tblCellSpacing w:w="0" w:type="dxa"/>
        </w:trPr>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E7926" w:rsidP="00AE7926">
            <w:pPr>
              <w:tabs>
                <w:tab w:val="left" w:pos="802"/>
                <w:tab w:val="left" w:pos="949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26</w:t>
            </w:r>
          </w:p>
        </w:tc>
        <w:tc>
          <w:tcPr>
            <w:tcW w:w="6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E706FB" w:rsidRDefault="00494550" w:rsidP="0037181E">
            <w:pPr>
              <w:tabs>
                <w:tab w:val="left" w:pos="284"/>
                <w:tab w:val="left" w:pos="9499"/>
              </w:tabs>
              <w:spacing w:after="0" w:line="240" w:lineRule="auto"/>
              <w:jc w:val="center"/>
              <w:rPr>
                <w:rFonts w:ascii="Times New Roman" w:eastAsia="Times New Roman" w:hAnsi="Times New Roman" w:cs="Times New Roman"/>
                <w:sz w:val="20"/>
                <w:szCs w:val="20"/>
                <w:lang w:eastAsia="ru-RU"/>
              </w:rPr>
            </w:pPr>
            <w:r w:rsidRPr="00E706FB">
              <w:rPr>
                <w:rFonts w:ascii="Times New Roman" w:eastAsia="Times New Roman" w:hAnsi="Times New Roman" w:cs="Times New Roman"/>
                <w:color w:val="000000"/>
                <w:sz w:val="20"/>
                <w:szCs w:val="20"/>
                <w:lang w:eastAsia="ru-RU"/>
              </w:rPr>
              <w:t>100</w:t>
            </w:r>
          </w:p>
        </w:tc>
        <w:tc>
          <w:tcPr>
            <w:tcW w:w="84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E7926" w:rsidP="0037181E">
            <w:pPr>
              <w:tabs>
                <w:tab w:val="left" w:pos="284"/>
                <w:tab w:val="left" w:pos="949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w:t>
            </w:r>
          </w:p>
        </w:tc>
        <w:tc>
          <w:tcPr>
            <w:tcW w:w="128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06FB" w:rsidRPr="00E706FB" w:rsidRDefault="00E706FB" w:rsidP="00E706FB">
            <w:pPr>
              <w:tabs>
                <w:tab w:val="left" w:pos="1134"/>
                <w:tab w:val="left" w:pos="9499"/>
              </w:tabs>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w:t>
            </w:r>
          </w:p>
        </w:tc>
        <w:tc>
          <w:tcPr>
            <w:tcW w:w="74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E7926" w:rsidP="0037181E">
            <w:pPr>
              <w:tabs>
                <w:tab w:val="left" w:pos="1134"/>
                <w:tab w:val="left" w:pos="949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w:t>
            </w:r>
          </w:p>
        </w:tc>
        <w:tc>
          <w:tcPr>
            <w:tcW w:w="12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AE7926">
            <w:pPr>
              <w:tabs>
                <w:tab w:val="left" w:pos="1134"/>
                <w:tab w:val="left" w:pos="949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11,5</w:t>
            </w:r>
          </w:p>
        </w:tc>
        <w:tc>
          <w:tcPr>
            <w:tcW w:w="87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E7926" w:rsidP="0037181E">
            <w:pPr>
              <w:tabs>
                <w:tab w:val="left" w:pos="1134"/>
                <w:tab w:val="left" w:pos="949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6</w:t>
            </w:r>
          </w:p>
        </w:tc>
        <w:tc>
          <w:tcPr>
            <w:tcW w:w="122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E706FB">
            <w:pPr>
              <w:tabs>
                <w:tab w:val="left" w:pos="1134"/>
                <w:tab w:val="left" w:pos="949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23,2</w:t>
            </w:r>
          </w:p>
        </w:tc>
        <w:tc>
          <w:tcPr>
            <w:tcW w:w="68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14</w:t>
            </w:r>
          </w:p>
        </w:tc>
        <w:tc>
          <w:tcPr>
            <w:tcW w:w="12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53,8</w:t>
            </w:r>
          </w:p>
        </w:tc>
      </w:tr>
      <w:tr w:rsidR="00494550" w:rsidRPr="007330D1" w:rsidTr="00F95F59">
        <w:trPr>
          <w:tblCellSpacing w:w="0" w:type="dxa"/>
        </w:trPr>
        <w:tc>
          <w:tcPr>
            <w:tcW w:w="9591" w:type="dxa"/>
            <w:gridSpan w:val="34"/>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lang w:eastAsia="ru-RU"/>
              </w:rPr>
              <w:t>Распределение педагогов по квалификационной категории</w:t>
            </w:r>
          </w:p>
        </w:tc>
      </w:tr>
      <w:tr w:rsidR="00494550" w:rsidRPr="007330D1" w:rsidTr="00F95F59">
        <w:trPr>
          <w:trHeight w:val="278"/>
          <w:tblCellSpacing w:w="0" w:type="dxa"/>
        </w:trPr>
        <w:tc>
          <w:tcPr>
            <w:tcW w:w="214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Высшая</w:t>
            </w:r>
          </w:p>
        </w:tc>
        <w:tc>
          <w:tcPr>
            <w:tcW w:w="1929"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284"/>
                <w:tab w:val="left" w:pos="1068"/>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I кат.</w:t>
            </w:r>
          </w:p>
        </w:tc>
        <w:tc>
          <w:tcPr>
            <w:tcW w:w="2747"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Без категории</w:t>
            </w:r>
          </w:p>
        </w:tc>
        <w:tc>
          <w:tcPr>
            <w:tcW w:w="2766"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ind w:right="13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Соответствие</w:t>
            </w:r>
          </w:p>
        </w:tc>
      </w:tr>
      <w:tr w:rsidR="00E706FB" w:rsidRPr="007330D1" w:rsidTr="00E706FB">
        <w:trPr>
          <w:tblCellSpacing w:w="0" w:type="dxa"/>
        </w:trPr>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15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78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14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157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17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128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47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r>
      <w:tr w:rsidR="00E706FB" w:rsidRPr="007330D1" w:rsidTr="00E706FB">
        <w:trPr>
          <w:tblCellSpacing w:w="0" w:type="dxa"/>
        </w:trPr>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5</w:t>
            </w:r>
          </w:p>
        </w:tc>
        <w:tc>
          <w:tcPr>
            <w:tcW w:w="115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E706FB">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19,3</w:t>
            </w:r>
          </w:p>
        </w:tc>
        <w:tc>
          <w:tcPr>
            <w:tcW w:w="78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17</w:t>
            </w:r>
          </w:p>
        </w:tc>
        <w:tc>
          <w:tcPr>
            <w:tcW w:w="114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65,4</w:t>
            </w:r>
          </w:p>
        </w:tc>
        <w:tc>
          <w:tcPr>
            <w:tcW w:w="157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w:t>
            </w:r>
          </w:p>
        </w:tc>
        <w:tc>
          <w:tcPr>
            <w:tcW w:w="117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3,8</w:t>
            </w:r>
          </w:p>
        </w:tc>
        <w:tc>
          <w:tcPr>
            <w:tcW w:w="128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w:t>
            </w:r>
          </w:p>
        </w:tc>
        <w:tc>
          <w:tcPr>
            <w:tcW w:w="147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11,5</w:t>
            </w:r>
          </w:p>
        </w:tc>
      </w:tr>
      <w:tr w:rsidR="00494550" w:rsidRPr="007330D1" w:rsidTr="00F95F59">
        <w:trPr>
          <w:tblCellSpacing w:w="0" w:type="dxa"/>
        </w:trPr>
        <w:tc>
          <w:tcPr>
            <w:tcW w:w="9591" w:type="dxa"/>
            <w:gridSpan w:val="34"/>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lang w:eastAsia="ru-RU"/>
              </w:rPr>
              <w:t>Распределение педагогов по возрасту</w:t>
            </w:r>
          </w:p>
        </w:tc>
      </w:tr>
      <w:tr w:rsidR="00494550" w:rsidRPr="007330D1" w:rsidTr="00F95F59">
        <w:trPr>
          <w:tblCellSpacing w:w="0" w:type="dxa"/>
        </w:trPr>
        <w:tc>
          <w:tcPr>
            <w:tcW w:w="155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20-25 лет</w:t>
            </w:r>
          </w:p>
        </w:tc>
        <w:tc>
          <w:tcPr>
            <w:tcW w:w="2091"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25-30 лет</w:t>
            </w:r>
          </w:p>
        </w:tc>
        <w:tc>
          <w:tcPr>
            <w:tcW w:w="179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30-40 лет</w:t>
            </w:r>
          </w:p>
        </w:tc>
        <w:tc>
          <w:tcPr>
            <w:tcW w:w="2096"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40-50 лет</w:t>
            </w:r>
          </w:p>
        </w:tc>
        <w:tc>
          <w:tcPr>
            <w:tcW w:w="205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50 и выше</w:t>
            </w:r>
          </w:p>
        </w:tc>
      </w:tr>
      <w:tr w:rsidR="00E706FB" w:rsidRPr="007330D1" w:rsidTr="00E706FB">
        <w:trPr>
          <w:tblCellSpacing w:w="0" w:type="dxa"/>
        </w:trPr>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125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84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72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E706FB">
            <w:pPr>
              <w:tabs>
                <w:tab w:val="left" w:pos="1134"/>
                <w:tab w:val="left" w:pos="9499"/>
              </w:tabs>
              <w:spacing w:after="0" w:line="240" w:lineRule="auto"/>
              <w:ind w:right="-285"/>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0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98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11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68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621795">
            <w:pPr>
              <w:tabs>
                <w:tab w:val="left" w:pos="1134"/>
                <w:tab w:val="left" w:pos="9499"/>
              </w:tabs>
              <w:spacing w:after="0" w:line="240" w:lineRule="auto"/>
              <w:ind w:right="-285"/>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37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8"/>
                <w:tab w:val="left" w:pos="260"/>
                <w:tab w:val="left" w:pos="9499"/>
              </w:tabs>
              <w:spacing w:after="0" w:line="240" w:lineRule="auto"/>
              <w:ind w:right="-144"/>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r>
      <w:tr w:rsidR="00E706FB" w:rsidRPr="007330D1" w:rsidTr="00E706FB">
        <w:trPr>
          <w:trHeight w:val="94"/>
          <w:tblCellSpacing w:w="0" w:type="dxa"/>
        </w:trPr>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284"/>
                <w:tab w:val="left" w:pos="9499"/>
              </w:tabs>
              <w:spacing w:after="0" w:line="94" w:lineRule="atLeast"/>
              <w:ind w:right="-10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w:t>
            </w:r>
          </w:p>
        </w:tc>
        <w:tc>
          <w:tcPr>
            <w:tcW w:w="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621795" w:rsidP="0037181E">
            <w:pPr>
              <w:tabs>
                <w:tab w:val="left" w:pos="284"/>
                <w:tab w:val="left" w:pos="9499"/>
              </w:tabs>
              <w:spacing w:after="0" w:line="94" w:lineRule="atLeast"/>
              <w:ind w:right="-10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3,8</w:t>
            </w:r>
          </w:p>
        </w:tc>
        <w:tc>
          <w:tcPr>
            <w:tcW w:w="125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94" w:lineRule="atLeast"/>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0</w:t>
            </w:r>
          </w:p>
        </w:tc>
        <w:tc>
          <w:tcPr>
            <w:tcW w:w="84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94" w:lineRule="atLeast"/>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0</w:t>
            </w:r>
          </w:p>
        </w:tc>
        <w:tc>
          <w:tcPr>
            <w:tcW w:w="72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94" w:lineRule="atLeast"/>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w:t>
            </w:r>
          </w:p>
        </w:tc>
        <w:tc>
          <w:tcPr>
            <w:tcW w:w="10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621795" w:rsidP="0037181E">
            <w:pPr>
              <w:tabs>
                <w:tab w:val="left" w:pos="1134"/>
                <w:tab w:val="left" w:pos="9499"/>
              </w:tabs>
              <w:spacing w:after="0" w:line="94" w:lineRule="atLeast"/>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11,5</w:t>
            </w:r>
          </w:p>
        </w:tc>
        <w:tc>
          <w:tcPr>
            <w:tcW w:w="98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E706FB">
            <w:pPr>
              <w:tabs>
                <w:tab w:val="left" w:pos="1134"/>
                <w:tab w:val="left" w:pos="9499"/>
              </w:tabs>
              <w:spacing w:after="0" w:line="94" w:lineRule="atLeast"/>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1</w:t>
            </w:r>
            <w:r w:rsidR="00E706FB">
              <w:rPr>
                <w:rFonts w:ascii="Times New Roman" w:eastAsia="Times New Roman" w:hAnsi="Times New Roman" w:cs="Times New Roman"/>
                <w:color w:val="000000"/>
                <w:lang w:eastAsia="ru-RU"/>
              </w:rPr>
              <w:t>0</w:t>
            </w:r>
          </w:p>
        </w:tc>
        <w:tc>
          <w:tcPr>
            <w:tcW w:w="111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621795" w:rsidP="0037181E">
            <w:pPr>
              <w:tabs>
                <w:tab w:val="left" w:pos="1134"/>
                <w:tab w:val="left" w:pos="9499"/>
              </w:tabs>
              <w:spacing w:after="0" w:line="94" w:lineRule="atLeast"/>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38,5</w:t>
            </w:r>
          </w:p>
        </w:tc>
        <w:tc>
          <w:tcPr>
            <w:tcW w:w="68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94" w:lineRule="atLeast"/>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12</w:t>
            </w:r>
          </w:p>
        </w:tc>
        <w:tc>
          <w:tcPr>
            <w:tcW w:w="137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621795" w:rsidP="0037181E">
            <w:pPr>
              <w:tabs>
                <w:tab w:val="left" w:pos="1134"/>
                <w:tab w:val="left" w:pos="9499"/>
              </w:tabs>
              <w:spacing w:after="0" w:line="94" w:lineRule="atLeast"/>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46,2</w:t>
            </w:r>
          </w:p>
        </w:tc>
      </w:tr>
    </w:tbl>
    <w:p w:rsidR="00F8332C" w:rsidRDefault="00494550" w:rsidP="00F8332C">
      <w:pPr>
        <w:spacing w:after="0" w:line="240" w:lineRule="auto"/>
        <w:ind w:left="-851" w:firstLine="1135"/>
        <w:jc w:val="both"/>
        <w:rPr>
          <w:rFonts w:ascii="Times New Roman" w:eastAsia="Times New Roman" w:hAnsi="Times New Roman" w:cs="Times New Roman"/>
          <w:color w:val="000000"/>
          <w:sz w:val="28"/>
          <w:szCs w:val="28"/>
          <w:lang w:eastAsia="ru-RU"/>
        </w:rPr>
      </w:pPr>
      <w:r w:rsidRPr="007330D1">
        <w:rPr>
          <w:rFonts w:ascii="Times New Roman" w:eastAsia="Times New Roman" w:hAnsi="Times New Roman" w:cs="Times New Roman"/>
          <w:sz w:val="24"/>
          <w:szCs w:val="24"/>
          <w:lang w:eastAsia="ru-RU"/>
        </w:rPr>
        <w:t> </w:t>
      </w:r>
      <w:r w:rsidR="00F8332C" w:rsidRPr="00F10780">
        <w:rPr>
          <w:rFonts w:ascii="Times New Roman" w:eastAsia="Times New Roman" w:hAnsi="Times New Roman" w:cs="Times New Roman"/>
          <w:color w:val="000000"/>
          <w:sz w:val="28"/>
          <w:szCs w:val="28"/>
          <w:lang w:eastAsia="ru-RU"/>
        </w:rPr>
        <w:t xml:space="preserve">Все педагогические работники, прошли курсы повышения квалификации по актуальным вопросам дошкольного образования </w:t>
      </w:r>
      <w:proofErr w:type="gramStart"/>
      <w:r w:rsidR="00F8332C" w:rsidRPr="00F10780">
        <w:rPr>
          <w:rFonts w:ascii="Times New Roman" w:eastAsia="Times New Roman" w:hAnsi="Times New Roman" w:cs="Times New Roman"/>
          <w:color w:val="000000"/>
          <w:sz w:val="28"/>
          <w:szCs w:val="28"/>
          <w:lang w:eastAsia="ru-RU"/>
        </w:rPr>
        <w:t>за</w:t>
      </w:r>
      <w:proofErr w:type="gramEnd"/>
      <w:r w:rsidR="00F8332C" w:rsidRPr="00F10780">
        <w:rPr>
          <w:rFonts w:ascii="Times New Roman" w:eastAsia="Times New Roman" w:hAnsi="Times New Roman" w:cs="Times New Roman"/>
          <w:color w:val="000000"/>
          <w:sz w:val="28"/>
          <w:szCs w:val="28"/>
          <w:lang w:eastAsia="ru-RU"/>
        </w:rPr>
        <w:t xml:space="preserve"> последние 3 года.</w:t>
      </w:r>
    </w:p>
    <w:p w:rsidR="00494550" w:rsidRPr="00F8332C" w:rsidRDefault="00F8332C" w:rsidP="00F8332C">
      <w:pPr>
        <w:spacing w:after="0" w:line="240" w:lineRule="auto"/>
        <w:ind w:left="-851" w:firstLine="113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Систематически специалисты обобщат педагогический опыт на городских методических объединениях педагогов ДОО.</w:t>
      </w:r>
    </w:p>
    <w:p w:rsidR="00494550" w:rsidRPr="007330D1" w:rsidRDefault="00F8332C" w:rsidP="00494550">
      <w:pPr>
        <w:spacing w:after="0" w:line="240" w:lineRule="auto"/>
        <w:ind w:left="-851"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94550" w:rsidRPr="007330D1">
        <w:rPr>
          <w:rFonts w:ascii="Times New Roman" w:eastAsia="Times New Roman" w:hAnsi="Times New Roman" w:cs="Times New Roman"/>
          <w:color w:val="000000"/>
          <w:sz w:val="28"/>
          <w:szCs w:val="28"/>
          <w:lang w:eastAsia="ru-RU"/>
        </w:rPr>
        <w:t>Анализ профессионального уровня педагогов позволяет сделать вывод о том, что коллектив  детского сада работоспособный, полный перспектив, объединен общими целями и задачами и имеет благоприятный психологический климат. Образовательный и квалификационный уровень педагогического коллектива МДОАУ № 1</w:t>
      </w:r>
      <w:r w:rsidR="00621795">
        <w:rPr>
          <w:rFonts w:ascii="Times New Roman" w:eastAsia="Times New Roman" w:hAnsi="Times New Roman" w:cs="Times New Roman"/>
          <w:color w:val="000000"/>
          <w:sz w:val="28"/>
          <w:szCs w:val="28"/>
          <w:lang w:eastAsia="ru-RU"/>
        </w:rPr>
        <w:t>06</w:t>
      </w:r>
      <w:r w:rsidR="00494550" w:rsidRPr="007330D1">
        <w:rPr>
          <w:rFonts w:ascii="Times New Roman" w:eastAsia="Times New Roman" w:hAnsi="Times New Roman" w:cs="Times New Roman"/>
          <w:color w:val="000000"/>
          <w:sz w:val="28"/>
          <w:szCs w:val="28"/>
          <w:lang w:eastAsia="ru-RU"/>
        </w:rPr>
        <w:t xml:space="preserve"> является достаточным  для обеспечения качества образования. В ДОУ есть педагоги, имеющие потенциал к работе в инновационном режиме. Именно эти педагоги, готовые к повышению своей компетентности, аттестации на более высокую категорию, смогут составить инновационный стержень учреждения и, как следствие, обеспечить максимально возможное качество образовательной услуги.</w:t>
      </w:r>
    </w:p>
    <w:p w:rsidR="00494550" w:rsidRPr="007330D1" w:rsidRDefault="00494550" w:rsidP="00494550">
      <w:pPr>
        <w:spacing w:after="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Default="00494550" w:rsidP="00494550">
      <w:pPr>
        <w:spacing w:before="100" w:after="100" w:line="240" w:lineRule="auto"/>
        <w:ind w:left="-567"/>
        <w:jc w:val="both"/>
        <w:rPr>
          <w:rFonts w:ascii="Times New Roman" w:eastAsia="Times New Roman" w:hAnsi="Times New Roman" w:cs="Times New Roman"/>
          <w:color w:val="000000"/>
          <w:sz w:val="28"/>
          <w:szCs w:val="28"/>
          <w:lang w:eastAsia="ru-RU"/>
        </w:rPr>
      </w:pPr>
      <w:r w:rsidRPr="007330D1">
        <w:rPr>
          <w:rFonts w:ascii="Times New Roman" w:eastAsia="Times New Roman" w:hAnsi="Times New Roman" w:cs="Times New Roman"/>
          <w:color w:val="000000"/>
          <w:sz w:val="28"/>
          <w:szCs w:val="28"/>
          <w:lang w:eastAsia="ru-RU"/>
        </w:rPr>
        <w:t>ССЫЛКА на раздел «Руководство. Педагогический (научно – педагогический ) состав</w:t>
      </w:r>
      <w:proofErr w:type="gramStart"/>
      <w:r w:rsidRPr="007330D1">
        <w:rPr>
          <w:rFonts w:ascii="Times New Roman" w:eastAsia="Times New Roman" w:hAnsi="Times New Roman" w:cs="Times New Roman"/>
          <w:color w:val="000000"/>
          <w:sz w:val="28"/>
          <w:szCs w:val="28"/>
          <w:lang w:eastAsia="ru-RU"/>
        </w:rPr>
        <w:t xml:space="preserve">.» </w:t>
      </w:r>
      <w:proofErr w:type="gramEnd"/>
      <w:r w:rsidRPr="007330D1">
        <w:rPr>
          <w:rFonts w:ascii="Times New Roman" w:eastAsia="Times New Roman" w:hAnsi="Times New Roman" w:cs="Times New Roman"/>
          <w:color w:val="000000"/>
          <w:sz w:val="28"/>
          <w:szCs w:val="28"/>
          <w:lang w:eastAsia="ru-RU"/>
        </w:rPr>
        <w:t>сайта МДОАУ №1</w:t>
      </w:r>
      <w:r w:rsidR="00621795">
        <w:rPr>
          <w:rFonts w:ascii="Times New Roman" w:eastAsia="Times New Roman" w:hAnsi="Times New Roman" w:cs="Times New Roman"/>
          <w:color w:val="000000"/>
          <w:sz w:val="28"/>
          <w:szCs w:val="28"/>
          <w:lang w:eastAsia="ru-RU"/>
        </w:rPr>
        <w:t>06</w:t>
      </w:r>
    </w:p>
    <w:p w:rsidR="008D2D1F" w:rsidRPr="008D2D1F" w:rsidRDefault="00954784" w:rsidP="008D2D1F">
      <w:pPr>
        <w:spacing w:after="0" w:line="240" w:lineRule="auto"/>
        <w:ind w:left="-851"/>
        <w:jc w:val="both"/>
        <w:rPr>
          <w:rFonts w:ascii="Times New Roman" w:hAnsi="Times New Roman" w:cs="Times New Roman"/>
          <w:color w:val="0070C0"/>
          <w:sz w:val="28"/>
          <w:szCs w:val="28"/>
          <w:u w:val="single"/>
        </w:rPr>
      </w:pPr>
      <w:hyperlink r:id="rId23" w:history="1">
        <w:r w:rsidR="008D2D1F" w:rsidRPr="00586343">
          <w:rPr>
            <w:rStyle w:val="a3"/>
            <w:rFonts w:ascii="Times New Roman" w:hAnsi="Times New Roman" w:cs="Times New Roman"/>
            <w:sz w:val="28"/>
            <w:szCs w:val="28"/>
          </w:rPr>
          <w:t>https://ds-anyutiny-glazki-orsk-r56.gosweb.gosuslugi.ru/</w:t>
        </w:r>
      </w:hyperlink>
      <w:r w:rsidR="008D2D1F">
        <w:rPr>
          <w:rFonts w:ascii="Times New Roman" w:hAnsi="Times New Roman" w:cs="Times New Roman"/>
          <w:color w:val="0070C0"/>
          <w:sz w:val="28"/>
          <w:szCs w:val="28"/>
          <w:u w:val="single"/>
        </w:rPr>
        <w:t xml:space="preserve"> </w:t>
      </w:r>
    </w:p>
    <w:p w:rsidR="00621795" w:rsidRPr="00F95F59" w:rsidRDefault="00954784" w:rsidP="00494550">
      <w:pPr>
        <w:spacing w:before="100" w:after="100" w:line="240" w:lineRule="auto"/>
        <w:ind w:left="-567"/>
        <w:jc w:val="both"/>
        <w:rPr>
          <w:rFonts w:ascii="Times New Roman" w:hAnsi="Times New Roman" w:cs="Times New Roman"/>
          <w:sz w:val="28"/>
          <w:szCs w:val="28"/>
        </w:rPr>
      </w:pPr>
      <w:hyperlink r:id="rId24" w:history="1">
        <w:r w:rsidR="00621795" w:rsidRPr="00F95F59">
          <w:rPr>
            <w:rStyle w:val="a3"/>
            <w:rFonts w:ascii="Times New Roman" w:hAnsi="Times New Roman" w:cs="Times New Roman"/>
            <w:sz w:val="28"/>
            <w:szCs w:val="28"/>
          </w:rPr>
          <w:t>https://106.orsksadik.ru/sveden/employees</w:t>
        </w:r>
      </w:hyperlink>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32"/>
          <w:szCs w:val="32"/>
          <w:lang w:eastAsia="ru-RU"/>
        </w:rPr>
        <w:t> </w:t>
      </w:r>
      <w:r w:rsidRPr="007330D1">
        <w:rPr>
          <w:rFonts w:ascii="Times New Roman" w:eastAsia="Times New Roman" w:hAnsi="Times New Roman" w:cs="Times New Roman"/>
          <w:sz w:val="24"/>
          <w:szCs w:val="24"/>
          <w:lang w:eastAsia="ru-RU"/>
        </w:rPr>
        <w:t> </w:t>
      </w:r>
    </w:p>
    <w:p w:rsidR="00494550" w:rsidRPr="007330D1" w:rsidRDefault="00494550" w:rsidP="00494550">
      <w:pPr>
        <w:spacing w:after="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Качество условий развивающей предметно-пространственной среды</w:t>
      </w:r>
    </w:p>
    <w:p w:rsidR="00494550" w:rsidRPr="007330D1" w:rsidRDefault="00494550" w:rsidP="00494550">
      <w:pPr>
        <w:spacing w:after="0" w:line="240" w:lineRule="auto"/>
        <w:ind w:left="-709" w:right="26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Требования к развивающей предметно-пространственной среде образовательного учреждения (группы) включают соблюдение следующих принципов: насыщенность среды, </w:t>
      </w:r>
      <w:proofErr w:type="spellStart"/>
      <w:r w:rsidRPr="007330D1">
        <w:rPr>
          <w:rFonts w:ascii="Times New Roman" w:eastAsia="Times New Roman" w:hAnsi="Times New Roman" w:cs="Times New Roman"/>
          <w:color w:val="000000"/>
          <w:sz w:val="28"/>
          <w:szCs w:val="28"/>
          <w:lang w:eastAsia="ru-RU"/>
        </w:rPr>
        <w:t>трансформируемость</w:t>
      </w:r>
      <w:proofErr w:type="spellEnd"/>
      <w:r w:rsidRPr="007330D1">
        <w:rPr>
          <w:rFonts w:ascii="Times New Roman" w:eastAsia="Times New Roman" w:hAnsi="Times New Roman" w:cs="Times New Roman"/>
          <w:color w:val="000000"/>
          <w:sz w:val="28"/>
          <w:szCs w:val="28"/>
          <w:lang w:eastAsia="ru-RU"/>
        </w:rPr>
        <w:t xml:space="preserve"> пространства, </w:t>
      </w:r>
      <w:proofErr w:type="spellStart"/>
      <w:r w:rsidRPr="007330D1">
        <w:rPr>
          <w:rFonts w:ascii="Times New Roman" w:eastAsia="Times New Roman" w:hAnsi="Times New Roman" w:cs="Times New Roman"/>
          <w:color w:val="000000"/>
          <w:sz w:val="28"/>
          <w:szCs w:val="28"/>
          <w:lang w:eastAsia="ru-RU"/>
        </w:rPr>
        <w:t>полифункциональность</w:t>
      </w:r>
      <w:proofErr w:type="spellEnd"/>
      <w:r w:rsidRPr="007330D1">
        <w:rPr>
          <w:rFonts w:ascii="Times New Roman" w:eastAsia="Times New Roman" w:hAnsi="Times New Roman" w:cs="Times New Roman"/>
          <w:color w:val="000000"/>
          <w:sz w:val="28"/>
          <w:szCs w:val="28"/>
          <w:lang w:eastAsia="ru-RU"/>
        </w:rPr>
        <w:t xml:space="preserve"> материалов, вариативность среды, доступность среды, безопасность.</w:t>
      </w:r>
    </w:p>
    <w:p w:rsidR="00494550" w:rsidRPr="007330D1" w:rsidRDefault="00494550" w:rsidP="00494550">
      <w:pPr>
        <w:widowControl w:val="0"/>
        <w:spacing w:before="1" w:after="0" w:line="240" w:lineRule="auto"/>
        <w:ind w:left="-709" w:right="262"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Принцип </w:t>
      </w:r>
      <w:proofErr w:type="spellStart"/>
      <w:r w:rsidRPr="007330D1">
        <w:rPr>
          <w:rFonts w:ascii="Times New Roman" w:eastAsia="Times New Roman" w:hAnsi="Times New Roman" w:cs="Times New Roman"/>
          <w:color w:val="000000"/>
          <w:sz w:val="28"/>
          <w:szCs w:val="28"/>
          <w:lang w:eastAsia="ru-RU"/>
        </w:rPr>
        <w:t>полифункциональности</w:t>
      </w:r>
      <w:proofErr w:type="spellEnd"/>
      <w:r w:rsidRPr="007330D1">
        <w:rPr>
          <w:rFonts w:ascii="Times New Roman" w:eastAsia="Times New Roman" w:hAnsi="Times New Roman" w:cs="Times New Roman"/>
          <w:color w:val="000000"/>
          <w:sz w:val="28"/>
          <w:szCs w:val="28"/>
          <w:lang w:eastAsia="ru-RU"/>
        </w:rPr>
        <w:t xml:space="preserve"> предметного мира реализуется с помощью различного модульного оборудования, которым оснащены все помещения детского сада. Использование модулей наряду с конструкторами, мозаиками, физкультурным оборудованием (обручами, мячам</w:t>
      </w:r>
      <w:r w:rsidRPr="007330D1">
        <w:rPr>
          <w:rFonts w:ascii="Times New Roman" w:eastAsia="Times New Roman" w:hAnsi="Times New Roman" w:cs="Times New Roman"/>
          <w:color w:val="000000"/>
          <w:sz w:val="28"/>
          <w:szCs w:val="28"/>
          <w:lang w:eastAsia="ru-RU"/>
        </w:rPr>
        <w:lastRenderedPageBreak/>
        <w:t>и, скакалками), предметами и играми, которые не несут в себе определенной смысловой информации, способствует развитию воображения и знаково-символической функции мышления дошкольников.</w:t>
      </w:r>
    </w:p>
    <w:p w:rsidR="00494550" w:rsidRPr="007330D1" w:rsidRDefault="00494550" w:rsidP="00494550">
      <w:pPr>
        <w:widowControl w:val="0"/>
        <w:spacing w:after="0" w:line="240" w:lineRule="auto"/>
        <w:ind w:left="-709" w:right="263" w:firstLine="709"/>
        <w:jc w:val="both"/>
        <w:rPr>
          <w:rFonts w:ascii="Times New Roman" w:eastAsia="Times New Roman" w:hAnsi="Times New Roman" w:cs="Times New Roman"/>
          <w:sz w:val="24"/>
          <w:szCs w:val="24"/>
          <w:lang w:eastAsia="ru-RU"/>
        </w:rPr>
      </w:pPr>
      <w:proofErr w:type="spellStart"/>
      <w:r w:rsidRPr="007330D1">
        <w:rPr>
          <w:rFonts w:ascii="Times New Roman" w:eastAsia="Times New Roman" w:hAnsi="Times New Roman" w:cs="Times New Roman"/>
          <w:color w:val="000000"/>
          <w:sz w:val="28"/>
          <w:szCs w:val="28"/>
          <w:lang w:eastAsia="ru-RU"/>
        </w:rPr>
        <w:t>Социокультурное</w:t>
      </w:r>
      <w:proofErr w:type="spellEnd"/>
      <w:r w:rsidRPr="007330D1">
        <w:rPr>
          <w:rFonts w:ascii="Times New Roman" w:eastAsia="Times New Roman" w:hAnsi="Times New Roman" w:cs="Times New Roman"/>
          <w:color w:val="000000"/>
          <w:sz w:val="28"/>
          <w:szCs w:val="28"/>
          <w:lang w:eastAsia="ru-RU"/>
        </w:rPr>
        <w:t xml:space="preserve"> окружение как параметр моделирования среды дает возможность внести предметы, отражающие быт региона, особенности труда людей, предметы народного декоративно-прикладного искусства.</w:t>
      </w:r>
    </w:p>
    <w:p w:rsidR="00494550" w:rsidRPr="007330D1" w:rsidRDefault="00494550" w:rsidP="00494550">
      <w:pPr>
        <w:spacing w:after="0" w:line="240" w:lineRule="auto"/>
        <w:ind w:left="-709" w:right="263"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Определяющим моментом в создании развивающей среды является педагогическая идея, цель, которой руководствуется коллектив педагогов детского сада. Достижение цели осуществляется через реализацию образовательной программы. Предметное окружение  соответствует основной общеобразовательной программе учреждения.</w:t>
      </w:r>
    </w:p>
    <w:p w:rsidR="00494550" w:rsidRPr="007330D1" w:rsidRDefault="00494550" w:rsidP="00494550">
      <w:pPr>
        <w:widowControl w:val="0"/>
        <w:spacing w:before="1" w:after="0" w:line="240" w:lineRule="auto"/>
        <w:ind w:left="-709" w:right="262"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В детском саду строится работа по комплексно-тематическому принципу. Педагог действует с детьми и обсуждает различные темы; дети участвуют в проектах, в группе появляются материальные результаты проектов, которые должны быть заметны в среде. Соответственно среда  отражает текущую тему, вокруг которой выстраиваются все виды детской деятельности.</w:t>
      </w:r>
    </w:p>
    <w:p w:rsidR="00494550" w:rsidRPr="007330D1" w:rsidRDefault="00494550" w:rsidP="00494550">
      <w:pPr>
        <w:widowControl w:val="0"/>
        <w:spacing w:after="0" w:line="240" w:lineRule="auto"/>
        <w:ind w:left="-709" w:right="265"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Планировка помещений  такова, что каждый может найти место, удобное для занятий и комфортное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и контакт, и свободу одновременно.</w:t>
      </w:r>
    </w:p>
    <w:p w:rsidR="00494550" w:rsidRPr="007330D1" w:rsidRDefault="00494550" w:rsidP="00494550">
      <w:pPr>
        <w:widowControl w:val="0"/>
        <w:spacing w:after="0" w:line="240" w:lineRule="auto"/>
        <w:ind w:left="-709" w:right="258"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В каждой группе ДОУ созданы уголки</w:t>
      </w:r>
      <w:r w:rsidRPr="007330D1">
        <w:rPr>
          <w:rFonts w:ascii="Times New Roman" w:eastAsia="Times New Roman" w:hAnsi="Times New Roman" w:cs="Times New Roman"/>
          <w:i/>
          <w:iCs/>
          <w:color w:val="000000"/>
          <w:sz w:val="28"/>
          <w:szCs w:val="28"/>
          <w:lang w:eastAsia="ru-RU"/>
        </w:rPr>
        <w:t> </w:t>
      </w:r>
      <w:r w:rsidRPr="007330D1">
        <w:rPr>
          <w:rFonts w:ascii="Times New Roman" w:eastAsia="Times New Roman" w:hAnsi="Times New Roman" w:cs="Times New Roman"/>
          <w:color w:val="000000"/>
          <w:sz w:val="28"/>
          <w:szCs w:val="28"/>
          <w:lang w:eastAsia="ru-RU"/>
        </w:rPr>
        <w:t xml:space="preserve">уединения, что делает пребывание ребенка в группе психологически безопасным. У ребенка в группе детского сада при одновременном нахождении 20-25 детей на протяжении 9-10 часов есть право на отдых и отстаивание своих психологических границ (старший дошкольный возраст). Малыши особенно нуждаются в отдыхе, покое и сенсорной разгрузке. Место для уединения организовано в самых разных плоскостях — например, можно залезть под стол, внутрь большой полки или ящика. </w:t>
      </w:r>
    </w:p>
    <w:p w:rsidR="00494550" w:rsidRPr="007330D1" w:rsidRDefault="00494550" w:rsidP="00494550">
      <w:pPr>
        <w:widowControl w:val="0"/>
        <w:spacing w:before="1" w:after="0" w:line="240" w:lineRule="auto"/>
        <w:ind w:left="-567" w:right="260"/>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ab/>
        <w:t>Предметно-развивающая среда группы меняется в зависимости от возрастных особенностей</w:t>
      </w:r>
      <w:r w:rsidRPr="007330D1">
        <w:rPr>
          <w:rFonts w:ascii="Times New Roman" w:eastAsia="Times New Roman" w:hAnsi="Times New Roman" w:cs="Times New Roman"/>
          <w:i/>
          <w:iCs/>
          <w:color w:val="000000"/>
          <w:sz w:val="28"/>
          <w:szCs w:val="28"/>
          <w:lang w:eastAsia="ru-RU"/>
        </w:rPr>
        <w:t> </w:t>
      </w:r>
      <w:r w:rsidRPr="007330D1">
        <w:rPr>
          <w:rFonts w:ascii="Times New Roman" w:eastAsia="Times New Roman" w:hAnsi="Times New Roman" w:cs="Times New Roman"/>
          <w:color w:val="000000"/>
          <w:sz w:val="28"/>
          <w:szCs w:val="28"/>
          <w:lang w:eastAsia="ru-RU"/>
        </w:rPr>
        <w:t>детей, периода обучения, образовательной программы. В соответствие с этим наглядн</w:t>
      </w:r>
      <w:proofErr w:type="gramStart"/>
      <w:r w:rsidRPr="007330D1">
        <w:rPr>
          <w:rFonts w:ascii="Times New Roman" w:eastAsia="Times New Roman" w:hAnsi="Times New Roman" w:cs="Times New Roman"/>
          <w:color w:val="000000"/>
          <w:sz w:val="28"/>
          <w:szCs w:val="28"/>
          <w:lang w:eastAsia="ru-RU"/>
        </w:rPr>
        <w:t>о-</w:t>
      </w:r>
      <w:proofErr w:type="gramEnd"/>
      <w:r w:rsidRPr="007330D1">
        <w:rPr>
          <w:rFonts w:ascii="Times New Roman" w:eastAsia="Times New Roman" w:hAnsi="Times New Roman" w:cs="Times New Roman"/>
          <w:color w:val="000000"/>
          <w:sz w:val="28"/>
          <w:szCs w:val="28"/>
          <w:lang w:eastAsia="ru-RU"/>
        </w:rPr>
        <w:t> образному мышлению малышей будут соответствовать реальные предметы и действия с ними. В старшем возрасте закладываются основы словесно-логического мышления. Дети могут воспринимать некоторые знаки и символы. В одной возрастной группе могут быть представлены разные уровни организации среды, соответствующие уровням развития детей.</w:t>
      </w:r>
    </w:p>
    <w:p w:rsidR="00494550" w:rsidRPr="007330D1" w:rsidRDefault="006211CA" w:rsidP="006211CA">
      <w:pPr>
        <w:widowControl w:val="0"/>
        <w:spacing w:after="0" w:line="240" w:lineRule="auto"/>
        <w:ind w:left="-567" w:right="27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94550" w:rsidRPr="007330D1">
        <w:rPr>
          <w:rFonts w:ascii="Times New Roman" w:eastAsia="Times New Roman" w:hAnsi="Times New Roman" w:cs="Times New Roman"/>
          <w:color w:val="000000"/>
          <w:sz w:val="28"/>
          <w:szCs w:val="28"/>
          <w:lang w:eastAsia="ru-RU"/>
        </w:rPr>
        <w:t>В построении развивающего пространства  используется преимущество принципа интеграции различных по содержанию видов деятельности. Созданы разнообразные центры активности с учетом интересов и потребностей детей группы, наполнены инструментами для совместной и самостоятельной деятельности, в том числе открыт центр самостоятельного экспериментирования.</w:t>
      </w:r>
      <w:r w:rsidR="00494550" w:rsidRPr="007330D1">
        <w:rPr>
          <w:rFonts w:ascii="Calibri" w:eastAsia="Times New Roman" w:hAnsi="Calibri" w:cs="Calibri"/>
          <w:color w:val="000000"/>
          <w:sz w:val="24"/>
          <w:szCs w:val="24"/>
          <w:lang w:eastAsia="ru-RU"/>
        </w:rPr>
        <w:t> </w:t>
      </w:r>
      <w:proofErr w:type="gramStart"/>
      <w:r w:rsidR="00494550" w:rsidRPr="007330D1">
        <w:rPr>
          <w:rFonts w:ascii="Times New Roman" w:eastAsia="Times New Roman" w:hAnsi="Times New Roman" w:cs="Times New Roman"/>
          <w:color w:val="000000"/>
          <w:sz w:val="28"/>
          <w:szCs w:val="28"/>
          <w:lang w:eastAsia="ru-RU"/>
        </w:rPr>
        <w:t>Отражены</w:t>
      </w:r>
      <w:proofErr w:type="gramEnd"/>
      <w:r w:rsidR="00494550" w:rsidRPr="007330D1">
        <w:rPr>
          <w:rFonts w:ascii="Times New Roman" w:eastAsia="Times New Roman" w:hAnsi="Times New Roman" w:cs="Times New Roman"/>
          <w:color w:val="000000"/>
          <w:sz w:val="28"/>
          <w:szCs w:val="28"/>
          <w:lang w:eastAsia="ru-RU"/>
        </w:rPr>
        <w:t xml:space="preserve"> в развивающей предметно-пространственной среде и национально-культурных, климатических условий, возрастных </w:t>
      </w:r>
      <w:r w:rsidR="00494550" w:rsidRPr="007330D1">
        <w:rPr>
          <w:rFonts w:ascii="Times New Roman" w:eastAsia="Times New Roman" w:hAnsi="Times New Roman" w:cs="Times New Roman"/>
          <w:color w:val="000000"/>
          <w:sz w:val="28"/>
          <w:szCs w:val="28"/>
          <w:lang w:eastAsia="ru-RU"/>
        </w:rPr>
        <w:lastRenderedPageBreak/>
        <w:t>особенностей детей.</w:t>
      </w:r>
    </w:p>
    <w:p w:rsidR="008D2D1F" w:rsidRDefault="00494550" w:rsidP="006211CA">
      <w:pPr>
        <w:spacing w:after="0" w:line="240" w:lineRule="auto"/>
        <w:ind w:left="-567"/>
        <w:jc w:val="both"/>
        <w:rPr>
          <w:rFonts w:ascii="Times New Roman" w:eastAsia="Times New Roman" w:hAnsi="Times New Roman" w:cs="Times New Roman"/>
          <w:color w:val="000000"/>
          <w:sz w:val="28"/>
          <w:szCs w:val="28"/>
          <w:lang w:eastAsia="ru-RU"/>
        </w:rPr>
      </w:pPr>
      <w:r w:rsidRPr="007330D1">
        <w:rPr>
          <w:rFonts w:ascii="Times New Roman" w:eastAsia="Times New Roman" w:hAnsi="Times New Roman" w:cs="Times New Roman"/>
          <w:color w:val="000000"/>
          <w:sz w:val="28"/>
          <w:szCs w:val="28"/>
          <w:lang w:eastAsia="ru-RU"/>
        </w:rPr>
        <w:t>  ССЫЛКА на раздел «Образование» сайта МДОАУ №1</w:t>
      </w:r>
      <w:r w:rsidR="00621795">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ООП ДО, </w:t>
      </w:r>
      <w:r w:rsidR="00621795">
        <w:rPr>
          <w:rFonts w:ascii="Times New Roman" w:eastAsia="Times New Roman" w:hAnsi="Times New Roman" w:cs="Times New Roman"/>
          <w:color w:val="000000"/>
          <w:sz w:val="28"/>
          <w:szCs w:val="28"/>
          <w:lang w:eastAsia="ru-RU"/>
        </w:rPr>
        <w:t xml:space="preserve">АОО </w:t>
      </w:r>
      <w:proofErr w:type="gramStart"/>
      <w:r w:rsidR="00621795">
        <w:rPr>
          <w:rFonts w:ascii="Times New Roman" w:eastAsia="Times New Roman" w:hAnsi="Times New Roman" w:cs="Times New Roman"/>
          <w:color w:val="000000"/>
          <w:sz w:val="28"/>
          <w:szCs w:val="28"/>
          <w:lang w:eastAsia="ru-RU"/>
        </w:rPr>
        <w:t>ДО</w:t>
      </w:r>
      <w:proofErr w:type="gramEnd"/>
      <w:r w:rsidR="006211CA">
        <w:rPr>
          <w:rFonts w:ascii="Times New Roman" w:eastAsia="Times New Roman" w:hAnsi="Times New Roman" w:cs="Times New Roman"/>
          <w:color w:val="000000"/>
          <w:sz w:val="28"/>
          <w:szCs w:val="28"/>
          <w:lang w:eastAsia="ru-RU"/>
        </w:rPr>
        <w:t>:</w:t>
      </w:r>
      <w:r w:rsidR="00F95F59">
        <w:rPr>
          <w:rFonts w:ascii="Times New Roman" w:eastAsia="Times New Roman" w:hAnsi="Times New Roman" w:cs="Times New Roman"/>
          <w:color w:val="000000"/>
          <w:sz w:val="28"/>
          <w:szCs w:val="28"/>
          <w:lang w:eastAsia="ru-RU"/>
        </w:rPr>
        <w:t xml:space="preserve"> </w:t>
      </w:r>
    </w:p>
    <w:p w:rsidR="008D2D1F" w:rsidRPr="008D2D1F" w:rsidRDefault="00954784" w:rsidP="008D2D1F">
      <w:pPr>
        <w:spacing w:after="0" w:line="240" w:lineRule="auto"/>
        <w:ind w:left="-851"/>
        <w:jc w:val="both"/>
        <w:rPr>
          <w:rFonts w:ascii="Times New Roman" w:hAnsi="Times New Roman" w:cs="Times New Roman"/>
          <w:color w:val="0070C0"/>
          <w:sz w:val="28"/>
          <w:szCs w:val="28"/>
          <w:u w:val="single"/>
        </w:rPr>
      </w:pPr>
      <w:hyperlink r:id="rId25" w:history="1">
        <w:r w:rsidR="008D2D1F" w:rsidRPr="00586343">
          <w:rPr>
            <w:rStyle w:val="a3"/>
            <w:rFonts w:ascii="Times New Roman" w:hAnsi="Times New Roman" w:cs="Times New Roman"/>
            <w:sz w:val="28"/>
            <w:szCs w:val="28"/>
          </w:rPr>
          <w:t>https://ds-anyutiny-glazki-orsk-r56.gosweb.gosuslugi.ru/</w:t>
        </w:r>
      </w:hyperlink>
      <w:r w:rsidR="008D2D1F">
        <w:rPr>
          <w:rFonts w:ascii="Times New Roman" w:hAnsi="Times New Roman" w:cs="Times New Roman"/>
          <w:color w:val="0070C0"/>
          <w:sz w:val="28"/>
          <w:szCs w:val="28"/>
          <w:u w:val="single"/>
        </w:rPr>
        <w:t xml:space="preserve"> </w:t>
      </w:r>
    </w:p>
    <w:p w:rsidR="006211CA" w:rsidRPr="00F8332C" w:rsidRDefault="00954784" w:rsidP="006211CA">
      <w:pPr>
        <w:spacing w:after="0" w:line="240" w:lineRule="auto"/>
        <w:ind w:left="-567"/>
        <w:jc w:val="both"/>
        <w:rPr>
          <w:rFonts w:ascii="Times New Roman" w:eastAsia="Times New Roman" w:hAnsi="Times New Roman" w:cs="Times New Roman"/>
          <w:sz w:val="28"/>
          <w:szCs w:val="28"/>
          <w:lang w:eastAsia="ru-RU"/>
        </w:rPr>
      </w:pPr>
      <w:hyperlink r:id="rId26" w:history="1">
        <w:r w:rsidR="006211CA" w:rsidRPr="00F8332C">
          <w:rPr>
            <w:rStyle w:val="a3"/>
            <w:rFonts w:ascii="Times New Roman" w:hAnsi="Times New Roman" w:cs="Times New Roman"/>
            <w:sz w:val="28"/>
            <w:szCs w:val="28"/>
          </w:rPr>
          <w:t>https://106.orsksadik.ru/sveden/employees</w:t>
        </w:r>
      </w:hyperlink>
    </w:p>
    <w:p w:rsidR="00494550" w:rsidRPr="007330D1" w:rsidRDefault="006211CA" w:rsidP="006211CA">
      <w:pPr>
        <w:widowControl w:val="0"/>
        <w:spacing w:before="5" w:after="0" w:line="240" w:lineRule="auto"/>
        <w:ind w:left="-426" w:right="26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94550" w:rsidRPr="007330D1">
        <w:rPr>
          <w:rFonts w:ascii="Times New Roman" w:eastAsia="Times New Roman" w:hAnsi="Times New Roman" w:cs="Times New Roman"/>
          <w:color w:val="000000"/>
          <w:sz w:val="28"/>
          <w:szCs w:val="28"/>
          <w:lang w:eastAsia="ru-RU"/>
        </w:rPr>
        <w:t>Оснащенность помещений учреждения развивающей предметно-пространственной средой</w:t>
      </w:r>
      <w:r w:rsidR="00494550" w:rsidRPr="007330D1">
        <w:rPr>
          <w:rFonts w:ascii="Times New Roman" w:eastAsia="Times New Roman" w:hAnsi="Times New Roman" w:cs="Times New Roman"/>
          <w:b/>
          <w:bCs/>
          <w:i/>
          <w:iCs/>
          <w:color w:val="000000"/>
          <w:sz w:val="28"/>
          <w:szCs w:val="28"/>
          <w:lang w:eastAsia="ru-RU"/>
        </w:rPr>
        <w:t> </w:t>
      </w:r>
      <w:r w:rsidR="00494550" w:rsidRPr="007330D1">
        <w:rPr>
          <w:rFonts w:ascii="Times New Roman" w:eastAsia="Times New Roman" w:hAnsi="Times New Roman" w:cs="Times New Roman"/>
          <w:color w:val="000000"/>
          <w:sz w:val="28"/>
          <w:szCs w:val="28"/>
          <w:lang w:eastAsia="ru-RU"/>
        </w:rPr>
        <w:t>обеспечивает оптимальную реализацию образовательного потенциала пространства учреждения, пространства группы, пространства территории детского сада,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детей.</w:t>
      </w:r>
    </w:p>
    <w:p w:rsidR="00494550" w:rsidRPr="007330D1" w:rsidRDefault="00494550" w:rsidP="00494550">
      <w:pPr>
        <w:widowControl w:val="0"/>
        <w:spacing w:after="0" w:line="240" w:lineRule="auto"/>
        <w:ind w:left="-426" w:right="26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Дошкольная организация оснащена оборудование</w:t>
      </w:r>
      <w:r w:rsidRPr="007330D1">
        <w:rPr>
          <w:rFonts w:ascii="Times New Roman" w:eastAsia="Times New Roman" w:hAnsi="Times New Roman" w:cs="Times New Roman"/>
          <w:b/>
          <w:bCs/>
          <w:i/>
          <w:iCs/>
          <w:color w:val="000000"/>
          <w:sz w:val="28"/>
          <w:szCs w:val="28"/>
          <w:lang w:eastAsia="ru-RU"/>
        </w:rPr>
        <w:t xml:space="preserve">м </w:t>
      </w:r>
      <w:r w:rsidRPr="007330D1">
        <w:rPr>
          <w:rFonts w:ascii="Times New Roman" w:eastAsia="Times New Roman" w:hAnsi="Times New Roman" w:cs="Times New Roman"/>
          <w:color w:val="000000"/>
          <w:sz w:val="28"/>
          <w:szCs w:val="28"/>
          <w:lang w:eastAsia="ru-RU"/>
        </w:rPr>
        <w:t>для разнообразных видов детской деятельности в помещении и на участках. В группах находится игровой материал для познавательного развития детей раннего и дошкольного возраста, музыкального развития, для творческой деятельности, для сюжетно-ролевых игр; игрушки и оборудование для игр во время прогулок; обор</w:t>
      </w:r>
      <w:proofErr w:type="gramStart"/>
      <w:r w:rsidRPr="007330D1">
        <w:rPr>
          <w:rFonts w:ascii="Times New Roman" w:eastAsia="Times New Roman" w:hAnsi="Times New Roman" w:cs="Times New Roman"/>
          <w:color w:val="000000"/>
          <w:sz w:val="28"/>
          <w:szCs w:val="28"/>
          <w:lang w:eastAsia="ru-RU"/>
        </w:rPr>
        <w:t>у-</w:t>
      </w:r>
      <w:proofErr w:type="gramEnd"/>
      <w:r w:rsidRPr="007330D1">
        <w:rPr>
          <w:rFonts w:ascii="Times New Roman" w:eastAsia="Times New Roman" w:hAnsi="Times New Roman" w:cs="Times New Roman"/>
          <w:color w:val="000000"/>
          <w:sz w:val="28"/>
          <w:szCs w:val="28"/>
          <w:lang w:eastAsia="ru-RU"/>
        </w:rPr>
        <w:t> </w:t>
      </w:r>
      <w:proofErr w:type="spellStart"/>
      <w:r w:rsidRPr="007330D1">
        <w:rPr>
          <w:rFonts w:ascii="Times New Roman" w:eastAsia="Times New Roman" w:hAnsi="Times New Roman" w:cs="Times New Roman"/>
          <w:color w:val="000000"/>
          <w:sz w:val="28"/>
          <w:szCs w:val="28"/>
          <w:lang w:eastAsia="ru-RU"/>
        </w:rPr>
        <w:t>дование</w:t>
      </w:r>
      <w:proofErr w:type="spellEnd"/>
      <w:r w:rsidRPr="007330D1">
        <w:rPr>
          <w:rFonts w:ascii="Times New Roman" w:eastAsia="Times New Roman" w:hAnsi="Times New Roman" w:cs="Times New Roman"/>
          <w:color w:val="000000"/>
          <w:sz w:val="28"/>
          <w:szCs w:val="28"/>
          <w:lang w:eastAsia="ru-RU"/>
        </w:rPr>
        <w:t xml:space="preserve"> для физического, речевого, познавательного развития; игры, способствующие развития у детей психических процессов. Созданы условия для совместной и индивидуальной активности детей.</w:t>
      </w:r>
    </w:p>
    <w:p w:rsidR="00494550" w:rsidRPr="007330D1" w:rsidRDefault="00494550" w:rsidP="00494550">
      <w:pPr>
        <w:widowControl w:val="0"/>
        <w:spacing w:after="0" w:line="240" w:lineRule="auto"/>
        <w:ind w:left="-426" w:right="26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Default="00494550" w:rsidP="00494550">
      <w:pPr>
        <w:spacing w:before="100" w:after="100" w:line="240" w:lineRule="auto"/>
        <w:ind w:left="-567"/>
        <w:jc w:val="both"/>
        <w:rPr>
          <w:rFonts w:ascii="Times New Roman" w:eastAsia="Times New Roman" w:hAnsi="Times New Roman" w:cs="Times New Roman"/>
          <w:color w:val="000000"/>
          <w:sz w:val="28"/>
          <w:szCs w:val="28"/>
          <w:lang w:eastAsia="ru-RU"/>
        </w:rPr>
      </w:pPr>
      <w:r w:rsidRPr="007330D1">
        <w:rPr>
          <w:rFonts w:ascii="Times New Roman" w:eastAsia="Times New Roman" w:hAnsi="Times New Roman" w:cs="Times New Roman"/>
          <w:color w:val="000000"/>
          <w:sz w:val="28"/>
          <w:szCs w:val="28"/>
          <w:lang w:eastAsia="ru-RU"/>
        </w:rPr>
        <w:t>ССЫЛКА на раздел «Документы» сайта МДОАУ №1</w:t>
      </w:r>
      <w:r w:rsidR="006211CA">
        <w:rPr>
          <w:rFonts w:ascii="Times New Roman" w:eastAsia="Times New Roman" w:hAnsi="Times New Roman" w:cs="Times New Roman"/>
          <w:color w:val="000000"/>
          <w:sz w:val="28"/>
          <w:szCs w:val="28"/>
          <w:lang w:eastAsia="ru-RU"/>
        </w:rPr>
        <w:t>06:</w:t>
      </w:r>
    </w:p>
    <w:p w:rsidR="008D2D1F" w:rsidRPr="008D2D1F" w:rsidRDefault="00954784" w:rsidP="008D2D1F">
      <w:pPr>
        <w:spacing w:after="0" w:line="240" w:lineRule="auto"/>
        <w:ind w:left="-851"/>
        <w:jc w:val="both"/>
        <w:rPr>
          <w:rFonts w:ascii="Times New Roman" w:hAnsi="Times New Roman" w:cs="Times New Roman"/>
          <w:color w:val="0070C0"/>
          <w:sz w:val="28"/>
          <w:szCs w:val="28"/>
          <w:u w:val="single"/>
        </w:rPr>
      </w:pPr>
      <w:hyperlink r:id="rId27" w:history="1">
        <w:r w:rsidR="008D2D1F" w:rsidRPr="00586343">
          <w:rPr>
            <w:rStyle w:val="a3"/>
            <w:rFonts w:ascii="Times New Roman" w:hAnsi="Times New Roman" w:cs="Times New Roman"/>
            <w:sz w:val="28"/>
            <w:szCs w:val="28"/>
          </w:rPr>
          <w:t>https://ds-anyutiny-glazki-orsk-r56.gosweb.gosuslugi.ru/</w:t>
        </w:r>
      </w:hyperlink>
      <w:r w:rsidR="008D2D1F">
        <w:rPr>
          <w:rFonts w:ascii="Times New Roman" w:hAnsi="Times New Roman" w:cs="Times New Roman"/>
          <w:color w:val="0070C0"/>
          <w:sz w:val="28"/>
          <w:szCs w:val="28"/>
          <w:u w:val="single"/>
        </w:rPr>
        <w:t xml:space="preserve"> </w:t>
      </w:r>
    </w:p>
    <w:p w:rsidR="006211CA" w:rsidRPr="00F8332C" w:rsidRDefault="00954784" w:rsidP="006211CA">
      <w:pPr>
        <w:spacing w:before="100" w:after="100" w:line="240" w:lineRule="auto"/>
        <w:ind w:left="-567"/>
        <w:rPr>
          <w:rFonts w:ascii="Times New Roman" w:hAnsi="Times New Roman" w:cs="Times New Roman"/>
          <w:sz w:val="28"/>
          <w:szCs w:val="28"/>
        </w:rPr>
      </w:pPr>
      <w:hyperlink r:id="rId28" w:history="1">
        <w:r w:rsidR="006211CA" w:rsidRPr="00F8332C">
          <w:rPr>
            <w:rStyle w:val="a3"/>
            <w:rFonts w:ascii="Times New Roman" w:hAnsi="Times New Roman" w:cs="Times New Roman"/>
            <w:sz w:val="28"/>
            <w:szCs w:val="28"/>
          </w:rPr>
          <w:t>https://106.orsksadik.ru/sveden/employees</w:t>
        </w:r>
      </w:hyperlink>
    </w:p>
    <w:p w:rsidR="00494550" w:rsidRPr="007330D1" w:rsidRDefault="00494550" w:rsidP="00494550">
      <w:pPr>
        <w:spacing w:before="100" w:after="100" w:line="240" w:lineRule="auto"/>
        <w:ind w:left="-567"/>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Качество психолого-педагогических условий </w:t>
      </w:r>
    </w:p>
    <w:p w:rsidR="00494550" w:rsidRPr="007330D1" w:rsidRDefault="00494550" w:rsidP="00494550">
      <w:pPr>
        <w:spacing w:after="0" w:line="240" w:lineRule="auto"/>
        <w:ind w:left="-567" w:firstLine="127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Контроль над реализацией модели психолого-педагогического сопровождения в МДОАУ №1</w:t>
      </w:r>
      <w:r w:rsidR="006211CA">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осуществляется заведующим ДОУ</w:t>
      </w:r>
      <w:r w:rsidR="006211CA">
        <w:rPr>
          <w:rFonts w:ascii="Times New Roman" w:eastAsia="Times New Roman" w:hAnsi="Times New Roman" w:cs="Times New Roman"/>
          <w:color w:val="000000"/>
          <w:sz w:val="28"/>
          <w:szCs w:val="28"/>
          <w:lang w:eastAsia="ru-RU"/>
        </w:rPr>
        <w:t>, старшим воспитателем</w:t>
      </w:r>
      <w:r w:rsidRPr="007330D1">
        <w:rPr>
          <w:rFonts w:ascii="Times New Roman" w:eastAsia="Times New Roman" w:hAnsi="Times New Roman" w:cs="Times New Roman"/>
          <w:color w:val="000000"/>
          <w:sz w:val="28"/>
          <w:szCs w:val="28"/>
          <w:lang w:eastAsia="ru-RU"/>
        </w:rPr>
        <w:t xml:space="preserve">. Промежуточные результаты работы анализируются на педагогических советах, согласно плану работы. В реализации модели психолого-педагогического сопровождения задействованы: администрация ДОУ, педагоги, учитель-логопед, учитель-дефектолог, педагог-психолог, медицинский работник ДОУ, специалисты ДОУ.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Принципы модели психолого-педагогического сопровождения: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научность – использование научно обоснованных и апробированных в педагогической дошкольной практике технологий и методик;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системность – организация системы работы со всеми участниками образовательного процесса;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комплексность - совместная деятельность различных специалистов, всех участников учебно-воспитательного процесса в решении задач сопровождения: администрации, воспитателей, специалистов ДОУ, учителя-логопеда, и др.;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превентивность - обеспечение перехода от принципа «скорой помощи» (реагирования на уже возникшие проблемы) к предупреждению возникновения проблемных ситуаций;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lastRenderedPageBreak/>
        <w:t xml:space="preserve">- открытость – последовательное использование ресурсов сетевого взаимодействия и социального партнёрства, открытость мероприятий для педагогических и руководящих работников ДОУ;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технологичность - использование современных технологий, интерактивной стратегии в работе.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Цель: Психолого-педагогическое сопровождение всех участников образовательного процесса.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Для достижения цели решаются следующие задачи: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1. Организация психолого-педагогического сопровождения педагогов, воспитанников, родителей;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2. Развитие психолого-педагогической компетентности (психологической культуры) воспитанников, родителей, педагогов.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3. Обеспечение преемственности в психологическом сопровождении воспитанников.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4. Сопровождение воспитанников в условиях ДОУ: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адаптации к новым условиям обучения; - поддержка в решении задач личностного и ценностно-смыслового самоопределения и саморазвития;</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формирование жизненных навыков;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формирование навыков позитивного коммуникативного общения;</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профилактика нарушения эмоционально-волевой сферы;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помощь в построении конструктивных отношений с родителями и сверстниками; профилактика </w:t>
      </w:r>
      <w:proofErr w:type="spellStart"/>
      <w:r w:rsidRPr="007330D1">
        <w:rPr>
          <w:rFonts w:ascii="Times New Roman" w:eastAsia="Times New Roman" w:hAnsi="Times New Roman" w:cs="Times New Roman"/>
          <w:color w:val="000000"/>
          <w:sz w:val="28"/>
          <w:szCs w:val="28"/>
          <w:lang w:eastAsia="ru-RU"/>
        </w:rPr>
        <w:t>девиантного</w:t>
      </w:r>
      <w:proofErr w:type="spellEnd"/>
      <w:r w:rsidRPr="007330D1">
        <w:rPr>
          <w:rFonts w:ascii="Times New Roman" w:eastAsia="Times New Roman" w:hAnsi="Times New Roman" w:cs="Times New Roman"/>
          <w:color w:val="000000"/>
          <w:sz w:val="28"/>
          <w:szCs w:val="28"/>
          <w:lang w:eastAsia="ru-RU"/>
        </w:rPr>
        <w:t xml:space="preserve"> поведения;</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сопровождение одаренных воспитанников, детей «группы риска».</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5. Систематическое отслеживание психолого-педагогического статуса ребенка и динамики его психологического развития в процессе дошкольного обучения.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6.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 и осуществление индивидуально</w:t>
      </w:r>
      <w:r w:rsidR="006211CA">
        <w:rPr>
          <w:rFonts w:ascii="Times New Roman" w:eastAsia="Times New Roman" w:hAnsi="Times New Roman" w:cs="Times New Roman"/>
          <w:color w:val="000000"/>
          <w:sz w:val="28"/>
          <w:szCs w:val="28"/>
          <w:lang w:eastAsia="ru-RU"/>
        </w:rPr>
        <w:t xml:space="preserve"> </w:t>
      </w:r>
      <w:r w:rsidRPr="007330D1">
        <w:rPr>
          <w:rFonts w:ascii="Times New Roman" w:eastAsia="Times New Roman" w:hAnsi="Times New Roman" w:cs="Times New Roman"/>
          <w:color w:val="000000"/>
          <w:sz w:val="28"/>
          <w:szCs w:val="28"/>
          <w:lang w:eastAsia="ru-RU"/>
        </w:rPr>
        <w:t>ориентированной </w:t>
      </w:r>
      <w:proofErr w:type="spellStart"/>
      <w:r w:rsidRPr="007330D1">
        <w:rPr>
          <w:rFonts w:ascii="Times New Roman" w:eastAsia="Times New Roman" w:hAnsi="Times New Roman" w:cs="Times New Roman"/>
          <w:color w:val="000000"/>
          <w:sz w:val="28"/>
          <w:szCs w:val="28"/>
          <w:lang w:eastAsia="ru-RU"/>
        </w:rPr>
        <w:t>психолого-медико-педагогической</w:t>
      </w:r>
      <w:proofErr w:type="spellEnd"/>
      <w:r w:rsidRPr="007330D1">
        <w:rPr>
          <w:rFonts w:ascii="Times New Roman" w:eastAsia="Times New Roman" w:hAnsi="Times New Roman" w:cs="Times New Roman"/>
          <w:color w:val="000000"/>
          <w:sz w:val="28"/>
          <w:szCs w:val="28"/>
          <w:lang w:eastAsia="ru-RU"/>
        </w:rPr>
        <w:t xml:space="preserve"> помощи таким детям.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Основные направления психологического сопровождения воспитанников.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1.Профилактическое направление. Профилактика – предупреждение возникновения явлений </w:t>
      </w:r>
      <w:proofErr w:type="spellStart"/>
      <w:r w:rsidRPr="007330D1">
        <w:rPr>
          <w:rFonts w:ascii="Times New Roman" w:eastAsia="Times New Roman" w:hAnsi="Times New Roman" w:cs="Times New Roman"/>
          <w:color w:val="000000"/>
          <w:sz w:val="28"/>
          <w:szCs w:val="28"/>
          <w:lang w:eastAsia="ru-RU"/>
        </w:rPr>
        <w:t>дезадаптации</w:t>
      </w:r>
      <w:proofErr w:type="spellEnd"/>
      <w:r w:rsidRPr="007330D1">
        <w:rPr>
          <w:rFonts w:ascii="Times New Roman" w:eastAsia="Times New Roman" w:hAnsi="Times New Roman" w:cs="Times New Roman"/>
          <w:color w:val="000000"/>
          <w:sz w:val="28"/>
          <w:szCs w:val="28"/>
          <w:lang w:eastAsia="ru-RU"/>
        </w:rPr>
        <w:t xml:space="preserve"> воспитанников, разработка конкретных рекомендаций педагогическим работникам, родителям по оказанию помощи в вопросах воспитания, обучения и развития с учетом возрастных и индивидуальных особенностей.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2.Диагностическое направление. Выявление особенностей психического развития ребенка, наиболее важных особенностей деятельности, </w:t>
      </w:r>
      <w:proofErr w:type="spellStart"/>
      <w:r w:rsidRPr="007330D1">
        <w:rPr>
          <w:rFonts w:ascii="Times New Roman" w:eastAsia="Times New Roman" w:hAnsi="Times New Roman" w:cs="Times New Roman"/>
          <w:color w:val="000000"/>
          <w:sz w:val="28"/>
          <w:szCs w:val="28"/>
          <w:lang w:eastAsia="ru-RU"/>
        </w:rPr>
        <w:t>сформированности</w:t>
      </w:r>
      <w:proofErr w:type="spellEnd"/>
      <w:r w:rsidRPr="007330D1">
        <w:rPr>
          <w:rFonts w:ascii="Times New Roman" w:eastAsia="Times New Roman" w:hAnsi="Times New Roman" w:cs="Times New Roman"/>
          <w:color w:val="000000"/>
          <w:sz w:val="28"/>
          <w:szCs w:val="28"/>
          <w:lang w:eastAsia="ru-RU"/>
        </w:rPr>
        <w:t xml:space="preserve"> определенных психологических новообразований, соответствия уровня развития умений, знаний, навыков, личностных и межличностных образований возрастным ориентирам и требованиям общества.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3. Консультативное направление (помощь в решении тех проблем, с которыми к специалистам обращаются воспитатели, родители).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4. Развивающее направление. Развивающая работа (индивидуальная и групповая) - формирование потребности в новом знании, возможности его приобретения и реализации в деятельности и общении.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lastRenderedPageBreak/>
        <w:t xml:space="preserve">5. Коррекционное направление. Коррекционная работа (индивидуальная и групповая) – организация работы, прежде всего с воспитанниками, имеющими проблемы в обучении, поведении и личностном развитии, выявленные в процессе диагностики.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6. Просветительское направление - </w:t>
      </w:r>
      <w:r w:rsidRPr="007330D1">
        <w:rPr>
          <w:rFonts w:ascii="Times New Roman" w:eastAsia="Times New Roman" w:hAnsi="Times New Roman" w:cs="Times New Roman"/>
          <w:color w:val="000000"/>
          <w:sz w:val="28"/>
          <w:szCs w:val="28"/>
          <w:shd w:val="clear" w:color="auto" w:fill="FFFFFF"/>
          <w:lang w:eastAsia="ru-RU"/>
        </w:rPr>
        <w:t>повышение психологической культуры педагогов и родителей, формирование запроса на психологические услуги и обеспечение информацией по психологическим проблемам.</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Результатом стало: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Активное включение в образовательный процесс всех участников: воспитанники, дети, педагоги;</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Своевременная  помощь и построение индивидуальных образовательных маршрутов воспитанников, которые помогут в эффективном развитии дошкольников;</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Повышение психолого-педагогической компетенции педагогов и родителей;</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Создание системы психологического сопровождения по организации психологически безопасной образовательной среды;</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Создание особого морально-психологического климата в образовательной организации;</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Создание благоприятных условий для детей, с учетом их специфики развития и психофизических возможностей.</w:t>
      </w:r>
    </w:p>
    <w:p w:rsidR="00494550" w:rsidRPr="007330D1" w:rsidRDefault="00494550" w:rsidP="00494550">
      <w:pPr>
        <w:spacing w:before="100" w:after="10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ССЫЛКА на раздел «Документы» сайта МДОАУ №1</w:t>
      </w:r>
      <w:r w:rsidR="006211CA">
        <w:rPr>
          <w:rFonts w:ascii="Times New Roman" w:eastAsia="Times New Roman" w:hAnsi="Times New Roman" w:cs="Times New Roman"/>
          <w:color w:val="000000"/>
          <w:sz w:val="28"/>
          <w:szCs w:val="28"/>
          <w:lang w:eastAsia="ru-RU"/>
        </w:rPr>
        <w:t>06</w:t>
      </w:r>
    </w:p>
    <w:p w:rsidR="008D2D1F" w:rsidRPr="008D2D1F" w:rsidRDefault="00954784" w:rsidP="008D2D1F">
      <w:pPr>
        <w:spacing w:after="0" w:line="240" w:lineRule="auto"/>
        <w:ind w:left="-851"/>
        <w:jc w:val="both"/>
        <w:rPr>
          <w:rFonts w:ascii="Times New Roman" w:hAnsi="Times New Roman" w:cs="Times New Roman"/>
          <w:color w:val="0070C0"/>
          <w:sz w:val="28"/>
          <w:szCs w:val="28"/>
          <w:u w:val="single"/>
        </w:rPr>
      </w:pPr>
      <w:hyperlink r:id="rId29" w:history="1">
        <w:r w:rsidR="008D2D1F" w:rsidRPr="00586343">
          <w:rPr>
            <w:rStyle w:val="a3"/>
            <w:rFonts w:ascii="Times New Roman" w:hAnsi="Times New Roman" w:cs="Times New Roman"/>
            <w:sz w:val="28"/>
            <w:szCs w:val="28"/>
          </w:rPr>
          <w:t>https://ds-anyutiny-glazki-orsk-r56.gosweb.gosuslugi.ru/</w:t>
        </w:r>
      </w:hyperlink>
      <w:r w:rsidR="008D2D1F">
        <w:rPr>
          <w:rFonts w:ascii="Times New Roman" w:hAnsi="Times New Roman" w:cs="Times New Roman"/>
          <w:color w:val="0070C0"/>
          <w:sz w:val="28"/>
          <w:szCs w:val="28"/>
          <w:u w:val="single"/>
        </w:rPr>
        <w:t xml:space="preserve"> </w:t>
      </w:r>
    </w:p>
    <w:p w:rsidR="00494550" w:rsidRPr="007330D1" w:rsidRDefault="00494550" w:rsidP="00494550">
      <w:pPr>
        <w:spacing w:before="100" w:after="10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4. Оценка качества взаимодействия с семьей в дошкольной образовательной организации</w:t>
      </w:r>
    </w:p>
    <w:p w:rsidR="00A678B3" w:rsidRDefault="00494550" w:rsidP="00A678B3">
      <w:pPr>
        <w:spacing w:before="100" w:after="100" w:line="240" w:lineRule="auto"/>
        <w:ind w:left="-567" w:firstLine="1275"/>
        <w:jc w:val="both"/>
        <w:rPr>
          <w:rFonts w:ascii="Times New Roman" w:eastAsia="Times New Roman" w:hAnsi="Times New Roman" w:cs="Times New Roman"/>
          <w:color w:val="000000"/>
          <w:sz w:val="28"/>
          <w:szCs w:val="28"/>
          <w:lang w:eastAsia="ru-RU"/>
        </w:rPr>
      </w:pPr>
      <w:r w:rsidRPr="007330D1">
        <w:rPr>
          <w:rFonts w:ascii="Times New Roman" w:eastAsia="Times New Roman" w:hAnsi="Times New Roman" w:cs="Times New Roman"/>
          <w:color w:val="000000"/>
          <w:sz w:val="28"/>
          <w:szCs w:val="28"/>
          <w:lang w:eastAsia="ru-RU"/>
        </w:rPr>
        <w:t>Участие семьи в образовательной деятельности, удовлетворённость семьи образовательными услугами, индивидуальная поддержка развития детей в семье представлены на сайте bus.gov по критериям: «Открытость и доступность информации об организации», «Комфортность условий, в которых осуществляется образовательная деятельность», «Доброжелательность и вежливость работников», «Удовлетворенность условиями ведения образовательной деятельности», «Доступность услуг для инвалидов» соответствует значениям показателя результатов независимой оценки качества на сайте bus.gov.</w:t>
      </w:r>
    </w:p>
    <w:p w:rsidR="0037181E" w:rsidRDefault="00494550" w:rsidP="0037181E">
      <w:pPr>
        <w:spacing w:before="100" w:after="100" w:line="240" w:lineRule="auto"/>
        <w:ind w:left="-567"/>
      </w:pPr>
      <w:r w:rsidRPr="00192DD7">
        <w:rPr>
          <w:rFonts w:ascii="Times New Roman" w:eastAsia="Times New Roman" w:hAnsi="Times New Roman" w:cs="Times New Roman"/>
          <w:sz w:val="28"/>
          <w:szCs w:val="28"/>
          <w:lang w:eastAsia="ru-RU"/>
        </w:rPr>
        <w:t> </w:t>
      </w:r>
      <w:hyperlink r:id="rId30" w:history="1">
        <w:r w:rsidR="0037181E" w:rsidRPr="00F8332C">
          <w:rPr>
            <w:rStyle w:val="a3"/>
            <w:rFonts w:ascii="Times New Roman" w:hAnsi="Times New Roman" w:cs="Times New Roman"/>
            <w:sz w:val="28"/>
            <w:szCs w:val="28"/>
          </w:rPr>
          <w:t>https://106.orsksadik.ru/sveden/employees</w:t>
        </w:r>
      </w:hyperlink>
    </w:p>
    <w:p w:rsidR="008D2D1F" w:rsidRPr="008D2D1F" w:rsidRDefault="00954784" w:rsidP="008D2D1F">
      <w:pPr>
        <w:spacing w:after="0" w:line="240" w:lineRule="auto"/>
        <w:ind w:left="-851"/>
        <w:jc w:val="both"/>
        <w:rPr>
          <w:rFonts w:ascii="Times New Roman" w:hAnsi="Times New Roman" w:cs="Times New Roman"/>
          <w:color w:val="0070C0"/>
          <w:sz w:val="28"/>
          <w:szCs w:val="28"/>
          <w:u w:val="single"/>
        </w:rPr>
      </w:pPr>
      <w:hyperlink r:id="rId31" w:history="1">
        <w:r w:rsidR="008D2D1F" w:rsidRPr="00586343">
          <w:rPr>
            <w:rStyle w:val="a3"/>
            <w:rFonts w:ascii="Times New Roman" w:hAnsi="Times New Roman" w:cs="Times New Roman"/>
            <w:sz w:val="28"/>
            <w:szCs w:val="28"/>
          </w:rPr>
          <w:t>https://ds-anyutiny-glazki-orsk-r56.gosweb.gosuslugi.ru/</w:t>
        </w:r>
      </w:hyperlink>
      <w:r w:rsidR="008D2D1F">
        <w:rPr>
          <w:rFonts w:ascii="Times New Roman" w:hAnsi="Times New Roman" w:cs="Times New Roman"/>
          <w:color w:val="0070C0"/>
          <w:sz w:val="28"/>
          <w:szCs w:val="28"/>
          <w:u w:val="single"/>
        </w:rPr>
        <w:t xml:space="preserve"> </w:t>
      </w:r>
    </w:p>
    <w:p w:rsidR="00A678B3" w:rsidRDefault="00954784" w:rsidP="00A678B3">
      <w:pPr>
        <w:spacing w:before="100" w:after="100" w:line="240" w:lineRule="auto"/>
        <w:ind w:left="-567"/>
        <w:jc w:val="both"/>
        <w:rPr>
          <w:rFonts w:ascii="Times New Roman" w:eastAsia="Times New Roman" w:hAnsi="Times New Roman" w:cs="Times New Roman"/>
          <w:sz w:val="28"/>
          <w:szCs w:val="28"/>
          <w:lang w:eastAsia="ru-RU"/>
        </w:rPr>
      </w:pPr>
      <w:hyperlink r:id="rId32" w:history="1">
        <w:r w:rsidR="00A678B3" w:rsidRPr="00C44DBF">
          <w:rPr>
            <w:rStyle w:val="a3"/>
            <w:rFonts w:ascii="Times New Roman" w:eastAsia="Times New Roman" w:hAnsi="Times New Roman" w:cs="Times New Roman"/>
            <w:sz w:val="28"/>
            <w:szCs w:val="28"/>
            <w:lang w:eastAsia="ru-RU"/>
          </w:rPr>
          <w:t>https://markova.netboard.me/jysmz8zbjyacq8y/</w:t>
        </w:r>
      </w:hyperlink>
    </w:p>
    <w:p w:rsidR="00A678B3" w:rsidRPr="00A678B3" w:rsidRDefault="00A678B3" w:rsidP="00A678B3">
      <w:pPr>
        <w:spacing w:before="100" w:after="100" w:line="240" w:lineRule="auto"/>
        <w:ind w:left="-567"/>
        <w:jc w:val="both"/>
        <w:rPr>
          <w:rFonts w:ascii="Times New Roman" w:eastAsia="Times New Roman" w:hAnsi="Times New Roman" w:cs="Times New Roman"/>
          <w:color w:val="000000"/>
          <w:sz w:val="28"/>
          <w:szCs w:val="28"/>
          <w:lang w:eastAsia="ru-RU"/>
        </w:rPr>
      </w:pPr>
    </w:p>
    <w:p w:rsidR="00494550" w:rsidRPr="007330D1" w:rsidRDefault="00A678B3" w:rsidP="00192DD7">
      <w:pPr>
        <w:spacing w:before="100" w:after="10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94550" w:rsidRPr="007330D1">
        <w:rPr>
          <w:rFonts w:ascii="Times New Roman" w:eastAsia="Times New Roman" w:hAnsi="Times New Roman" w:cs="Times New Roman"/>
          <w:color w:val="000000"/>
          <w:sz w:val="28"/>
          <w:szCs w:val="28"/>
          <w:lang w:eastAsia="ru-RU"/>
        </w:rPr>
        <w:t xml:space="preserve">Достижение по результатам </w:t>
      </w:r>
      <w:proofErr w:type="gramStart"/>
      <w:r w:rsidR="00494550" w:rsidRPr="007330D1">
        <w:rPr>
          <w:rFonts w:ascii="Times New Roman" w:eastAsia="Times New Roman" w:hAnsi="Times New Roman" w:cs="Times New Roman"/>
          <w:color w:val="000000"/>
          <w:sz w:val="28"/>
          <w:szCs w:val="28"/>
          <w:lang w:eastAsia="ru-RU"/>
        </w:rPr>
        <w:t>оценки эффективности деятельности руководителя дошкольной образовательной организации</w:t>
      </w:r>
      <w:proofErr w:type="gramEnd"/>
      <w:r w:rsidR="00494550" w:rsidRPr="007330D1">
        <w:rPr>
          <w:rFonts w:ascii="Times New Roman" w:eastAsia="Times New Roman" w:hAnsi="Times New Roman" w:cs="Times New Roman"/>
          <w:color w:val="000000"/>
          <w:sz w:val="28"/>
          <w:szCs w:val="28"/>
          <w:lang w:eastAsia="ru-RU"/>
        </w:rPr>
        <w:t xml:space="preserve">  представлено на официальном сайте дошкольной образовательной организации в информации о публичном представлении отчета о </w:t>
      </w:r>
      <w:proofErr w:type="spellStart"/>
      <w:r w:rsidR="00494550" w:rsidRPr="007330D1">
        <w:rPr>
          <w:rFonts w:ascii="Times New Roman" w:eastAsia="Times New Roman" w:hAnsi="Times New Roman" w:cs="Times New Roman"/>
          <w:color w:val="000000"/>
          <w:sz w:val="28"/>
          <w:szCs w:val="28"/>
          <w:lang w:eastAsia="ru-RU"/>
        </w:rPr>
        <w:t>самообследовании</w:t>
      </w:r>
      <w:proofErr w:type="spellEnd"/>
      <w:r w:rsidR="00494550" w:rsidRPr="007330D1">
        <w:rPr>
          <w:rFonts w:ascii="Times New Roman" w:eastAsia="Times New Roman" w:hAnsi="Times New Roman" w:cs="Times New Roman"/>
          <w:color w:val="000000"/>
          <w:sz w:val="28"/>
          <w:szCs w:val="28"/>
          <w:lang w:eastAsia="ru-RU"/>
        </w:rPr>
        <w:t>».</w:t>
      </w:r>
    </w:p>
    <w:p w:rsidR="00494550" w:rsidRPr="007330D1" w:rsidRDefault="00494550" w:rsidP="00494550">
      <w:pPr>
        <w:spacing w:before="100" w:after="10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ССЫЛКА на раздел «Документы» сайта МДОАУ №1</w:t>
      </w:r>
      <w:r w:rsidR="00192DD7">
        <w:rPr>
          <w:rFonts w:ascii="Times New Roman" w:eastAsia="Times New Roman" w:hAnsi="Times New Roman" w:cs="Times New Roman"/>
          <w:color w:val="000000"/>
          <w:sz w:val="28"/>
          <w:szCs w:val="28"/>
          <w:lang w:eastAsia="ru-RU"/>
        </w:rPr>
        <w:t>06</w:t>
      </w:r>
    </w:p>
    <w:p w:rsidR="0037181E" w:rsidRPr="00F8332C" w:rsidRDefault="00954784" w:rsidP="0037181E">
      <w:pPr>
        <w:spacing w:before="100" w:after="100" w:line="240" w:lineRule="auto"/>
        <w:ind w:left="-567"/>
        <w:rPr>
          <w:rFonts w:ascii="Times New Roman" w:hAnsi="Times New Roman" w:cs="Times New Roman"/>
          <w:sz w:val="28"/>
          <w:szCs w:val="28"/>
        </w:rPr>
      </w:pPr>
      <w:hyperlink r:id="rId33" w:history="1">
        <w:r w:rsidR="0037181E" w:rsidRPr="00F8332C">
          <w:rPr>
            <w:rStyle w:val="a3"/>
            <w:rFonts w:ascii="Times New Roman" w:hAnsi="Times New Roman" w:cs="Times New Roman"/>
            <w:sz w:val="28"/>
            <w:szCs w:val="28"/>
          </w:rPr>
          <w:t>https://106.orsksadik.ru/sveden/employees</w:t>
        </w:r>
      </w:hyperlink>
    </w:p>
    <w:p w:rsidR="00494550" w:rsidRPr="008D2D1F" w:rsidRDefault="00494550" w:rsidP="008D2D1F">
      <w:pPr>
        <w:spacing w:after="0" w:line="240" w:lineRule="auto"/>
        <w:ind w:left="-851"/>
        <w:jc w:val="both"/>
        <w:rPr>
          <w:rFonts w:ascii="Times New Roman" w:hAnsi="Times New Roman" w:cs="Times New Roman"/>
          <w:color w:val="0070C0"/>
          <w:sz w:val="28"/>
          <w:szCs w:val="28"/>
          <w:u w:val="single"/>
        </w:rPr>
      </w:pPr>
      <w:r w:rsidRPr="007330D1">
        <w:rPr>
          <w:rFonts w:ascii="Times New Roman" w:eastAsia="Times New Roman" w:hAnsi="Times New Roman" w:cs="Times New Roman"/>
          <w:sz w:val="24"/>
          <w:szCs w:val="24"/>
          <w:lang w:eastAsia="ru-RU"/>
        </w:rPr>
        <w:t> </w:t>
      </w:r>
      <w:hyperlink r:id="rId34" w:history="1">
        <w:r w:rsidR="008D2D1F" w:rsidRPr="00586343">
          <w:rPr>
            <w:rStyle w:val="a3"/>
            <w:rFonts w:ascii="Times New Roman" w:hAnsi="Times New Roman" w:cs="Times New Roman"/>
            <w:sz w:val="28"/>
            <w:szCs w:val="28"/>
          </w:rPr>
          <w:t>https://ds-anyutiny-glazki-orsk-r56.gosweb.gosuslugi.ru/</w:t>
        </w:r>
      </w:hyperlink>
      <w:r w:rsidR="008D2D1F">
        <w:rPr>
          <w:rFonts w:ascii="Times New Roman" w:hAnsi="Times New Roman" w:cs="Times New Roman"/>
          <w:color w:val="0070C0"/>
          <w:sz w:val="28"/>
          <w:szCs w:val="28"/>
          <w:u w:val="single"/>
        </w:rPr>
        <w:t xml:space="preserve"> </w:t>
      </w:r>
    </w:p>
    <w:p w:rsidR="00494550" w:rsidRPr="007330D1" w:rsidRDefault="00494550" w:rsidP="00192DD7">
      <w:pPr>
        <w:spacing w:before="100" w:after="10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Достижение по результатам </w:t>
      </w:r>
      <w:proofErr w:type="gramStart"/>
      <w:r w:rsidRPr="007330D1">
        <w:rPr>
          <w:rFonts w:ascii="Times New Roman" w:eastAsia="Times New Roman" w:hAnsi="Times New Roman" w:cs="Times New Roman"/>
          <w:color w:val="000000"/>
          <w:sz w:val="28"/>
          <w:szCs w:val="28"/>
          <w:lang w:eastAsia="ru-RU"/>
        </w:rPr>
        <w:t>оценки эффективности деятельности руководителя дошкольной образовательной организации</w:t>
      </w:r>
      <w:proofErr w:type="gramEnd"/>
      <w:r w:rsidRPr="007330D1">
        <w:rPr>
          <w:rFonts w:ascii="Times New Roman" w:eastAsia="Times New Roman" w:hAnsi="Times New Roman" w:cs="Times New Roman"/>
          <w:color w:val="000000"/>
          <w:sz w:val="28"/>
          <w:szCs w:val="28"/>
          <w:lang w:eastAsia="ru-RU"/>
        </w:rPr>
        <w:t xml:space="preserve"> по показателю: «Соответствие доли </w:t>
      </w:r>
      <w:proofErr w:type="gramStart"/>
      <w:r w:rsidRPr="007330D1">
        <w:rPr>
          <w:rFonts w:ascii="Times New Roman" w:eastAsia="Times New Roman" w:hAnsi="Times New Roman" w:cs="Times New Roman"/>
          <w:color w:val="000000"/>
          <w:sz w:val="28"/>
          <w:szCs w:val="28"/>
          <w:lang w:eastAsia="ru-RU"/>
        </w:rPr>
        <w:t>обучающихся</w:t>
      </w:r>
      <w:proofErr w:type="gramEnd"/>
      <w:r w:rsidRPr="007330D1">
        <w:rPr>
          <w:rFonts w:ascii="Times New Roman" w:eastAsia="Times New Roman" w:hAnsi="Times New Roman" w:cs="Times New Roman"/>
          <w:color w:val="000000"/>
          <w:sz w:val="28"/>
          <w:szCs w:val="28"/>
          <w:lang w:eastAsia="ru-RU"/>
        </w:rPr>
        <w:t xml:space="preserve"> ДОО, охваченных дополнительным образованием в 00 оптимальному (средне областному) значению» представлено на официальном сайте организации в разделе «Дополнительные образовательные услуги». Дополнительным образованием охвачено</w:t>
      </w:r>
      <w:r w:rsidR="00192DD7">
        <w:rPr>
          <w:rFonts w:ascii="Times New Roman" w:eastAsia="Times New Roman" w:hAnsi="Times New Roman" w:cs="Times New Roman"/>
          <w:color w:val="000000"/>
          <w:sz w:val="28"/>
          <w:szCs w:val="28"/>
          <w:lang w:eastAsia="ru-RU"/>
        </w:rPr>
        <w:t xml:space="preserve"> 8</w:t>
      </w:r>
      <w:r w:rsidRPr="007330D1">
        <w:rPr>
          <w:rFonts w:ascii="Times New Roman" w:eastAsia="Times New Roman" w:hAnsi="Times New Roman" w:cs="Times New Roman"/>
          <w:color w:val="000000"/>
          <w:sz w:val="28"/>
          <w:szCs w:val="28"/>
          <w:lang w:eastAsia="ru-RU"/>
        </w:rPr>
        <w:t>9% воспитанников.</w:t>
      </w:r>
    </w:p>
    <w:p w:rsidR="00494550" w:rsidRDefault="00494550" w:rsidP="00494550">
      <w:pPr>
        <w:spacing w:before="100" w:after="100" w:line="240" w:lineRule="auto"/>
        <w:ind w:left="-567"/>
        <w:jc w:val="both"/>
        <w:rPr>
          <w:rFonts w:ascii="Times New Roman" w:eastAsia="Times New Roman" w:hAnsi="Times New Roman" w:cs="Times New Roman"/>
          <w:color w:val="000000"/>
          <w:sz w:val="28"/>
          <w:szCs w:val="28"/>
          <w:lang w:eastAsia="ru-RU"/>
        </w:rPr>
      </w:pPr>
      <w:r w:rsidRPr="007330D1">
        <w:rPr>
          <w:rFonts w:ascii="Times New Roman" w:eastAsia="Times New Roman" w:hAnsi="Times New Roman" w:cs="Times New Roman"/>
          <w:color w:val="000000"/>
          <w:sz w:val="28"/>
          <w:szCs w:val="28"/>
          <w:lang w:eastAsia="ru-RU"/>
        </w:rPr>
        <w:t>ССЫЛКА на раздел «Документы» сайта МДОАУ №1</w:t>
      </w:r>
      <w:r w:rsidR="00192DD7">
        <w:rPr>
          <w:rFonts w:ascii="Times New Roman" w:eastAsia="Times New Roman" w:hAnsi="Times New Roman" w:cs="Times New Roman"/>
          <w:color w:val="000000"/>
          <w:sz w:val="28"/>
          <w:szCs w:val="28"/>
          <w:lang w:eastAsia="ru-RU"/>
        </w:rPr>
        <w:t>06</w:t>
      </w:r>
    </w:p>
    <w:p w:rsidR="008D2D1F" w:rsidRPr="008D2D1F" w:rsidRDefault="00954784" w:rsidP="008D2D1F">
      <w:pPr>
        <w:spacing w:after="0" w:line="240" w:lineRule="auto"/>
        <w:ind w:left="-851"/>
        <w:jc w:val="both"/>
        <w:rPr>
          <w:rFonts w:ascii="Times New Roman" w:hAnsi="Times New Roman" w:cs="Times New Roman"/>
          <w:color w:val="0070C0"/>
          <w:sz w:val="28"/>
          <w:szCs w:val="28"/>
          <w:u w:val="single"/>
        </w:rPr>
      </w:pPr>
      <w:hyperlink r:id="rId35" w:history="1">
        <w:r w:rsidR="008D2D1F" w:rsidRPr="00586343">
          <w:rPr>
            <w:rStyle w:val="a3"/>
            <w:rFonts w:ascii="Times New Roman" w:hAnsi="Times New Roman" w:cs="Times New Roman"/>
            <w:sz w:val="28"/>
            <w:szCs w:val="28"/>
          </w:rPr>
          <w:t>https://ds-anyutiny-glazki-orsk-r56.gosweb.gosuslugi.ru/</w:t>
        </w:r>
      </w:hyperlink>
      <w:r w:rsidR="008D2D1F">
        <w:rPr>
          <w:rFonts w:ascii="Times New Roman" w:hAnsi="Times New Roman" w:cs="Times New Roman"/>
          <w:color w:val="0070C0"/>
          <w:sz w:val="28"/>
          <w:szCs w:val="28"/>
          <w:u w:val="single"/>
        </w:rPr>
        <w:t xml:space="preserve"> </w:t>
      </w:r>
    </w:p>
    <w:p w:rsidR="0037181E" w:rsidRPr="00F8332C" w:rsidRDefault="00954784" w:rsidP="0037181E">
      <w:pPr>
        <w:spacing w:before="100" w:after="100" w:line="240" w:lineRule="auto"/>
        <w:ind w:left="-567"/>
        <w:rPr>
          <w:rFonts w:ascii="Times New Roman" w:hAnsi="Times New Roman" w:cs="Times New Roman"/>
          <w:sz w:val="28"/>
          <w:szCs w:val="28"/>
        </w:rPr>
      </w:pPr>
      <w:hyperlink r:id="rId36" w:history="1">
        <w:r w:rsidR="0037181E" w:rsidRPr="00F8332C">
          <w:rPr>
            <w:rStyle w:val="a3"/>
            <w:rFonts w:ascii="Times New Roman" w:hAnsi="Times New Roman" w:cs="Times New Roman"/>
            <w:sz w:val="28"/>
            <w:szCs w:val="28"/>
          </w:rPr>
          <w:t>https://106.orsksadik.ru/sveden/employees</w:t>
        </w:r>
      </w:hyperlink>
    </w:p>
    <w:p w:rsidR="00494550" w:rsidRPr="007330D1" w:rsidRDefault="00494550" w:rsidP="00494550">
      <w:pPr>
        <w:spacing w:before="100" w:after="10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before="100" w:after="10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5. Оценка качества обеспечения здоровья, безопасности и качества услуг по присмотру и уходу в дошкольной образовательной организации</w:t>
      </w:r>
    </w:p>
    <w:p w:rsidR="00494550" w:rsidRPr="007330D1" w:rsidRDefault="00494550" w:rsidP="00494550">
      <w:pPr>
        <w:spacing w:before="100" w:after="10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before="100" w:after="10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Для реализации задач физического развития дошкольников и их оздоровления в МДОАУ </w:t>
      </w:r>
      <w:r w:rsidR="00192DD7">
        <w:rPr>
          <w:rFonts w:ascii="Times New Roman" w:eastAsia="Times New Roman" w:hAnsi="Times New Roman" w:cs="Times New Roman"/>
          <w:color w:val="000000"/>
          <w:sz w:val="28"/>
          <w:szCs w:val="28"/>
          <w:lang w:eastAsia="ru-RU"/>
        </w:rPr>
        <w:t>№106</w:t>
      </w:r>
      <w:r w:rsidRPr="007330D1">
        <w:rPr>
          <w:rFonts w:ascii="Times New Roman" w:eastAsia="Times New Roman" w:hAnsi="Times New Roman" w:cs="Times New Roman"/>
          <w:color w:val="000000"/>
          <w:sz w:val="28"/>
          <w:szCs w:val="28"/>
          <w:lang w:eastAsia="ru-RU"/>
        </w:rPr>
        <w:t xml:space="preserve"> создана материально – техническая база: физкультурный и музыкальный залы, кабинет психолога, медицинский блок, оснащенные соответствующим оборудованием, которое отвечает всем требованиям, предъявляемым к помещениям такого ранга. </w:t>
      </w:r>
      <w:proofErr w:type="gramStart"/>
      <w:r w:rsidRPr="007330D1">
        <w:rPr>
          <w:rFonts w:ascii="Times New Roman" w:eastAsia="Times New Roman" w:hAnsi="Times New Roman" w:cs="Times New Roman"/>
          <w:color w:val="000000"/>
          <w:sz w:val="28"/>
          <w:szCs w:val="28"/>
          <w:lang w:eastAsia="ru-RU"/>
        </w:rPr>
        <w:t>В медицинском блоке имеются: комната для осмотра детей, процедурный кабинет, изолятор, весы медицинские, ростомер, динамометр детский ручной, лампа настольная для офтальмологического и отоларингологического обследования, таблица для определения остроты зрения, тонометр с детской манжетой и др. В каждой группе имеется бактерицидная лампа; необходимое оборудование для закаливания детей; созданы уголки для самостоятельной двигательной активности детей.</w:t>
      </w:r>
      <w:proofErr w:type="gramEnd"/>
      <w:r w:rsidRPr="007330D1">
        <w:rPr>
          <w:rFonts w:ascii="Times New Roman" w:eastAsia="Times New Roman" w:hAnsi="Times New Roman" w:cs="Times New Roman"/>
          <w:color w:val="000000"/>
          <w:sz w:val="28"/>
          <w:szCs w:val="28"/>
          <w:lang w:eastAsia="ru-RU"/>
        </w:rPr>
        <w:t xml:space="preserve"> Проводится диспансеризация здоровых детей в возрасте с 5-8 лет с осмотром их врачами – специалистами детской </w:t>
      </w:r>
      <w:r w:rsidR="00192DD7">
        <w:rPr>
          <w:rFonts w:ascii="Times New Roman" w:eastAsia="Times New Roman" w:hAnsi="Times New Roman" w:cs="Times New Roman"/>
          <w:color w:val="000000"/>
          <w:sz w:val="28"/>
          <w:szCs w:val="28"/>
          <w:lang w:eastAsia="ru-RU"/>
        </w:rPr>
        <w:t>поликлиники, филиал ГАУЗ ДГКБ №1</w:t>
      </w:r>
      <w:r w:rsidRPr="007330D1">
        <w:rPr>
          <w:rFonts w:ascii="Times New Roman" w:eastAsia="Times New Roman" w:hAnsi="Times New Roman" w:cs="Times New Roman"/>
          <w:color w:val="000000"/>
          <w:sz w:val="28"/>
          <w:szCs w:val="28"/>
          <w:lang w:eastAsia="ru-RU"/>
        </w:rPr>
        <w:t xml:space="preserve"> г. Орска: окулистом, отоларингологом, хирургом, невропатологом, эндокринологом. При выявлении патологии дети проходят курс оздоровительных мероприятий. Чтобы обеспечить воспитание здорового ребенка, работа в МДОАУ строится в следующих направлениях: создание условий для физического развития и снижения заболеваемости детей; комплексное решение </w:t>
      </w:r>
      <w:proofErr w:type="spellStart"/>
      <w:r w:rsidRPr="007330D1">
        <w:rPr>
          <w:rFonts w:ascii="Times New Roman" w:eastAsia="Times New Roman" w:hAnsi="Times New Roman" w:cs="Times New Roman"/>
          <w:color w:val="000000"/>
          <w:sz w:val="28"/>
          <w:szCs w:val="28"/>
          <w:lang w:eastAsia="ru-RU"/>
        </w:rPr>
        <w:t>физкультурно</w:t>
      </w:r>
      <w:proofErr w:type="spellEnd"/>
      <w:r w:rsidRPr="007330D1">
        <w:rPr>
          <w:rFonts w:ascii="Times New Roman" w:eastAsia="Times New Roman" w:hAnsi="Times New Roman" w:cs="Times New Roman"/>
          <w:color w:val="000000"/>
          <w:sz w:val="28"/>
          <w:szCs w:val="28"/>
          <w:lang w:eastAsia="ru-RU"/>
        </w:rPr>
        <w:t xml:space="preserve"> – оздоровительных задач в комплексе с медицинскими работниками; повышение педагогического мастерства воспитателей; воспитание здорового ребенка совместными усилиями детского сада и семьи. Работа по сохранению и укреплению здоровья дошкольников включает оздоровительный комплекс, обеспечивающий такой уровень здоровья при котором возможно успешное осуществление физической и умственной деятельности. Он состоит из следующих компонентов: сохранение рационального устойчивого распорядка дня; наличие ежедневной достаточной двигательной активности; систематическое проведение различных видов физкультурных занятий; обеспечение самостоятельных занятий по интересам детей; проведение закаливающих процедур; </w:t>
      </w:r>
      <w:r w:rsidRPr="007330D1">
        <w:rPr>
          <w:rFonts w:ascii="Times New Roman" w:eastAsia="Times New Roman" w:hAnsi="Times New Roman" w:cs="Times New Roman"/>
          <w:color w:val="000000"/>
          <w:sz w:val="28"/>
          <w:szCs w:val="28"/>
          <w:lang w:eastAsia="ru-RU"/>
        </w:rPr>
        <w:lastRenderedPageBreak/>
        <w:t xml:space="preserve">рациональное питание. В дошкольном учреждении систематизирована работа по адаптации детей к ОУ, позволяющая постепенному вхождению ребёнка в детский сад и комфортной его адаптации, формированию у него чувства защищённости и внутренней свободы, доверия к окружающему миру.        Психологом проводятся индивидуальные беседы с родителями вновь принятых детей, анкетирование, где выясняются условия жизни, режима, питания, ухода и воспитания ребенка в семье, особенности развития и поведения, определяется прогноз адаптации к ДОУ. На основании бесед и наблюдений за поведением ребенка в группе медицинской сестрой и психологом даются рекомендации воспитателям и родителям, индивидуальные для каждого ребенка. Устанавливается щадящий гибкий режим, неполный день пребывания в ДОУ, согласованный с родителями. Результаты адаптационного периода контролируются и анализируются. Основной контингент детей раннего возраста принят в учреждение с августа по октябрь месяцы. </w:t>
      </w:r>
    </w:p>
    <w:p w:rsidR="00494550" w:rsidRPr="007330D1" w:rsidRDefault="00494550" w:rsidP="00494550">
      <w:pPr>
        <w:shd w:val="clear" w:color="auto" w:fill="FFFFFF"/>
        <w:spacing w:after="150" w:line="240" w:lineRule="auto"/>
        <w:ind w:left="-993"/>
        <w:jc w:val="both"/>
        <w:rPr>
          <w:rFonts w:ascii="Times New Roman" w:eastAsia="Times New Roman" w:hAnsi="Times New Roman" w:cs="Times New Roman"/>
          <w:sz w:val="24"/>
          <w:szCs w:val="24"/>
          <w:lang w:eastAsia="ru-RU"/>
        </w:rPr>
      </w:pPr>
      <w:r w:rsidRPr="007330D1">
        <w:rPr>
          <w:rFonts w:ascii="Helvetica" w:eastAsia="Times New Roman" w:hAnsi="Helvetica" w:cs="Helvetica"/>
          <w:color w:val="333333"/>
          <w:sz w:val="21"/>
          <w:szCs w:val="21"/>
          <w:lang w:eastAsia="ru-RU"/>
        </w:rPr>
        <w:t> </w:t>
      </w:r>
      <w:r w:rsidRPr="007330D1">
        <w:rPr>
          <w:rFonts w:ascii="Calibri" w:eastAsia="Times New Roman" w:hAnsi="Calibri" w:cs="Calibri"/>
          <w:color w:val="333333"/>
          <w:sz w:val="21"/>
          <w:szCs w:val="21"/>
          <w:lang w:eastAsia="ru-RU"/>
        </w:rPr>
        <w:tab/>
      </w:r>
      <w:r w:rsidRPr="007330D1">
        <w:rPr>
          <w:rFonts w:ascii="Times New Roman" w:eastAsia="Times New Roman" w:hAnsi="Times New Roman" w:cs="Times New Roman"/>
          <w:color w:val="000000"/>
          <w:sz w:val="28"/>
          <w:szCs w:val="28"/>
          <w:lang w:eastAsia="ru-RU"/>
        </w:rPr>
        <w:t xml:space="preserve">Питание в детском саду организовано в соответствии с </w:t>
      </w:r>
      <w:proofErr w:type="spellStart"/>
      <w:r w:rsidRPr="007330D1">
        <w:rPr>
          <w:rFonts w:ascii="Times New Roman" w:eastAsia="Times New Roman" w:hAnsi="Times New Roman" w:cs="Times New Roman"/>
          <w:color w:val="000000"/>
          <w:sz w:val="28"/>
          <w:szCs w:val="28"/>
          <w:lang w:eastAsia="ru-RU"/>
        </w:rPr>
        <w:t>СанПиН</w:t>
      </w:r>
      <w:proofErr w:type="spellEnd"/>
      <w:r w:rsidRPr="007330D1">
        <w:rPr>
          <w:rFonts w:ascii="Times New Roman" w:eastAsia="Times New Roman" w:hAnsi="Times New Roman" w:cs="Times New Roman"/>
          <w:color w:val="000000"/>
          <w:sz w:val="28"/>
          <w:szCs w:val="28"/>
          <w:lang w:eastAsia="ru-RU"/>
        </w:rPr>
        <w:t xml:space="preserve"> 2.4.1.3049-13 "Требования к составлению меню для организации питания детей разного возраста"</w:t>
      </w:r>
    </w:p>
    <w:p w:rsidR="00494550" w:rsidRPr="007330D1" w:rsidRDefault="00494550" w:rsidP="00494550">
      <w:pPr>
        <w:shd w:val="clear" w:color="auto" w:fill="FFFFFF"/>
        <w:spacing w:after="15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Требования к устройству, оборудованию и содержанию пищеблока, к организации общественного питания, изготовлению и </w:t>
      </w:r>
      <w:proofErr w:type="spellStart"/>
      <w:r w:rsidRPr="007330D1">
        <w:rPr>
          <w:rFonts w:ascii="Times New Roman" w:eastAsia="Times New Roman" w:hAnsi="Times New Roman" w:cs="Times New Roman"/>
          <w:color w:val="000000"/>
          <w:sz w:val="28"/>
          <w:szCs w:val="28"/>
          <w:lang w:eastAsia="ru-RU"/>
        </w:rPr>
        <w:t>оборотоспособности</w:t>
      </w:r>
      <w:proofErr w:type="spellEnd"/>
      <w:r w:rsidRPr="007330D1">
        <w:rPr>
          <w:rFonts w:ascii="Times New Roman" w:eastAsia="Times New Roman" w:hAnsi="Times New Roman" w:cs="Times New Roman"/>
          <w:color w:val="000000"/>
          <w:sz w:val="28"/>
          <w:szCs w:val="28"/>
          <w:lang w:eastAsia="ru-RU"/>
        </w:rPr>
        <w:t xml:space="preserve"> пищевых продуктов и продовольственного сырья соответствует </w:t>
      </w:r>
      <w:proofErr w:type="spellStart"/>
      <w:r w:rsidRPr="007330D1">
        <w:rPr>
          <w:rFonts w:ascii="Times New Roman" w:eastAsia="Times New Roman" w:hAnsi="Times New Roman" w:cs="Times New Roman"/>
          <w:color w:val="000000"/>
          <w:sz w:val="28"/>
          <w:szCs w:val="28"/>
          <w:lang w:eastAsia="ru-RU"/>
        </w:rPr>
        <w:t>СанПиН</w:t>
      </w:r>
      <w:proofErr w:type="spellEnd"/>
      <w:r w:rsidRPr="007330D1">
        <w:rPr>
          <w:rFonts w:ascii="Times New Roman" w:eastAsia="Times New Roman" w:hAnsi="Times New Roman" w:cs="Times New Roman"/>
          <w:color w:val="000000"/>
          <w:sz w:val="28"/>
          <w:szCs w:val="28"/>
          <w:lang w:eastAsia="ru-RU"/>
        </w:rPr>
        <w:t xml:space="preserve"> 2.4.1.3049-13, а также инструкциям по охране труда при работе на пищеблоке</w:t>
      </w:r>
    </w:p>
    <w:p w:rsidR="00494550" w:rsidRPr="007330D1" w:rsidRDefault="00494550" w:rsidP="00494550">
      <w:pPr>
        <w:shd w:val="clear" w:color="auto" w:fill="FFFFFF"/>
        <w:spacing w:after="15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В МДОАУ организовано питание в соответствии с режимом пребывания воспитанников:</w:t>
      </w:r>
    </w:p>
    <w:p w:rsidR="00494550" w:rsidRPr="007330D1" w:rsidRDefault="00494550" w:rsidP="00494550">
      <w:pPr>
        <w:shd w:val="clear" w:color="auto" w:fill="FFFFFF"/>
        <w:spacing w:after="15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- 4-х разовое питание (10, 5 часовые группы)</w:t>
      </w:r>
      <w:proofErr w:type="gramStart"/>
      <w:r w:rsidRPr="007330D1">
        <w:rPr>
          <w:rFonts w:ascii="Times New Roman" w:eastAsia="Times New Roman" w:hAnsi="Times New Roman" w:cs="Times New Roman"/>
          <w:color w:val="000000"/>
          <w:sz w:val="28"/>
          <w:szCs w:val="28"/>
          <w:lang w:eastAsia="ru-RU"/>
        </w:rPr>
        <w:t xml:space="preserve"> :</w:t>
      </w:r>
      <w:proofErr w:type="gramEnd"/>
      <w:r w:rsidRPr="007330D1">
        <w:rPr>
          <w:rFonts w:ascii="Times New Roman" w:eastAsia="Times New Roman" w:hAnsi="Times New Roman" w:cs="Times New Roman"/>
          <w:color w:val="000000"/>
          <w:sz w:val="28"/>
          <w:szCs w:val="28"/>
          <w:lang w:eastAsia="ru-RU"/>
        </w:rPr>
        <w:t xml:space="preserve"> завтрак, второй завтрак, обед, полдник.</w:t>
      </w:r>
    </w:p>
    <w:p w:rsidR="00494550" w:rsidRPr="007330D1" w:rsidRDefault="00494550" w:rsidP="00494550">
      <w:pPr>
        <w:shd w:val="clear" w:color="auto" w:fill="FFFFFF"/>
        <w:spacing w:after="15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- 5-и разовый режим питания (12 часовые группы): завтрак, второй завтрак, обед, полдник, ужин.</w:t>
      </w:r>
    </w:p>
    <w:p w:rsidR="00494550" w:rsidRPr="007330D1" w:rsidRDefault="00494550" w:rsidP="00494550">
      <w:pPr>
        <w:shd w:val="clear" w:color="auto" w:fill="FFFFFF"/>
        <w:spacing w:after="0" w:line="240" w:lineRule="auto"/>
        <w:ind w:left="-851"/>
        <w:jc w:val="both"/>
        <w:rPr>
          <w:rFonts w:ascii="Times New Roman" w:eastAsia="Times New Roman" w:hAnsi="Times New Roman" w:cs="Times New Roman"/>
          <w:sz w:val="24"/>
          <w:szCs w:val="24"/>
          <w:lang w:eastAsia="ru-RU"/>
        </w:rPr>
      </w:pPr>
      <w:proofErr w:type="gramStart"/>
      <w:r w:rsidRPr="007330D1">
        <w:rPr>
          <w:rFonts w:ascii="Times New Roman" w:eastAsia="Times New Roman" w:hAnsi="Times New Roman" w:cs="Times New Roman"/>
          <w:color w:val="000000"/>
          <w:sz w:val="28"/>
          <w:szCs w:val="28"/>
          <w:lang w:eastAsia="ru-RU"/>
        </w:rPr>
        <w:t>Контроль за</w:t>
      </w:r>
      <w:proofErr w:type="gramEnd"/>
      <w:r w:rsidRPr="007330D1">
        <w:rPr>
          <w:rFonts w:ascii="Times New Roman" w:eastAsia="Times New Roman" w:hAnsi="Times New Roman" w:cs="Times New Roman"/>
          <w:color w:val="000000"/>
          <w:sz w:val="28"/>
          <w:szCs w:val="28"/>
          <w:lang w:eastAsia="ru-RU"/>
        </w:rPr>
        <w:t xml:space="preserve">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медицинскую сестру Учреждения, назначенную управлением здравоохранения администрации города, согласно договору с Учреждением. Питание в дошкольном учреждении осуществляется </w:t>
      </w:r>
      <w:proofErr w:type="gramStart"/>
      <w:r w:rsidRPr="007330D1">
        <w:rPr>
          <w:rFonts w:ascii="Times New Roman" w:eastAsia="Times New Roman" w:hAnsi="Times New Roman" w:cs="Times New Roman"/>
          <w:color w:val="000000"/>
          <w:sz w:val="28"/>
          <w:szCs w:val="28"/>
          <w:lang w:eastAsia="ru-RU"/>
        </w:rPr>
        <w:t>согласно</w:t>
      </w:r>
      <w:proofErr w:type="gramEnd"/>
      <w:r w:rsidRPr="007330D1">
        <w:rPr>
          <w:rFonts w:ascii="Times New Roman" w:eastAsia="Times New Roman" w:hAnsi="Times New Roman" w:cs="Times New Roman"/>
          <w:color w:val="000000"/>
          <w:sz w:val="28"/>
          <w:szCs w:val="28"/>
          <w:lang w:eastAsia="ru-RU"/>
        </w:rPr>
        <w:t xml:space="preserve"> десятидневного меню, разработанного технологами МКУ "Центр бухгалтерского учета и отчетности", и утверждается руководителем организации.</w:t>
      </w:r>
    </w:p>
    <w:p w:rsidR="00494550" w:rsidRPr="007330D1" w:rsidRDefault="00494550" w:rsidP="00494550">
      <w:pPr>
        <w:tabs>
          <w:tab w:val="left" w:pos="1134"/>
        </w:tabs>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На территории ДОУ оборудованы прогулочные площадки для самостоятельной двигательной активности детей и индивидуальных игр, оборудованы две спортивных площадки, оснащённые спортивным оборудованием, огород, цветники. На участках созданы условия для выращивания и ухода за растениями. </w:t>
      </w:r>
    </w:p>
    <w:p w:rsidR="00494550" w:rsidRPr="007330D1" w:rsidRDefault="00494550" w:rsidP="0037181E">
      <w:pPr>
        <w:spacing w:before="100"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В дошкольной образовательной организации отсутствуют неисполненные предписания надзорных органов, что подтверждено информацией на официальном сайте, также отсутствуют факторы травматизма обучающихся. Проведена </w:t>
      </w:r>
      <w:r w:rsidRPr="007330D1">
        <w:rPr>
          <w:rFonts w:ascii="Times New Roman" w:eastAsia="Times New Roman" w:hAnsi="Times New Roman" w:cs="Times New Roman"/>
          <w:color w:val="000000"/>
          <w:sz w:val="28"/>
          <w:szCs w:val="28"/>
          <w:lang w:eastAsia="ru-RU"/>
        </w:rPr>
        <w:lastRenderedPageBreak/>
        <w:t>специальная оценка условий труда, ее результаты соответствуют нормативным требованиям</w:t>
      </w:r>
    </w:p>
    <w:p w:rsidR="00494550" w:rsidRPr="007330D1" w:rsidRDefault="00494550" w:rsidP="00494550">
      <w:pPr>
        <w:spacing w:before="100" w:after="10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ССЫЛКА на раздел «Документы» сайта МДОАУ №1</w:t>
      </w:r>
      <w:r w:rsidR="00192DD7">
        <w:rPr>
          <w:rFonts w:ascii="Times New Roman" w:eastAsia="Times New Roman" w:hAnsi="Times New Roman" w:cs="Times New Roman"/>
          <w:color w:val="000000"/>
          <w:sz w:val="28"/>
          <w:szCs w:val="28"/>
          <w:lang w:eastAsia="ru-RU"/>
        </w:rPr>
        <w:t>06</w:t>
      </w:r>
    </w:p>
    <w:p w:rsidR="00724DFE" w:rsidRDefault="00954784" w:rsidP="00724DFE">
      <w:pPr>
        <w:spacing w:before="100" w:after="100" w:line="240" w:lineRule="auto"/>
        <w:ind w:left="-567"/>
        <w:rPr>
          <w:rFonts w:ascii="Times New Roman" w:hAnsi="Times New Roman" w:cs="Times New Roman"/>
          <w:sz w:val="28"/>
          <w:szCs w:val="28"/>
        </w:rPr>
      </w:pPr>
      <w:hyperlink r:id="rId37" w:history="1">
        <w:r w:rsidR="0037181E" w:rsidRPr="00F8332C">
          <w:rPr>
            <w:rStyle w:val="a3"/>
            <w:rFonts w:ascii="Times New Roman" w:hAnsi="Times New Roman" w:cs="Times New Roman"/>
            <w:sz w:val="28"/>
            <w:szCs w:val="28"/>
          </w:rPr>
          <w:t>https://106.orsksadik.ru/sveden/employees</w:t>
        </w:r>
      </w:hyperlink>
    </w:p>
    <w:p w:rsidR="0037181E" w:rsidRDefault="00954784" w:rsidP="0037181E">
      <w:pPr>
        <w:spacing w:before="100" w:after="100" w:line="240" w:lineRule="auto"/>
        <w:ind w:left="-567"/>
        <w:rPr>
          <w:rFonts w:ascii="Times New Roman" w:hAnsi="Times New Roman" w:cs="Times New Roman"/>
          <w:sz w:val="28"/>
          <w:szCs w:val="28"/>
        </w:rPr>
      </w:pPr>
      <w:hyperlink r:id="rId38" w:history="1">
        <w:r w:rsidR="00724DFE" w:rsidRPr="00C44DBF">
          <w:rPr>
            <w:rStyle w:val="a3"/>
            <w:rFonts w:ascii="Times New Roman" w:hAnsi="Times New Roman" w:cs="Times New Roman"/>
            <w:sz w:val="28"/>
            <w:szCs w:val="28"/>
          </w:rPr>
          <w:t>https://106.orsksadik.ru/sveden/document</w:t>
        </w:r>
      </w:hyperlink>
    </w:p>
    <w:p w:rsidR="008D2D1F" w:rsidRPr="008D2D1F" w:rsidRDefault="00954784" w:rsidP="008D2D1F">
      <w:pPr>
        <w:spacing w:after="0" w:line="240" w:lineRule="auto"/>
        <w:ind w:left="-851"/>
        <w:jc w:val="both"/>
        <w:rPr>
          <w:rFonts w:ascii="Times New Roman" w:hAnsi="Times New Roman" w:cs="Times New Roman"/>
          <w:color w:val="0070C0"/>
          <w:sz w:val="28"/>
          <w:szCs w:val="28"/>
          <w:u w:val="single"/>
        </w:rPr>
      </w:pPr>
      <w:hyperlink r:id="rId39" w:history="1">
        <w:r w:rsidR="008D2D1F" w:rsidRPr="00586343">
          <w:rPr>
            <w:rStyle w:val="a3"/>
            <w:rFonts w:ascii="Times New Roman" w:hAnsi="Times New Roman" w:cs="Times New Roman"/>
            <w:sz w:val="28"/>
            <w:szCs w:val="28"/>
          </w:rPr>
          <w:t>https://ds-anyutiny-glazki-orsk-r56.gosweb.gosuslugi.ru/</w:t>
        </w:r>
      </w:hyperlink>
      <w:r w:rsidR="008D2D1F">
        <w:rPr>
          <w:rFonts w:ascii="Times New Roman" w:hAnsi="Times New Roman" w:cs="Times New Roman"/>
          <w:color w:val="0070C0"/>
          <w:sz w:val="28"/>
          <w:szCs w:val="28"/>
          <w:u w:val="single"/>
        </w:rPr>
        <w:t xml:space="preserve"> </w:t>
      </w:r>
    </w:p>
    <w:p w:rsidR="00724DFE" w:rsidRPr="00F8332C" w:rsidRDefault="00724DFE" w:rsidP="0037181E">
      <w:pPr>
        <w:spacing w:before="100" w:after="100" w:line="240" w:lineRule="auto"/>
        <w:ind w:left="-567"/>
        <w:rPr>
          <w:rFonts w:ascii="Times New Roman" w:hAnsi="Times New Roman" w:cs="Times New Roman"/>
          <w:sz w:val="28"/>
          <w:szCs w:val="28"/>
        </w:rPr>
      </w:pPr>
    </w:p>
    <w:p w:rsidR="00494550" w:rsidRPr="007330D1" w:rsidRDefault="00494550" w:rsidP="00494550">
      <w:pPr>
        <w:spacing w:before="100" w:after="10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6. Оценка качества управления дошкольной образовательной организацией</w:t>
      </w:r>
    </w:p>
    <w:p w:rsidR="00494550" w:rsidRPr="007330D1" w:rsidRDefault="00494550" w:rsidP="00494550">
      <w:pPr>
        <w:spacing w:before="100" w:after="10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tabs>
          <w:tab w:val="left" w:pos="993"/>
        </w:tabs>
        <w:spacing w:after="0" w:line="240" w:lineRule="auto"/>
        <w:ind w:left="-851" w:hanging="142"/>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ab/>
        <w:t>        Управление МДОАУ «Детский сад № 1</w:t>
      </w:r>
      <w:r w:rsidR="00192DD7">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г. Орска строится на  основе сочетания принципов единоначалия и коллегиальности. Имеет управляемую и управляющую системы.</w:t>
      </w:r>
    </w:p>
    <w:p w:rsidR="00494550" w:rsidRPr="007330D1" w:rsidRDefault="00494550" w:rsidP="00494550">
      <w:pPr>
        <w:tabs>
          <w:tab w:val="left" w:pos="993"/>
        </w:tabs>
        <w:spacing w:after="0" w:line="240" w:lineRule="auto"/>
        <w:ind w:left="-851" w:hanging="142"/>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Управляющая система состоит из двух структур, деятельность которых регламентируется Федеральным законом «Об автономных учреждениях», Уставом ДОУ и соответствующими положениями.</w:t>
      </w:r>
    </w:p>
    <w:p w:rsidR="00494550" w:rsidRPr="007330D1" w:rsidRDefault="00494550" w:rsidP="00494550">
      <w:pPr>
        <w:spacing w:before="100" w:after="100" w:line="240" w:lineRule="auto"/>
        <w:ind w:left="-851" w:hanging="142"/>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I структура – уровень социальных партнёров, коллегиальных органов самоуправления.</w:t>
      </w:r>
    </w:p>
    <w:p w:rsidR="00494550" w:rsidRPr="007330D1" w:rsidRDefault="00494550" w:rsidP="00494550">
      <w:pPr>
        <w:spacing w:before="100" w:after="100" w:line="240" w:lineRule="auto"/>
        <w:ind w:left="-851" w:hanging="142"/>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II структура - административное управление, которое имеет несколько уровней линейного управления.</w:t>
      </w:r>
    </w:p>
    <w:p w:rsidR="00494550" w:rsidRPr="007330D1" w:rsidRDefault="00494550" w:rsidP="00494550">
      <w:pPr>
        <w:tabs>
          <w:tab w:val="left" w:pos="993"/>
        </w:tabs>
        <w:spacing w:after="0" w:line="240" w:lineRule="auto"/>
        <w:ind w:left="-993"/>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В МДОАУ «Детский сад № 1</w:t>
      </w:r>
      <w:r w:rsidR="00192DD7">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г. Орска функционирует система контроля образовательного процесса. Она осуществлялась в соответствии с Федеральным Законом РФ от 21.12.2012 г. № 273-Ф3 «Об образовании», положением о внутренней контрольной деятельности МДОАУ «Детский сад № 1</w:t>
      </w:r>
      <w:r w:rsidR="00192DD7">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г. Орска, годовым планом ДОУ. Цель контроля: оптимизация и координация работы ДОУ для обеспечения качества образовательного процесса. </w:t>
      </w:r>
    </w:p>
    <w:p w:rsidR="00494550" w:rsidRPr="007330D1" w:rsidRDefault="00494550" w:rsidP="00494550">
      <w:pPr>
        <w:tabs>
          <w:tab w:val="left" w:pos="993"/>
        </w:tabs>
        <w:spacing w:after="0" w:line="240" w:lineRule="auto"/>
        <w:ind w:left="-993"/>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В ДОУ используются  различные виды контроля: управленческий, оперативный, предупредительный, тематический, фронтальный и итоговый.</w:t>
      </w:r>
    </w:p>
    <w:p w:rsidR="00494550" w:rsidRPr="007330D1" w:rsidRDefault="00494550" w:rsidP="00494550">
      <w:pPr>
        <w:tabs>
          <w:tab w:val="left" w:pos="993"/>
        </w:tabs>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В МДОАУ создана система взаимодействия с социальными партнерами: </w:t>
      </w:r>
      <w:r w:rsidR="00F8332C">
        <w:rPr>
          <w:rFonts w:ascii="Times New Roman" w:eastAsia="Times New Roman" w:hAnsi="Times New Roman" w:cs="Times New Roman"/>
          <w:color w:val="000000"/>
          <w:sz w:val="28"/>
          <w:szCs w:val="28"/>
          <w:lang w:eastAsia="ru-RU"/>
        </w:rPr>
        <w:t>Детск</w:t>
      </w:r>
      <w:r w:rsidR="0037181E">
        <w:rPr>
          <w:rFonts w:ascii="Times New Roman" w:eastAsia="Times New Roman" w:hAnsi="Times New Roman" w:cs="Times New Roman"/>
          <w:color w:val="000000"/>
          <w:sz w:val="28"/>
          <w:szCs w:val="28"/>
          <w:lang w:eastAsia="ru-RU"/>
        </w:rPr>
        <w:t>ая</w:t>
      </w:r>
      <w:r w:rsidR="00F8332C">
        <w:rPr>
          <w:rFonts w:ascii="Times New Roman" w:eastAsia="Times New Roman" w:hAnsi="Times New Roman" w:cs="Times New Roman"/>
          <w:color w:val="000000"/>
          <w:sz w:val="28"/>
          <w:szCs w:val="28"/>
          <w:lang w:eastAsia="ru-RU"/>
        </w:rPr>
        <w:t xml:space="preserve"> школ</w:t>
      </w:r>
      <w:r w:rsidR="0037181E">
        <w:rPr>
          <w:rFonts w:ascii="Times New Roman" w:eastAsia="Times New Roman" w:hAnsi="Times New Roman" w:cs="Times New Roman"/>
          <w:color w:val="000000"/>
          <w:sz w:val="28"/>
          <w:szCs w:val="28"/>
          <w:lang w:eastAsia="ru-RU"/>
        </w:rPr>
        <w:t>а</w:t>
      </w:r>
      <w:r w:rsidR="00F8332C">
        <w:rPr>
          <w:rFonts w:ascii="Times New Roman" w:eastAsia="Times New Roman" w:hAnsi="Times New Roman" w:cs="Times New Roman"/>
          <w:color w:val="000000"/>
          <w:sz w:val="28"/>
          <w:szCs w:val="28"/>
          <w:lang w:eastAsia="ru-RU"/>
        </w:rPr>
        <w:t xml:space="preserve"> </w:t>
      </w:r>
      <w:r w:rsidR="0037181E">
        <w:rPr>
          <w:rFonts w:ascii="Times New Roman" w:eastAsia="Times New Roman" w:hAnsi="Times New Roman" w:cs="Times New Roman"/>
          <w:color w:val="000000"/>
          <w:sz w:val="28"/>
          <w:szCs w:val="28"/>
          <w:lang w:eastAsia="ru-RU"/>
        </w:rPr>
        <w:t xml:space="preserve">искусств им. </w:t>
      </w:r>
      <w:proofErr w:type="spellStart"/>
      <w:r w:rsidR="0037181E">
        <w:rPr>
          <w:rFonts w:ascii="Times New Roman" w:eastAsia="Times New Roman" w:hAnsi="Times New Roman" w:cs="Times New Roman"/>
          <w:color w:val="000000"/>
          <w:sz w:val="28"/>
          <w:szCs w:val="28"/>
          <w:lang w:eastAsia="ru-RU"/>
        </w:rPr>
        <w:t>Куравлёва</w:t>
      </w:r>
      <w:proofErr w:type="spellEnd"/>
      <w:r w:rsidR="0037181E">
        <w:rPr>
          <w:rFonts w:ascii="Times New Roman" w:eastAsia="Times New Roman" w:hAnsi="Times New Roman" w:cs="Times New Roman"/>
          <w:color w:val="000000"/>
          <w:sz w:val="28"/>
          <w:szCs w:val="28"/>
          <w:lang w:eastAsia="ru-RU"/>
        </w:rPr>
        <w:t xml:space="preserve">,  </w:t>
      </w:r>
      <w:r w:rsidR="00192DD7">
        <w:rPr>
          <w:rFonts w:ascii="Times New Roman" w:eastAsia="Times New Roman" w:hAnsi="Times New Roman" w:cs="Times New Roman"/>
          <w:color w:val="000000"/>
          <w:sz w:val="28"/>
          <w:szCs w:val="28"/>
          <w:lang w:eastAsia="ru-RU"/>
        </w:rPr>
        <w:t xml:space="preserve">детской </w:t>
      </w:r>
      <w:r w:rsidRPr="007330D1">
        <w:rPr>
          <w:rFonts w:ascii="Times New Roman" w:eastAsia="Times New Roman" w:hAnsi="Times New Roman" w:cs="Times New Roman"/>
          <w:color w:val="000000"/>
          <w:sz w:val="28"/>
          <w:szCs w:val="28"/>
          <w:lang w:eastAsia="ru-RU"/>
        </w:rPr>
        <w:t>библиотекой</w:t>
      </w:r>
      <w:r w:rsidR="00F8332C">
        <w:rPr>
          <w:rFonts w:ascii="Times New Roman" w:eastAsia="Times New Roman" w:hAnsi="Times New Roman" w:cs="Times New Roman"/>
          <w:color w:val="000000"/>
          <w:sz w:val="28"/>
          <w:szCs w:val="28"/>
          <w:lang w:eastAsia="ru-RU"/>
        </w:rPr>
        <w:t xml:space="preserve">, </w:t>
      </w:r>
      <w:proofErr w:type="spellStart"/>
      <w:r w:rsidR="00F8332C">
        <w:rPr>
          <w:rFonts w:ascii="Times New Roman" w:eastAsia="Times New Roman" w:hAnsi="Times New Roman" w:cs="Times New Roman"/>
          <w:color w:val="000000"/>
          <w:sz w:val="28"/>
          <w:szCs w:val="28"/>
          <w:lang w:eastAsia="ru-RU"/>
        </w:rPr>
        <w:t>Орским</w:t>
      </w:r>
      <w:proofErr w:type="spellEnd"/>
      <w:r w:rsidR="00F8332C">
        <w:rPr>
          <w:rFonts w:ascii="Times New Roman" w:eastAsia="Times New Roman" w:hAnsi="Times New Roman" w:cs="Times New Roman"/>
          <w:color w:val="000000"/>
          <w:sz w:val="28"/>
          <w:szCs w:val="28"/>
          <w:lang w:eastAsia="ru-RU"/>
        </w:rPr>
        <w:t xml:space="preserve"> краеведческим музеем, Гимназия </w:t>
      </w:r>
      <w:r w:rsidRPr="007330D1">
        <w:rPr>
          <w:rFonts w:ascii="Times New Roman" w:eastAsia="Times New Roman" w:hAnsi="Times New Roman" w:cs="Times New Roman"/>
          <w:color w:val="000000"/>
          <w:sz w:val="28"/>
          <w:szCs w:val="28"/>
          <w:lang w:eastAsia="ru-RU"/>
        </w:rPr>
        <w:t>№ 3. Взаимодействие с социальными партнерами направлено на удовлетворение интересов и потребностей детей и родителей (законных представителей) и выстраивается так, чтобы обеспечить решение образовательных задач в процессе интеграции разных видов деятельности.</w:t>
      </w:r>
    </w:p>
    <w:p w:rsidR="00A678B3" w:rsidRDefault="00A678B3" w:rsidP="00A678B3">
      <w:pPr>
        <w:ind w:left="-567"/>
      </w:pPr>
      <w:r>
        <w:rPr>
          <w:rFonts w:ascii="Times New Roman" w:eastAsia="Times New Roman" w:hAnsi="Times New Roman" w:cs="Times New Roman"/>
          <w:color w:val="000000"/>
          <w:sz w:val="28"/>
          <w:szCs w:val="28"/>
          <w:lang w:eastAsia="ru-RU"/>
        </w:rPr>
        <w:t xml:space="preserve">            </w:t>
      </w:r>
      <w:r w:rsidR="00494550" w:rsidRPr="007330D1">
        <w:rPr>
          <w:rFonts w:ascii="Times New Roman" w:eastAsia="Times New Roman" w:hAnsi="Times New Roman" w:cs="Times New Roman"/>
          <w:color w:val="000000"/>
          <w:sz w:val="28"/>
          <w:szCs w:val="28"/>
          <w:lang w:eastAsia="ru-RU"/>
        </w:rPr>
        <w:t xml:space="preserve">  В управлении дошкольным образовательным учреждением используются современные информационные технологии.  Заведующий </w:t>
      </w:r>
      <w:r w:rsidR="0037181E">
        <w:rPr>
          <w:rFonts w:ascii="Times New Roman" w:eastAsia="Times New Roman" w:hAnsi="Times New Roman" w:cs="Times New Roman"/>
          <w:color w:val="000000"/>
          <w:sz w:val="28"/>
          <w:szCs w:val="28"/>
          <w:lang w:eastAsia="ru-RU"/>
        </w:rPr>
        <w:t xml:space="preserve">МДОАУ </w:t>
      </w:r>
      <w:r w:rsidR="00724DFE">
        <w:rPr>
          <w:rFonts w:ascii="Times New Roman" w:eastAsia="Times New Roman" w:hAnsi="Times New Roman" w:cs="Times New Roman"/>
          <w:color w:val="000000"/>
          <w:sz w:val="28"/>
          <w:szCs w:val="28"/>
          <w:lang w:eastAsia="ru-RU"/>
        </w:rPr>
        <w:t xml:space="preserve">«Детский сад№106» г. Орска - </w:t>
      </w:r>
      <w:r w:rsidR="00494550" w:rsidRPr="007330D1">
        <w:rPr>
          <w:rFonts w:ascii="Times New Roman" w:eastAsia="Times New Roman" w:hAnsi="Times New Roman" w:cs="Times New Roman"/>
          <w:color w:val="000000"/>
          <w:sz w:val="28"/>
          <w:szCs w:val="28"/>
          <w:lang w:eastAsia="ru-RU"/>
        </w:rPr>
        <w:t xml:space="preserve"> </w:t>
      </w:r>
      <w:proofErr w:type="spellStart"/>
      <w:r w:rsidR="0037181E">
        <w:rPr>
          <w:rFonts w:ascii="Times New Roman" w:eastAsia="Times New Roman" w:hAnsi="Times New Roman" w:cs="Times New Roman"/>
          <w:color w:val="000000"/>
          <w:sz w:val="28"/>
          <w:szCs w:val="28"/>
          <w:lang w:eastAsia="ru-RU"/>
        </w:rPr>
        <w:t>Чистикова</w:t>
      </w:r>
      <w:proofErr w:type="spellEnd"/>
      <w:r w:rsidR="0037181E">
        <w:rPr>
          <w:rFonts w:ascii="Times New Roman" w:eastAsia="Times New Roman" w:hAnsi="Times New Roman" w:cs="Times New Roman"/>
          <w:color w:val="000000"/>
          <w:sz w:val="28"/>
          <w:szCs w:val="28"/>
          <w:lang w:eastAsia="ru-RU"/>
        </w:rPr>
        <w:t xml:space="preserve"> Н.В., </w:t>
      </w:r>
      <w:r w:rsidR="00494550" w:rsidRPr="007330D1">
        <w:rPr>
          <w:rFonts w:ascii="Times New Roman" w:eastAsia="Times New Roman" w:hAnsi="Times New Roman" w:cs="Times New Roman"/>
          <w:color w:val="000000"/>
          <w:sz w:val="28"/>
          <w:szCs w:val="28"/>
          <w:lang w:eastAsia="ru-RU"/>
        </w:rPr>
        <w:t xml:space="preserve">старший воспитатель </w:t>
      </w:r>
      <w:r w:rsidR="0037181E">
        <w:rPr>
          <w:rFonts w:ascii="Times New Roman" w:eastAsia="Times New Roman" w:hAnsi="Times New Roman" w:cs="Times New Roman"/>
          <w:color w:val="000000"/>
          <w:sz w:val="28"/>
          <w:szCs w:val="28"/>
          <w:lang w:eastAsia="ru-RU"/>
        </w:rPr>
        <w:t xml:space="preserve">Маркова Ю.Г. </w:t>
      </w:r>
      <w:r w:rsidR="00494550" w:rsidRPr="007330D1">
        <w:rPr>
          <w:rFonts w:ascii="Times New Roman" w:eastAsia="Times New Roman" w:hAnsi="Times New Roman" w:cs="Times New Roman"/>
          <w:color w:val="000000"/>
          <w:sz w:val="28"/>
          <w:szCs w:val="28"/>
          <w:lang w:eastAsia="ru-RU"/>
        </w:rPr>
        <w:t xml:space="preserve">активно используют информационные технологии с целью повышения профессиональной компетенции педагогов ДОУ. Управление образовательным процессом осуществляется так же посредством сайта ДОУ, где педагоги </w:t>
      </w:r>
      <w:r w:rsidR="00494550" w:rsidRPr="007330D1">
        <w:rPr>
          <w:rFonts w:ascii="Times New Roman" w:eastAsia="Times New Roman" w:hAnsi="Times New Roman" w:cs="Times New Roman"/>
          <w:color w:val="000000"/>
          <w:sz w:val="28"/>
          <w:szCs w:val="28"/>
          <w:lang w:eastAsia="ru-RU"/>
        </w:rPr>
        <w:lastRenderedPageBreak/>
        <w:t>представляют работы, статьи, обобщающие опыт работы, творческие отчеты.</w:t>
      </w:r>
      <w:r w:rsidR="0037181E">
        <w:rPr>
          <w:rFonts w:ascii="Times New Roman" w:eastAsia="Times New Roman" w:hAnsi="Times New Roman" w:cs="Times New Roman"/>
          <w:color w:val="000000"/>
          <w:sz w:val="28"/>
          <w:szCs w:val="28"/>
          <w:lang w:eastAsia="ru-RU"/>
        </w:rPr>
        <w:t xml:space="preserve"> </w:t>
      </w:r>
      <w:hyperlink r:id="rId40" w:history="1">
        <w:r w:rsidR="0037181E" w:rsidRPr="000D123E">
          <w:rPr>
            <w:rStyle w:val="a3"/>
            <w:rFonts w:ascii="Times New Roman" w:hAnsi="Times New Roman" w:cs="Times New Roman"/>
            <w:sz w:val="28"/>
            <w:szCs w:val="28"/>
          </w:rPr>
          <w:t>https://markova.netboard.me/</w:t>
        </w:r>
      </w:hyperlink>
    </w:p>
    <w:p w:rsidR="00494550" w:rsidRPr="007330D1" w:rsidRDefault="00494550" w:rsidP="00494550">
      <w:pPr>
        <w:tabs>
          <w:tab w:val="left" w:pos="993"/>
        </w:tabs>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Таким образом, созданная система управления в ДОУ позволяет отслеживать результаты работы педагогического коллектива и своевременно вносить коррективы в образовательный процесс, что позволяет повышать эффективность влияния управления </w:t>
      </w:r>
      <w:proofErr w:type="gramStart"/>
      <w:r w:rsidRPr="007330D1">
        <w:rPr>
          <w:rFonts w:ascii="Times New Roman" w:eastAsia="Times New Roman" w:hAnsi="Times New Roman" w:cs="Times New Roman"/>
          <w:color w:val="000000"/>
          <w:sz w:val="28"/>
          <w:szCs w:val="28"/>
          <w:lang w:eastAsia="ru-RU"/>
        </w:rPr>
        <w:t>ДО</w:t>
      </w:r>
      <w:proofErr w:type="gramEnd"/>
      <w:r w:rsidRPr="007330D1">
        <w:rPr>
          <w:rFonts w:ascii="Times New Roman" w:eastAsia="Times New Roman" w:hAnsi="Times New Roman" w:cs="Times New Roman"/>
          <w:color w:val="000000"/>
          <w:sz w:val="28"/>
          <w:szCs w:val="28"/>
          <w:lang w:eastAsia="ru-RU"/>
        </w:rPr>
        <w:t> </w:t>
      </w:r>
      <w:proofErr w:type="gramStart"/>
      <w:r w:rsidRPr="007330D1">
        <w:rPr>
          <w:rFonts w:ascii="Times New Roman" w:eastAsia="Times New Roman" w:hAnsi="Times New Roman" w:cs="Times New Roman"/>
          <w:color w:val="000000"/>
          <w:sz w:val="28"/>
          <w:szCs w:val="28"/>
          <w:lang w:eastAsia="ru-RU"/>
        </w:rPr>
        <w:t>на</w:t>
      </w:r>
      <w:proofErr w:type="gramEnd"/>
      <w:r w:rsidRPr="007330D1">
        <w:rPr>
          <w:rFonts w:ascii="Times New Roman" w:eastAsia="Times New Roman" w:hAnsi="Times New Roman" w:cs="Times New Roman"/>
          <w:color w:val="000000"/>
          <w:sz w:val="28"/>
          <w:szCs w:val="28"/>
          <w:lang w:eastAsia="ru-RU"/>
        </w:rPr>
        <w:t xml:space="preserve"> качество образования.</w:t>
      </w:r>
    </w:p>
    <w:p w:rsidR="00494550" w:rsidRPr="007330D1" w:rsidRDefault="00494550" w:rsidP="00494550">
      <w:pPr>
        <w:tabs>
          <w:tab w:val="left" w:pos="993"/>
        </w:tabs>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Взаимодействие с родителями (законными представителями) выстраивается на основе сотрудничества и доверия. Педагогами  ДОУ используются разнообразные формы работы с родителями, предполагающие как активное участие родителей в образовательном процессе, так и опосредованное. Информирование родителей о работе  образовательной организации осуществляется посредством сайта организации, информационных листов на стендах организации и уголков для родителей в группах. Все локальные нормативные документы доступны для изучения родителями. Документы находятся в методическом кабинете, кабинете заведующего и на сайте ДОУ в открытом доступе. Сайт ДОУ содержательно и структурно соответствует нормативным документам федерального назначения. </w:t>
      </w:r>
    </w:p>
    <w:p w:rsidR="00494550" w:rsidRPr="007330D1" w:rsidRDefault="00494550" w:rsidP="00494550">
      <w:pPr>
        <w:spacing w:before="100" w:after="10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before="100" w:after="10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ССЫЛКА на раздел «Документы» сайта МДОАУ №1</w:t>
      </w:r>
      <w:r w:rsidR="00724DFE">
        <w:rPr>
          <w:rFonts w:ascii="Times New Roman" w:eastAsia="Times New Roman" w:hAnsi="Times New Roman" w:cs="Times New Roman"/>
          <w:color w:val="000000"/>
          <w:sz w:val="28"/>
          <w:szCs w:val="28"/>
          <w:lang w:eastAsia="ru-RU"/>
        </w:rPr>
        <w:t>06</w:t>
      </w:r>
    </w:p>
    <w:p w:rsidR="00724DFE" w:rsidRPr="00724DFE" w:rsidRDefault="00954784" w:rsidP="00494550">
      <w:pPr>
        <w:spacing w:after="0" w:line="240" w:lineRule="auto"/>
        <w:ind w:left="-567"/>
        <w:jc w:val="both"/>
        <w:rPr>
          <w:rFonts w:ascii="Times New Roman" w:hAnsi="Times New Roman" w:cs="Times New Roman"/>
          <w:sz w:val="28"/>
          <w:szCs w:val="28"/>
        </w:rPr>
      </w:pPr>
      <w:hyperlink r:id="rId41" w:history="1">
        <w:r w:rsidR="00724DFE" w:rsidRPr="00724DFE">
          <w:rPr>
            <w:rStyle w:val="a3"/>
            <w:rFonts w:ascii="Times New Roman" w:hAnsi="Times New Roman" w:cs="Times New Roman"/>
            <w:sz w:val="28"/>
            <w:szCs w:val="28"/>
          </w:rPr>
          <w:t>https://106.orsksadik.ru/sveden/document</w:t>
        </w:r>
      </w:hyperlink>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line="240" w:lineRule="auto"/>
        <w:ind w:left="-567"/>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Перспективы развития дошкольного образовательного учреждения</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1. Повышать качество образовательных услуг в дошкольном образовательном учреждении путем интеграции деятельности всех специалистов и педагогов, создающей единое образовательное пространство, вовлечения родителей в образовательную деятельность ДОУ, совершенствование способов использования сети Интернет в образовании, включая работу официального сайта ДОУ.</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2. Продолжать повышать профессиональную компетентность педагогов по реализации инновационных идей в системе дошкольного образования.</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3. Продолжать работу: </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1) по созданию условий для образования детей с особыми образовательными потребностями; </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2) по выявлению и поддержки творчества детей дошкольного возраста, включение их в конкурсное движение; </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3) по развитию услуг консультационного пункта МДОАУ «Детский сад № 121; </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4) по организации эффективного методического сопровождения процесса реализации основной образовательной Программы ДОУ; </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lastRenderedPageBreak/>
        <w:t>5) созданию условий для транслирования передового педагогического опыта.</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4. Совершенствовать информационно-методическое и нормативно-правовое обеспечение, материально-техническую базу ОУ в соответствии с ФГОС, продолжать оснащение детского сада средствами обучения, оборудованием для активизации познавательной деятельности дошкольников, </w:t>
      </w:r>
      <w:proofErr w:type="spellStart"/>
      <w:r w:rsidRPr="007330D1">
        <w:rPr>
          <w:rFonts w:ascii="Times New Roman" w:eastAsia="Times New Roman" w:hAnsi="Times New Roman" w:cs="Times New Roman"/>
          <w:color w:val="000000"/>
          <w:sz w:val="28"/>
          <w:szCs w:val="28"/>
          <w:lang w:eastAsia="ru-RU"/>
        </w:rPr>
        <w:t>предшкольной</w:t>
      </w:r>
      <w:proofErr w:type="spellEnd"/>
      <w:r w:rsidRPr="007330D1">
        <w:rPr>
          <w:rFonts w:ascii="Times New Roman" w:eastAsia="Times New Roman" w:hAnsi="Times New Roman" w:cs="Times New Roman"/>
          <w:color w:val="000000"/>
          <w:sz w:val="28"/>
          <w:szCs w:val="28"/>
          <w:lang w:eastAsia="ru-RU"/>
        </w:rPr>
        <w:t xml:space="preserve"> подготовки, коррекционной и психолого-педагогической работы.</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Default="00494550" w:rsidP="00494550"/>
    <w:p w:rsidR="00AC7981" w:rsidRDefault="00AC7981"/>
    <w:sectPr w:rsidR="00AC7981" w:rsidSect="00AC79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48626B"/>
    <w:multiLevelType w:val="multilevel"/>
    <w:tmpl w:val="1416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94550"/>
    <w:rsid w:val="000D123E"/>
    <w:rsid w:val="00117316"/>
    <w:rsid w:val="00192DD7"/>
    <w:rsid w:val="0037181E"/>
    <w:rsid w:val="003C6168"/>
    <w:rsid w:val="00494550"/>
    <w:rsid w:val="00591EFC"/>
    <w:rsid w:val="006211CA"/>
    <w:rsid w:val="00621795"/>
    <w:rsid w:val="006E15E6"/>
    <w:rsid w:val="00724DFE"/>
    <w:rsid w:val="008D2D1F"/>
    <w:rsid w:val="0094133B"/>
    <w:rsid w:val="00954784"/>
    <w:rsid w:val="00A0231B"/>
    <w:rsid w:val="00A15A1F"/>
    <w:rsid w:val="00A62E04"/>
    <w:rsid w:val="00A678B3"/>
    <w:rsid w:val="00AC7981"/>
    <w:rsid w:val="00AE7926"/>
    <w:rsid w:val="00B6738A"/>
    <w:rsid w:val="00DE09DE"/>
    <w:rsid w:val="00E706FB"/>
    <w:rsid w:val="00F8332C"/>
    <w:rsid w:val="00F95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5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6168"/>
    <w:rPr>
      <w:color w:val="0000FF" w:themeColor="hyperlink"/>
      <w:u w:val="single"/>
    </w:rPr>
  </w:style>
  <w:style w:type="paragraph" w:styleId="a4">
    <w:name w:val="Normal (Web)"/>
    <w:basedOn w:val="a"/>
    <w:uiPriority w:val="99"/>
    <w:unhideWhenUsed/>
    <w:rsid w:val="001173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252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s-anyutiny-glazki-orsk-r56.gosweb.gosuslugi.ru/" TargetMode="External"/><Relationship Id="rId13" Type="http://schemas.openxmlformats.org/officeDocument/2006/relationships/hyperlink" Target="https://106.orsksadik.ru/org-info/education-implemented-program?id=1" TargetMode="External"/><Relationship Id="rId18" Type="http://schemas.openxmlformats.org/officeDocument/2006/relationships/hyperlink" Target="https://ds-anyutiny-glazki-orsk-r56.gosweb.gosuslugi.ru/" TargetMode="External"/><Relationship Id="rId26" Type="http://schemas.openxmlformats.org/officeDocument/2006/relationships/hyperlink" Target="https://106.orsksadik.ru/sveden/employees" TargetMode="External"/><Relationship Id="rId39" Type="http://schemas.openxmlformats.org/officeDocument/2006/relationships/hyperlink" Target="https://ds-anyutiny-glazki-orsk-r56.gosweb.gosuslugi.ru/" TargetMode="External"/><Relationship Id="rId3" Type="http://schemas.openxmlformats.org/officeDocument/2006/relationships/settings" Target="settings.xml"/><Relationship Id="rId21" Type="http://schemas.openxmlformats.org/officeDocument/2006/relationships/hyperlink" Target="https://ds-anyutiny-glazki-orsk-r56.gosweb.gosuslugi.ru/" TargetMode="External"/><Relationship Id="rId34" Type="http://schemas.openxmlformats.org/officeDocument/2006/relationships/hyperlink" Target="https://ds-anyutiny-glazki-orsk-r56.gosweb.gosuslugi.ru/" TargetMode="External"/><Relationship Id="rId42" Type="http://schemas.openxmlformats.org/officeDocument/2006/relationships/fontTable" Target="fontTable.xml"/><Relationship Id="rId7" Type="http://schemas.openxmlformats.org/officeDocument/2006/relationships/hyperlink" Target="https://106.orsksadik.ru/sveden/education" TargetMode="External"/><Relationship Id="rId12" Type="http://schemas.openxmlformats.org/officeDocument/2006/relationships/hyperlink" Target="https://ds-anyutiny-glazki-orsk-r56.gosweb.gosuslugi.ru/" TargetMode="External"/><Relationship Id="rId17" Type="http://schemas.openxmlformats.org/officeDocument/2006/relationships/hyperlink" Target="https://ds-anyutiny-glazki-orsk-r56.gosweb.gosuslugi.ru/" TargetMode="External"/><Relationship Id="rId25" Type="http://schemas.openxmlformats.org/officeDocument/2006/relationships/hyperlink" Target="https://ds-anyutiny-glazki-orsk-r56.gosweb.gosuslugi.ru/" TargetMode="External"/><Relationship Id="rId33" Type="http://schemas.openxmlformats.org/officeDocument/2006/relationships/hyperlink" Target="https://106.orsksadik.ru/sveden/employees" TargetMode="External"/><Relationship Id="rId38" Type="http://schemas.openxmlformats.org/officeDocument/2006/relationships/hyperlink" Target="https://106.orsksadik.ru/sveden/document" TargetMode="External"/><Relationship Id="rId2" Type="http://schemas.openxmlformats.org/officeDocument/2006/relationships/styles" Target="styles.xml"/><Relationship Id="rId16" Type="http://schemas.openxmlformats.org/officeDocument/2006/relationships/hyperlink" Target="https://markova.netboard.me/" TargetMode="External"/><Relationship Id="rId20" Type="http://schemas.openxmlformats.org/officeDocument/2006/relationships/hyperlink" Target="https://markova.netboard.me/" TargetMode="External"/><Relationship Id="rId29" Type="http://schemas.openxmlformats.org/officeDocument/2006/relationships/hyperlink" Target="https://ds-anyutiny-glazki-orsk-r56.gosweb.gosuslugi.ru/" TargetMode="External"/><Relationship Id="rId41" Type="http://schemas.openxmlformats.org/officeDocument/2006/relationships/hyperlink" Target="https://106.orsksadik.ru/sveden/document" TargetMode="External"/><Relationship Id="rId1" Type="http://schemas.openxmlformats.org/officeDocument/2006/relationships/numbering" Target="numbering.xml"/><Relationship Id="rId6" Type="http://schemas.openxmlformats.org/officeDocument/2006/relationships/hyperlink" Target="https://ds-anyutiny-glazki-orsk-r56.gosweb.gosuslugi.ru/" TargetMode="External"/><Relationship Id="rId11" Type="http://schemas.openxmlformats.org/officeDocument/2006/relationships/hyperlink" Target="https://106.orsksadik.ru/org-info/education-implemented-program?id=1" TargetMode="External"/><Relationship Id="rId24" Type="http://schemas.openxmlformats.org/officeDocument/2006/relationships/hyperlink" Target="https://106.orsksadik.ru/sveden/employees" TargetMode="External"/><Relationship Id="rId32" Type="http://schemas.openxmlformats.org/officeDocument/2006/relationships/hyperlink" Target="https://markova.netboard.me/jysmz8zbjyacq8y/" TargetMode="External"/><Relationship Id="rId37" Type="http://schemas.openxmlformats.org/officeDocument/2006/relationships/hyperlink" Target="https://106.orsksadik.ru/sveden/employees" TargetMode="External"/><Relationship Id="rId40" Type="http://schemas.openxmlformats.org/officeDocument/2006/relationships/hyperlink" Target="https://markova.netboard.me/" TargetMode="External"/><Relationship Id="rId5" Type="http://schemas.openxmlformats.org/officeDocument/2006/relationships/hyperlink" Target="mailto:sadik106@yandex.ru" TargetMode="External"/><Relationship Id="rId15" Type="http://schemas.openxmlformats.org/officeDocument/2006/relationships/hyperlink" Target="https://disk.yandex.ru/edit/d/ymAGCW_ODiPpYqROgSc0VCPegnqahzm72s0qoIz-cKg6bC1IQTl4QjkzUQ" TargetMode="External"/><Relationship Id="rId23" Type="http://schemas.openxmlformats.org/officeDocument/2006/relationships/hyperlink" Target="https://ds-anyutiny-glazki-orsk-r56.gosweb.gosuslugi.ru/" TargetMode="External"/><Relationship Id="rId28" Type="http://schemas.openxmlformats.org/officeDocument/2006/relationships/hyperlink" Target="https://106.orsksadik.ru/sveden/employees" TargetMode="External"/><Relationship Id="rId36" Type="http://schemas.openxmlformats.org/officeDocument/2006/relationships/hyperlink" Target="https://106.orsksadik.ru/sveden/employees" TargetMode="External"/><Relationship Id="rId10" Type="http://schemas.openxmlformats.org/officeDocument/2006/relationships/hyperlink" Target="https://ds-anyutiny-glazki-orsk-r56.gosweb.gosuslugi.ru/" TargetMode="External"/><Relationship Id="rId19" Type="http://schemas.openxmlformats.org/officeDocument/2006/relationships/hyperlink" Target="https://106.orsksadik.ru/org-info/education-implemented-program?id=1" TargetMode="External"/><Relationship Id="rId31" Type="http://schemas.openxmlformats.org/officeDocument/2006/relationships/hyperlink" Target="https://ds-anyutiny-glazki-orsk-r56.gosweb.gosuslugi.ru/" TargetMode="External"/><Relationship Id="rId4" Type="http://schemas.openxmlformats.org/officeDocument/2006/relationships/webSettings" Target="webSettings.xml"/><Relationship Id="rId9" Type="http://schemas.openxmlformats.org/officeDocument/2006/relationships/hyperlink" Target="https://106.orsksadik.ru/sveden/education" TargetMode="External"/><Relationship Id="rId14" Type="http://schemas.openxmlformats.org/officeDocument/2006/relationships/hyperlink" Target="https://rossinka91.netboard.me/pacscbq6o73pxdc/?li" TargetMode="External"/><Relationship Id="rId22" Type="http://schemas.openxmlformats.org/officeDocument/2006/relationships/hyperlink" Target="https://ds-anyutiny-glazki-orsk-r56.gosweb.gosuslugi.ru/" TargetMode="External"/><Relationship Id="rId27" Type="http://schemas.openxmlformats.org/officeDocument/2006/relationships/hyperlink" Target="https://ds-anyutiny-glazki-orsk-r56.gosweb.gosuslugi.ru/" TargetMode="External"/><Relationship Id="rId30" Type="http://schemas.openxmlformats.org/officeDocument/2006/relationships/hyperlink" Target="https://106.orsksadik.ru/sveden/employees" TargetMode="External"/><Relationship Id="rId35" Type="http://schemas.openxmlformats.org/officeDocument/2006/relationships/hyperlink" Target="https://ds-anyutiny-glazki-orsk-r56.gosweb.gosuslugi.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5441</Words>
  <Characters>31016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dc:creator>
  <cp:lastModifiedBy>Future</cp:lastModifiedBy>
  <cp:revision>2</cp:revision>
  <dcterms:created xsi:type="dcterms:W3CDTF">2024-12-18T17:35:00Z</dcterms:created>
  <dcterms:modified xsi:type="dcterms:W3CDTF">2024-12-18T17:35:00Z</dcterms:modified>
</cp:coreProperties>
</file>