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A2B" w:rsidRDefault="00FA6A2B" w:rsidP="00FA6A2B">
      <w:pPr>
        <w:shd w:val="clear" w:color="auto" w:fill="FAFAFB"/>
        <w:spacing w:before="561" w:after="561" w:line="240" w:lineRule="auto"/>
        <w:outlineLvl w:val="1"/>
        <w:rPr>
          <w:rFonts w:ascii="Arial" w:eastAsia="Times New Roman" w:hAnsi="Arial" w:cs="Arial"/>
          <w:color w:val="002E52"/>
          <w:sz w:val="66"/>
          <w:szCs w:val="66"/>
          <w:lang w:val="en-US" w:eastAsia="ru-RU"/>
        </w:rPr>
      </w:pPr>
      <w:r>
        <w:rPr>
          <w:rFonts w:ascii="Arial" w:eastAsia="Times New Roman" w:hAnsi="Arial" w:cs="Arial"/>
          <w:noProof/>
          <w:color w:val="002E52"/>
          <w:sz w:val="66"/>
          <w:szCs w:val="66"/>
          <w:lang w:eastAsia="ru-RU"/>
        </w:rPr>
        <w:drawing>
          <wp:inline distT="0" distB="0" distL="0" distR="0">
            <wp:extent cx="6262996" cy="2386940"/>
            <wp:effectExtent l="19050" t="0" r="4454" b="0"/>
            <wp:docPr id="1" name="Рисунок 1" descr="C:\Users\Ст воспитатель\Desktop\Межд.день ин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 воспитатель\Desktop\Межд.день инв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449" cy="238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A2B" w:rsidRPr="00FA6A2B" w:rsidRDefault="00FA6A2B" w:rsidP="00FA6A2B">
      <w:pPr>
        <w:shd w:val="clear" w:color="auto" w:fill="FAFAFB"/>
        <w:spacing w:before="561" w:after="561" w:line="240" w:lineRule="auto"/>
        <w:outlineLvl w:val="1"/>
        <w:rPr>
          <w:rFonts w:ascii="Arial" w:eastAsia="Times New Roman" w:hAnsi="Arial" w:cs="Arial"/>
          <w:color w:val="002E52"/>
          <w:sz w:val="40"/>
          <w:szCs w:val="40"/>
          <w:lang w:val="en-US" w:eastAsia="ru-RU"/>
        </w:rPr>
      </w:pPr>
      <w:r w:rsidRPr="00FA6A2B">
        <w:rPr>
          <w:rFonts w:ascii="Arial" w:eastAsia="Times New Roman" w:hAnsi="Arial" w:cs="Arial"/>
          <w:color w:val="002E52"/>
          <w:sz w:val="40"/>
          <w:szCs w:val="40"/>
          <w:lang w:eastAsia="ru-RU"/>
        </w:rPr>
        <w:t>История</w:t>
      </w:r>
    </w:p>
    <w:p w:rsidR="00FA6A2B" w:rsidRPr="00FA6A2B" w:rsidRDefault="00FA6A2B" w:rsidP="00FA6A2B">
      <w:pPr>
        <w:shd w:val="clear" w:color="auto" w:fill="FAFAFB"/>
        <w:spacing w:after="0" w:line="240" w:lineRule="auto"/>
        <w:rPr>
          <w:rFonts w:ascii="Times New Roman" w:eastAsia="Times New Roman" w:hAnsi="Times New Roman" w:cs="Times New Roman"/>
          <w:color w:val="335875"/>
          <w:sz w:val="32"/>
          <w:szCs w:val="32"/>
          <w:lang w:eastAsia="ru-RU"/>
        </w:rPr>
      </w:pPr>
      <w:r w:rsidRPr="00FA6A2B">
        <w:rPr>
          <w:rFonts w:ascii="Times New Roman" w:eastAsia="Times New Roman" w:hAnsi="Times New Roman" w:cs="Times New Roman"/>
          <w:color w:val="335875"/>
          <w:sz w:val="32"/>
          <w:szCs w:val="32"/>
          <w:lang w:eastAsia="ru-RU"/>
        </w:rPr>
        <w:t>Все началось с заседания Генеральной Ассамбл</w:t>
      </w:r>
      <w:proofErr w:type="gramStart"/>
      <w:r w:rsidRPr="00FA6A2B">
        <w:rPr>
          <w:rFonts w:ascii="Times New Roman" w:eastAsia="Times New Roman" w:hAnsi="Times New Roman" w:cs="Times New Roman"/>
          <w:color w:val="335875"/>
          <w:sz w:val="32"/>
          <w:szCs w:val="32"/>
          <w:lang w:eastAsia="ru-RU"/>
        </w:rPr>
        <w:t>еи ОО</w:t>
      </w:r>
      <w:proofErr w:type="gramEnd"/>
      <w:r w:rsidRPr="00FA6A2B">
        <w:rPr>
          <w:rFonts w:ascii="Times New Roman" w:eastAsia="Times New Roman" w:hAnsi="Times New Roman" w:cs="Times New Roman"/>
          <w:color w:val="335875"/>
          <w:sz w:val="32"/>
          <w:szCs w:val="32"/>
          <w:lang w:eastAsia="ru-RU"/>
        </w:rPr>
        <w:t>Н, которое состоялось 14 октября в 1992 году. На собрании озвучили призыв ко всем международным организациям и государствам сотрудничать в проведении и участвовать в мероприятиях, посвященных Международному дню инвалидов. И тогда же закрепили дату во всеобщем календаре важных дат.</w:t>
      </w:r>
    </w:p>
    <w:p w:rsidR="00FA6A2B" w:rsidRPr="00FA6A2B" w:rsidRDefault="00FA6A2B" w:rsidP="00FA6A2B">
      <w:pPr>
        <w:shd w:val="clear" w:color="auto" w:fill="FAFAFB"/>
        <w:spacing w:after="0" w:line="240" w:lineRule="auto"/>
        <w:rPr>
          <w:rFonts w:ascii="Times New Roman" w:eastAsia="Times New Roman" w:hAnsi="Times New Roman" w:cs="Times New Roman"/>
          <w:color w:val="335875"/>
          <w:sz w:val="32"/>
          <w:szCs w:val="32"/>
          <w:lang w:eastAsia="ru-RU"/>
        </w:rPr>
      </w:pPr>
      <w:r w:rsidRPr="00FA6A2B">
        <w:rPr>
          <w:rFonts w:ascii="Times New Roman" w:eastAsia="Times New Roman" w:hAnsi="Times New Roman" w:cs="Times New Roman"/>
          <w:color w:val="335875"/>
          <w:sz w:val="32"/>
          <w:szCs w:val="32"/>
          <w:lang w:eastAsia="ru-RU"/>
        </w:rPr>
        <w:t>Однако первые громкие заявления о необходимости регулярно проводить подобные события были задолго до этого. Первый Международный день инвалидов провели еще в 1981 году. Но прошло много времени до того момента, когда был принят стандарт обеспечения возможностей для этой категории граждан. </w:t>
      </w:r>
    </w:p>
    <w:p w:rsidR="00FA6A2B" w:rsidRPr="00FA6A2B" w:rsidRDefault="00FA6A2B" w:rsidP="00FA6A2B">
      <w:pPr>
        <w:shd w:val="clear" w:color="auto" w:fill="FAFAFB"/>
        <w:spacing w:after="0" w:line="240" w:lineRule="auto"/>
        <w:rPr>
          <w:rFonts w:ascii="Times New Roman" w:eastAsia="Times New Roman" w:hAnsi="Times New Roman" w:cs="Times New Roman"/>
          <w:color w:val="335875"/>
          <w:sz w:val="32"/>
          <w:szCs w:val="32"/>
          <w:lang w:eastAsia="ru-RU"/>
        </w:rPr>
      </w:pPr>
      <w:r w:rsidRPr="00FA6A2B">
        <w:rPr>
          <w:rFonts w:ascii="Times New Roman" w:eastAsia="Times New Roman" w:hAnsi="Times New Roman" w:cs="Times New Roman"/>
          <w:color w:val="335875"/>
          <w:sz w:val="32"/>
          <w:szCs w:val="32"/>
          <w:lang w:eastAsia="ru-RU"/>
        </w:rPr>
        <w:t>В 2006 году на межгосударственном уровне приняли Конвенцию о правах инвалидов — документ, который помог сформулировать важные постулаты для утверждения и защиты прав людей с ограниченными возможностями.</w:t>
      </w:r>
    </w:p>
    <w:p w:rsidR="00FA6A2B" w:rsidRPr="00FA6A2B" w:rsidRDefault="00FA6A2B" w:rsidP="00FA6A2B">
      <w:pPr>
        <w:shd w:val="clear" w:color="auto" w:fill="FAFAFB"/>
        <w:spacing w:after="0" w:line="240" w:lineRule="auto"/>
        <w:rPr>
          <w:rFonts w:ascii="Times New Roman" w:eastAsia="Times New Roman" w:hAnsi="Times New Roman" w:cs="Times New Roman"/>
          <w:color w:val="335875"/>
          <w:sz w:val="32"/>
          <w:szCs w:val="32"/>
          <w:lang w:eastAsia="ru-RU"/>
        </w:rPr>
      </w:pPr>
      <w:r w:rsidRPr="00FA6A2B">
        <w:rPr>
          <w:rFonts w:ascii="Times New Roman" w:eastAsia="Times New Roman" w:hAnsi="Times New Roman" w:cs="Times New Roman"/>
          <w:color w:val="335875"/>
          <w:sz w:val="32"/>
          <w:szCs w:val="32"/>
          <w:lang w:eastAsia="ru-RU"/>
        </w:rPr>
        <w:t>В сентябре 2012 года Россия подписала ратификационную грамоту, тем самым продемонстрировав намерение защищать права инвалидов, внедрять меры поддержки в соответствии с международными стандартами внутри своих границ.</w:t>
      </w:r>
    </w:p>
    <w:p w:rsidR="00FA6A2B" w:rsidRPr="00FA6A2B" w:rsidRDefault="00FA6A2B" w:rsidP="00FA6A2B">
      <w:pPr>
        <w:shd w:val="clear" w:color="auto" w:fill="FAFAFB"/>
        <w:spacing w:after="0" w:line="240" w:lineRule="auto"/>
        <w:rPr>
          <w:rFonts w:ascii="Times New Roman" w:eastAsia="Times New Roman" w:hAnsi="Times New Roman" w:cs="Times New Roman"/>
          <w:color w:val="335875"/>
          <w:sz w:val="32"/>
          <w:szCs w:val="32"/>
          <w:lang w:eastAsia="ru-RU"/>
        </w:rPr>
      </w:pPr>
      <w:r w:rsidRPr="00FA6A2B">
        <w:rPr>
          <w:rFonts w:ascii="Times New Roman" w:eastAsia="Times New Roman" w:hAnsi="Times New Roman" w:cs="Times New Roman"/>
          <w:color w:val="335875"/>
          <w:sz w:val="32"/>
          <w:szCs w:val="32"/>
          <w:lang w:eastAsia="ru-RU"/>
        </w:rPr>
        <w:t>И сегодня в каждом городе России проходят мероприятия в честь Международного дня инвалидов, причем как на высоком уровне, так и локальные: в школах, библиотеках, спортивных клубах. Поучаствовать в них обычно может любой желающий.</w:t>
      </w:r>
    </w:p>
    <w:p w:rsidR="00B33612" w:rsidRPr="00FA6A2B" w:rsidRDefault="00FA6A2B" w:rsidP="00FA6A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B33612" w:rsidRPr="00FA6A2B" w:rsidSect="00FA6A2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A6A2B"/>
    <w:rsid w:val="000D5E8F"/>
    <w:rsid w:val="001D0CBA"/>
    <w:rsid w:val="00E00815"/>
    <w:rsid w:val="00FA6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BA"/>
  </w:style>
  <w:style w:type="paragraph" w:styleId="2">
    <w:name w:val="heading 2"/>
    <w:basedOn w:val="a"/>
    <w:link w:val="20"/>
    <w:uiPriority w:val="9"/>
    <w:qFormat/>
    <w:rsid w:val="00FA6A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6A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A6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6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A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4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Ст воспитатель</cp:lastModifiedBy>
  <cp:revision>1</cp:revision>
  <dcterms:created xsi:type="dcterms:W3CDTF">2023-11-22T09:41:00Z</dcterms:created>
  <dcterms:modified xsi:type="dcterms:W3CDTF">2023-11-22T09:44:00Z</dcterms:modified>
</cp:coreProperties>
</file>