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</w:t>
      </w:r>
      <w:r w:rsidR="00EA6AD4">
        <w:rPr>
          <w:rFonts w:ascii="Times New Roman" w:hAnsi="Times New Roman" w:cs="Times New Roman"/>
          <w:sz w:val="28"/>
          <w:szCs w:val="28"/>
          <w:u w:val="single"/>
        </w:rPr>
        <w:t>Катюшина А.В.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EA6AD4">
        <w:rPr>
          <w:rFonts w:ascii="Times New Roman" w:hAnsi="Times New Roman" w:cs="Times New Roman"/>
          <w:sz w:val="28"/>
          <w:szCs w:val="28"/>
          <w:u w:val="single"/>
        </w:rPr>
        <w:t xml:space="preserve">(Октябрь – </w:t>
      </w:r>
      <w:proofErr w:type="spellStart"/>
      <w:r w:rsidR="00EA6AD4">
        <w:rPr>
          <w:rFonts w:ascii="Times New Roman" w:hAnsi="Times New Roman" w:cs="Times New Roman"/>
          <w:sz w:val="28"/>
          <w:szCs w:val="28"/>
          <w:u w:val="single"/>
        </w:rPr>
        <w:t>Декбрь</w:t>
      </w:r>
      <w:proofErr w:type="spellEnd"/>
      <w:r w:rsidR="00EA6AD4">
        <w:rPr>
          <w:rFonts w:ascii="Times New Roman" w:hAnsi="Times New Roman" w:cs="Times New Roman"/>
          <w:sz w:val="28"/>
          <w:szCs w:val="28"/>
          <w:u w:val="single"/>
        </w:rPr>
        <w:t xml:space="preserve"> 2025г)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046373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80643F" w:rsidRDefault="0080643F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Диплом Лауреата в номинации «Сольное исполнение» муниципального конкурса детского вокального исполнительства среди воспитанников ДОУ г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рска «Голос. Дошколята 2025» «О Победе поют дети», посвященного Году Защитника Отечества и 80-летию Победы в ВОВ.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/2</w:t>
            </w:r>
            <w:r w:rsidR="00EA6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5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г.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A67E69" w:rsidRDefault="00E02876" w:rsidP="00A67E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/2</w:t>
            </w:r>
            <w:r w:rsidR="00EA6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5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г.</w:t>
            </w:r>
          </w:p>
          <w:p w:rsidR="00A67E69" w:rsidRPr="00EA6AD4" w:rsidRDefault="00A67E69" w:rsidP="00A67E69">
            <w:pPr>
              <w:rPr>
                <w:rFonts w:ascii="Times New Roman" w:eastAsia="Times New Roman" w:hAnsi="Times New Roman" w:cs="Times New Roman"/>
                <w:color w:val="26282A"/>
                <w:u w:val="single"/>
              </w:rPr>
            </w:pPr>
          </w:p>
          <w:p w:rsidR="00241529" w:rsidRPr="00A67E69" w:rsidRDefault="00241529" w:rsidP="00A67E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/2</w:t>
            </w:r>
            <w:r w:rsidR="00EA6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5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г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/2</w:t>
            </w:r>
            <w:r w:rsidR="00EA6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5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г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A67E69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/2</w:t>
            </w:r>
            <w:r w:rsidR="00EA6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5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г</w:t>
            </w:r>
          </w:p>
          <w:p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241529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Pr="00FD0ABD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E02876" w:rsidRDefault="00E02876" w:rsidP="00FD0AB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/2</w:t>
            </w:r>
            <w:r w:rsidR="00EA6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5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г</w:t>
            </w:r>
            <w:r w:rsidR="000463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046373" w:rsidRPr="00046373" w:rsidRDefault="00046373" w:rsidP="00FD0ABD">
            <w:pPr>
              <w:spacing w:line="100" w:lineRule="atLeast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Диплом победителя (1 место) во Всероссийском конкурсе «Декоративно – прикладное творчество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2060"/>
              </w:rPr>
              <w:t xml:space="preserve"> Аппликация», работа «Осень, осень, в гости просим!» № диплома ДК 1000803731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2</w:t>
            </w:r>
            <w:r w:rsidR="00EA6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5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г</w:t>
            </w:r>
            <w:r w:rsidR="000463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  <w:p w:rsidR="00046373" w:rsidRPr="00046373" w:rsidRDefault="00046373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Диплом победителя (1 место) во Всероссийской олимпиаде по сказке Андерсена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6282A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26282A"/>
              </w:rPr>
              <w:t>» № диплома ДВ 1000821577</w:t>
            </w:r>
          </w:p>
          <w:p w:rsidR="00A67E69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2</w:t>
            </w:r>
            <w:r w:rsidR="00EA6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5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г</w:t>
            </w:r>
          </w:p>
          <w:p w:rsidR="00046373" w:rsidRPr="00046373" w:rsidRDefault="00046373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Диплом победителя (1 место) во Всероссийском конкурсе «Военная техника», работа «Наша Армия сильна, защищает нас она»</w:t>
            </w:r>
            <w:proofErr w:type="gramStart"/>
            <w:r w:rsidR="0080643F">
              <w:rPr>
                <w:rFonts w:ascii="Times New Roman" w:eastAsia="Times New Roman" w:hAnsi="Times New Roman" w:cs="Times New Roman"/>
                <w:color w:val="26282A"/>
              </w:rPr>
              <w:t>.</w:t>
            </w:r>
            <w:proofErr w:type="gramEnd"/>
            <w:r w:rsidR="0080643F">
              <w:rPr>
                <w:rFonts w:ascii="Times New Roman" w:eastAsia="Times New Roman" w:hAnsi="Times New Roman" w:cs="Times New Roman"/>
                <w:color w:val="26282A"/>
              </w:rPr>
              <w:t xml:space="preserve"> № </w:t>
            </w:r>
            <w:proofErr w:type="gramStart"/>
            <w:r w:rsidR="0080643F">
              <w:rPr>
                <w:rFonts w:ascii="Times New Roman" w:eastAsia="Times New Roman" w:hAnsi="Times New Roman" w:cs="Times New Roman"/>
                <w:color w:val="26282A"/>
              </w:rPr>
              <w:t>д</w:t>
            </w:r>
            <w:proofErr w:type="gramEnd"/>
            <w:r w:rsidR="0080643F">
              <w:rPr>
                <w:rFonts w:ascii="Times New Roman" w:eastAsia="Times New Roman" w:hAnsi="Times New Roman" w:cs="Times New Roman"/>
                <w:color w:val="26282A"/>
              </w:rPr>
              <w:t>иплома ДК 1000844458</w:t>
            </w:r>
          </w:p>
          <w:p w:rsidR="00A67E69" w:rsidRPr="00EA6AD4" w:rsidRDefault="00A67E69" w:rsidP="00E02876">
            <w:pPr>
              <w:rPr>
                <w:rFonts w:ascii="Times New Roman" w:eastAsia="Times New Roman" w:hAnsi="Times New Roman" w:cs="Times New Roman"/>
                <w:color w:val="26282A"/>
                <w:u w:val="single"/>
              </w:rPr>
            </w:pPr>
          </w:p>
          <w:p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/2</w:t>
            </w:r>
            <w:r w:rsidR="00EA6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5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г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2</w:t>
            </w:r>
            <w:r w:rsidR="00EA6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5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г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2</w:t>
            </w:r>
            <w:r w:rsidR="00EA6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5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г</w:t>
            </w:r>
          </w:p>
          <w:p w:rsidR="00A67E69" w:rsidRDefault="00A67E6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7C6963" w:rsidRPr="00EA6AD4" w:rsidRDefault="00E02876" w:rsidP="00EA6AD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24152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>Муниципальный</w:t>
            </w:r>
          </w:p>
          <w:p w:rsidR="007C6963" w:rsidRPr="00CF7FA0" w:rsidRDefault="007C696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A542FD" w:rsidRPr="00EA6AD4" w:rsidRDefault="00E02876" w:rsidP="000A163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</w:t>
            </w:r>
            <w:r w:rsidR="000A1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/2</w:t>
            </w:r>
            <w:r w:rsidR="00EA6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5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г</w:t>
            </w:r>
            <w:r w:rsidR="000A1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 </w:t>
            </w:r>
          </w:p>
          <w:p w:rsidR="00A542FD" w:rsidRPr="00A542FD" w:rsidRDefault="0080643F" w:rsidP="000A1637">
            <w:pPr>
              <w:spacing w:line="10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 Катюшина А.В. Сертификат организатора познавательного часа «Хочу быть грамотным!», посвященного Международному Дню грамотности. (ГМО логопедов г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рска)</w:t>
            </w:r>
          </w:p>
          <w:p w:rsidR="00E02876" w:rsidRPr="000A1637" w:rsidRDefault="00E02876" w:rsidP="000A163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/2</w:t>
            </w:r>
            <w:r w:rsidR="00EA6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5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г</w:t>
            </w:r>
          </w:p>
          <w:p w:rsidR="00C3080D" w:rsidRPr="00C3080D" w:rsidRDefault="00C3080D" w:rsidP="00932E5A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</w:p>
          <w:p w:rsidR="00241529" w:rsidRPr="00EA6AD4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2</w:t>
            </w:r>
            <w:r w:rsidR="00EA6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5</w:t>
            </w:r>
            <w:r w:rsidR="00A67E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г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Pr="00EA6AD4" w:rsidRDefault="00E02876" w:rsidP="00EA6AD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24152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>Региональный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24152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>Всероссийский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CD29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25г</w:t>
            </w:r>
          </w:p>
          <w:p w:rsidR="00E02876" w:rsidRPr="00C365B8" w:rsidRDefault="00C365B8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Диплом  Победителя (1 место) Всероссийской блиц – олимпиады «Время знаний» «Приемы и методы развития мелкой моторики у дошкольников» </w:t>
            </w:r>
            <w:r w:rsidRPr="00C365B8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  <w:lang w:val="en-US"/>
              </w:rPr>
              <w:t>ts</w:t>
            </w:r>
            <w:proofErr w:type="spellEnd"/>
            <w:r w:rsidRPr="00C365B8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– 24- 2030500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CD29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25г</w:t>
            </w:r>
          </w:p>
          <w:p w:rsidR="00E02876" w:rsidRPr="00C365B8" w:rsidRDefault="00C365B8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Диплом Победителя (1 место) Всероссийской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блиц-олимпиады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«Время знаний» «Оказание первой медицинской помощи детям»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  <w:lang w:val="en-US"/>
              </w:rPr>
              <w:t>ts</w:t>
            </w:r>
            <w:proofErr w:type="spellEnd"/>
            <w:r w:rsidRPr="00C365B8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– 24-2032296</w:t>
            </w:r>
          </w:p>
          <w:p w:rsidR="00E02876" w:rsidRPr="00CD29CD" w:rsidRDefault="00E02876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CD29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25г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Pr="00EA6AD4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241529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>Международный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Pr="00EA6AD4" w:rsidRDefault="00E02876" w:rsidP="0024152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FC77DC" w:rsidRPr="00FC77DC" w:rsidRDefault="00FC77DC" w:rsidP="00E02876">
            <w:pPr>
              <w:spacing w:line="100" w:lineRule="atLeast"/>
              <w:rPr>
                <w:rFonts w:ascii="Times New Roman" w:eastAsia="Times New Roman" w:hAnsi="Times New Roman" w:cs="Times New Roman"/>
                <w:iCs/>
                <w:color w:val="26282A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241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2</w:t>
            </w:r>
            <w:r w:rsidR="00EA6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5</w:t>
            </w:r>
            <w:r w:rsidR="00241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г</w:t>
            </w:r>
          </w:p>
          <w:p w:rsidR="00E02876" w:rsidRPr="00C365B8" w:rsidRDefault="00C3080D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C3080D">
              <w:rPr>
                <w:rFonts w:ascii="Times New Roman" w:eastAsia="Times New Roman" w:hAnsi="Times New Roman" w:cs="Times New Roman"/>
                <w:iCs/>
                <w:color w:val="26282A"/>
                <w:u w:val="single"/>
              </w:rPr>
              <w:t xml:space="preserve">  </w:t>
            </w:r>
            <w:r w:rsidR="00C365B8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Катюшина А.В. Сертификат участника </w:t>
            </w:r>
            <w:proofErr w:type="spellStart"/>
            <w:r w:rsidR="00C365B8">
              <w:rPr>
                <w:rFonts w:ascii="Times New Roman" w:eastAsia="Times New Roman" w:hAnsi="Times New Roman" w:cs="Times New Roman"/>
                <w:iCs/>
                <w:color w:val="26282A"/>
              </w:rPr>
              <w:t>вебинара</w:t>
            </w:r>
            <w:proofErr w:type="spellEnd"/>
            <w:r w:rsidR="00C365B8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на Ме</w:t>
            </w:r>
            <w:r w:rsidR="00503408">
              <w:rPr>
                <w:rFonts w:ascii="Times New Roman" w:eastAsia="Times New Roman" w:hAnsi="Times New Roman" w:cs="Times New Roman"/>
                <w:iCs/>
                <w:color w:val="26282A"/>
              </w:rPr>
              <w:t>ж</w:t>
            </w:r>
            <w:r w:rsidR="00C365B8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дународном образовательно-просветительском портале «ФГОС </w:t>
            </w:r>
            <w:proofErr w:type="spellStart"/>
            <w:r w:rsidR="00C365B8">
              <w:rPr>
                <w:rFonts w:ascii="Times New Roman" w:eastAsia="Times New Roman" w:hAnsi="Times New Roman" w:cs="Times New Roman"/>
                <w:iCs/>
                <w:color w:val="26282A"/>
              </w:rPr>
              <w:t>онлайн</w:t>
            </w:r>
            <w:proofErr w:type="spellEnd"/>
            <w:r w:rsidR="00C365B8">
              <w:rPr>
                <w:rFonts w:ascii="Times New Roman" w:eastAsia="Times New Roman" w:hAnsi="Times New Roman" w:cs="Times New Roman"/>
                <w:iCs/>
                <w:color w:val="26282A"/>
              </w:rPr>
              <w:t>»</w:t>
            </w:r>
            <w:r w:rsidR="00503408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«Профессиональное выгорание». № СРТ 10000803727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241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/2</w:t>
            </w:r>
            <w:r w:rsidR="00EA6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5</w:t>
            </w:r>
            <w:r w:rsidR="00241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г</w:t>
            </w:r>
          </w:p>
          <w:p w:rsidR="00E02876" w:rsidRPr="00C3080D" w:rsidRDefault="00503408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C3080D">
              <w:rPr>
                <w:rFonts w:ascii="Times New Roman" w:eastAsia="Times New Roman" w:hAnsi="Times New Roman" w:cs="Times New Roman"/>
                <w:iCs/>
                <w:color w:val="26282A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Катюшина А.В. 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на Международном образовательно-просветительском портале «ФГОС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» «Факторы стресса у педагога и пути выхода из стрессовых ситуаций». № СРТ 10000821568</w:t>
            </w:r>
          </w:p>
          <w:p w:rsidR="00241529" w:rsidRPr="00EA6AD4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241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/2</w:t>
            </w:r>
            <w:r w:rsidR="00EA6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5</w:t>
            </w:r>
            <w:r w:rsidR="00241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г</w:t>
            </w:r>
          </w:p>
          <w:p w:rsidR="00503408" w:rsidRPr="00C365B8" w:rsidRDefault="00503408" w:rsidP="00503408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C3080D">
              <w:rPr>
                <w:rFonts w:ascii="Times New Roman" w:eastAsia="Times New Roman" w:hAnsi="Times New Roman" w:cs="Times New Roman"/>
                <w:iCs/>
                <w:color w:val="26282A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Катюшина А.В. 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на Международном образовательно-просветительском портале «ФГОС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» «Визуализация материала на уроках как эффективный способ вовлечения учащихся в образовательную деятельность». № СРТ 10000844459</w:t>
            </w:r>
          </w:p>
          <w:p w:rsidR="00241529" w:rsidRDefault="0024152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241529" w:rsidRDefault="0024152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proofErr w:type="gramEnd"/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E02876" w:rsidRPr="00EA6AD4" w:rsidRDefault="00E02876" w:rsidP="00EA6AD4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241529" w:rsidRDefault="00241529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89011142895,  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876"/>
    <w:rsid w:val="00000800"/>
    <w:rsid w:val="00046373"/>
    <w:rsid w:val="000A1637"/>
    <w:rsid w:val="000C4A11"/>
    <w:rsid w:val="00222D14"/>
    <w:rsid w:val="00241529"/>
    <w:rsid w:val="004843AC"/>
    <w:rsid w:val="004B5E28"/>
    <w:rsid w:val="00503408"/>
    <w:rsid w:val="00535DB3"/>
    <w:rsid w:val="0069408D"/>
    <w:rsid w:val="007C6963"/>
    <w:rsid w:val="0080643F"/>
    <w:rsid w:val="008A1239"/>
    <w:rsid w:val="008D49BD"/>
    <w:rsid w:val="00A51293"/>
    <w:rsid w:val="00A542FD"/>
    <w:rsid w:val="00A56DDF"/>
    <w:rsid w:val="00A67E69"/>
    <w:rsid w:val="00AC0FA0"/>
    <w:rsid w:val="00C3080D"/>
    <w:rsid w:val="00C365B8"/>
    <w:rsid w:val="00CD29CD"/>
    <w:rsid w:val="00E02876"/>
    <w:rsid w:val="00E05628"/>
    <w:rsid w:val="00E342C2"/>
    <w:rsid w:val="00EA6AD4"/>
    <w:rsid w:val="00FC77DC"/>
    <w:rsid w:val="00FD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2</cp:revision>
  <dcterms:created xsi:type="dcterms:W3CDTF">2026-01-15T15:01:00Z</dcterms:created>
  <dcterms:modified xsi:type="dcterms:W3CDTF">2026-01-15T15:01:00Z</dcterms:modified>
</cp:coreProperties>
</file>