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827FD" w14:textId="00D2E756" w:rsidR="00D94654" w:rsidRDefault="00D94654">
      <w:pPr>
        <w:rPr>
          <w:rFonts w:ascii="Times New Roman" w:hAnsi="Times New Roman" w:cs="Times New Roman"/>
          <w:sz w:val="24"/>
          <w:szCs w:val="24"/>
        </w:rPr>
      </w:pPr>
    </w:p>
    <w:p w14:paraId="36017A3A" w14:textId="46EBA4AA" w:rsidR="00D94654" w:rsidRPr="005D3FFC" w:rsidRDefault="005D3FFC" w:rsidP="005D3FFC">
      <w:pPr>
        <w:jc w:val="center"/>
        <w:rPr>
          <w:rFonts w:ascii="Times New Roman" w:hAnsi="Times New Roman" w:cs="Times New Roman"/>
          <w:b/>
          <w:sz w:val="48"/>
          <w:szCs w:val="48"/>
        </w:rPr>
      </w:pPr>
      <w:r w:rsidRPr="005D3FFC">
        <w:rPr>
          <w:rFonts w:ascii="Times New Roman" w:hAnsi="Times New Roman" w:cs="Times New Roman"/>
          <w:b/>
          <w:sz w:val="48"/>
          <w:szCs w:val="48"/>
        </w:rPr>
        <w:t>Консультация логопеда</w:t>
      </w:r>
    </w:p>
    <w:p w14:paraId="4857CE2A" w14:textId="77777777" w:rsidR="00085DD6" w:rsidRDefault="00085DD6" w:rsidP="005D3FFC">
      <w:pPr>
        <w:shd w:val="clear" w:color="auto" w:fill="FFFFFF"/>
        <w:spacing w:line="240" w:lineRule="auto"/>
        <w:ind w:left="80"/>
        <w:jc w:val="center"/>
        <w:rPr>
          <w:rFonts w:ascii="Arimo" w:hAnsi="Arimo"/>
          <w:color w:val="000000"/>
        </w:rPr>
      </w:pPr>
      <w:r>
        <w:rPr>
          <w:b/>
          <w:bCs/>
          <w:i/>
          <w:iCs/>
          <w:color w:val="000000"/>
          <w:sz w:val="72"/>
          <w:szCs w:val="72"/>
        </w:rPr>
        <w:t>Развиваем пальчики -</w:t>
      </w:r>
      <w:r>
        <w:rPr>
          <w:b/>
          <w:bCs/>
          <w:i/>
          <w:iCs/>
          <w:color w:val="000000"/>
          <w:sz w:val="72"/>
          <w:szCs w:val="72"/>
        </w:rPr>
        <w:br/>
        <w:t>развиваем речь</w:t>
      </w:r>
    </w:p>
    <w:p w14:paraId="6B8D07D5" w14:textId="6431A375" w:rsidR="00085DD6" w:rsidRDefault="005D3FFC" w:rsidP="00085DD6">
      <w:pPr>
        <w:shd w:val="clear" w:color="auto" w:fill="FFFFFF"/>
        <w:spacing w:line="480" w:lineRule="auto"/>
        <w:rPr>
          <w:rFonts w:ascii="Arimo" w:hAnsi="Arimo"/>
          <w:color w:val="000000"/>
        </w:rPr>
      </w:pPr>
      <w:r>
        <w:rPr>
          <w:b/>
          <w:bCs/>
          <w:i/>
          <w:iCs/>
          <w:color w:val="000000"/>
          <w:sz w:val="52"/>
          <w:szCs w:val="52"/>
        </w:rPr>
        <w:t xml:space="preserve"> </w:t>
      </w:r>
      <w:r w:rsidR="00085DD6">
        <w:rPr>
          <w:b/>
          <w:bCs/>
          <w:i/>
          <w:iCs/>
          <w:color w:val="000000"/>
          <w:sz w:val="52"/>
          <w:szCs w:val="52"/>
        </w:rPr>
        <w:t>(рекомендации для родителей)</w:t>
      </w:r>
    </w:p>
    <w:p w14:paraId="1C7269C5" w14:textId="77777777" w:rsidR="00085DD6" w:rsidRDefault="00085DD6" w:rsidP="00085DD6">
      <w:pPr>
        <w:shd w:val="clear" w:color="auto" w:fill="FFFFFF"/>
        <w:spacing w:line="720" w:lineRule="auto"/>
        <w:ind w:left="5220"/>
        <w:jc w:val="right"/>
        <w:rPr>
          <w:color w:val="000000"/>
        </w:rPr>
      </w:pPr>
    </w:p>
    <w:p w14:paraId="6C5079EA" w14:textId="77777777" w:rsidR="00085DD6" w:rsidRDefault="00085DD6" w:rsidP="00085DD6">
      <w:pPr>
        <w:shd w:val="clear" w:color="auto" w:fill="FFFFFF"/>
        <w:spacing w:line="720" w:lineRule="auto"/>
        <w:ind w:left="5220"/>
        <w:jc w:val="right"/>
        <w:rPr>
          <w:color w:val="000000"/>
        </w:rPr>
      </w:pPr>
    </w:p>
    <w:p w14:paraId="6661ED8F" w14:textId="38888640" w:rsidR="00085DD6" w:rsidRDefault="00085DD6" w:rsidP="00085DD6">
      <w:pPr>
        <w:shd w:val="clear" w:color="auto" w:fill="FFFFFF"/>
        <w:spacing w:line="720" w:lineRule="auto"/>
        <w:ind w:left="5220"/>
        <w:jc w:val="right"/>
        <w:rPr>
          <w:color w:val="000000"/>
        </w:rPr>
      </w:pPr>
    </w:p>
    <w:p w14:paraId="10D126F4" w14:textId="42D00C59" w:rsidR="00085DD6" w:rsidRDefault="00085DD6" w:rsidP="00085DD6">
      <w:pPr>
        <w:shd w:val="clear" w:color="auto" w:fill="FFFFFF"/>
        <w:spacing w:line="720" w:lineRule="auto"/>
        <w:ind w:left="5220"/>
        <w:jc w:val="right"/>
        <w:rPr>
          <w:color w:val="000000"/>
        </w:rPr>
      </w:pPr>
    </w:p>
    <w:p w14:paraId="42768487" w14:textId="57C712D9" w:rsidR="00085DD6" w:rsidRDefault="00085DD6" w:rsidP="00085DD6">
      <w:pPr>
        <w:shd w:val="clear" w:color="auto" w:fill="FFFFFF"/>
        <w:spacing w:line="720" w:lineRule="auto"/>
        <w:ind w:left="5220"/>
        <w:jc w:val="right"/>
        <w:rPr>
          <w:color w:val="000000"/>
        </w:rPr>
      </w:pPr>
    </w:p>
    <w:p w14:paraId="0B2AE694" w14:textId="77777777" w:rsidR="00085DD6" w:rsidRDefault="00085DD6" w:rsidP="00085DD6">
      <w:pPr>
        <w:shd w:val="clear" w:color="auto" w:fill="FFFFFF"/>
        <w:spacing w:line="720" w:lineRule="auto"/>
        <w:ind w:left="5220"/>
        <w:jc w:val="right"/>
        <w:rPr>
          <w:color w:val="000000"/>
        </w:rPr>
      </w:pPr>
    </w:p>
    <w:p w14:paraId="7FE9666C" w14:textId="77777777" w:rsidR="005D3FFC" w:rsidRDefault="005D3FFC" w:rsidP="005D3FFC">
      <w:pPr>
        <w:shd w:val="clear" w:color="auto" w:fill="FFFFFF"/>
        <w:ind w:left="6000"/>
        <w:jc w:val="both"/>
        <w:rPr>
          <w:rFonts w:ascii="Calibri" w:hAnsi="Calibri"/>
          <w:color w:val="000000"/>
          <w:sz w:val="28"/>
          <w:szCs w:val="28"/>
        </w:rPr>
      </w:pPr>
    </w:p>
    <w:p w14:paraId="1FDF5EDB" w14:textId="77777777" w:rsidR="005D3FFC" w:rsidRDefault="005D3FFC" w:rsidP="005D3FFC">
      <w:pPr>
        <w:shd w:val="clear" w:color="auto" w:fill="FFFFFF"/>
        <w:ind w:left="6000"/>
        <w:jc w:val="both"/>
        <w:rPr>
          <w:rFonts w:ascii="Calibri" w:hAnsi="Calibri"/>
          <w:color w:val="000000"/>
          <w:sz w:val="28"/>
          <w:szCs w:val="28"/>
        </w:rPr>
      </w:pPr>
    </w:p>
    <w:p w14:paraId="4CC8EDB1" w14:textId="77777777" w:rsidR="005D3FFC" w:rsidRDefault="005D3FFC" w:rsidP="005D3FFC">
      <w:pPr>
        <w:shd w:val="clear" w:color="auto" w:fill="FFFFFF"/>
        <w:ind w:left="6000"/>
        <w:jc w:val="both"/>
        <w:rPr>
          <w:rFonts w:ascii="Calibri" w:hAnsi="Calibri"/>
          <w:color w:val="000000"/>
          <w:sz w:val="28"/>
          <w:szCs w:val="28"/>
        </w:rPr>
      </w:pPr>
    </w:p>
    <w:p w14:paraId="44F384E5" w14:textId="77777777" w:rsidR="005D3FFC" w:rsidRDefault="005D3FFC" w:rsidP="005D3FFC">
      <w:pPr>
        <w:shd w:val="clear" w:color="auto" w:fill="FFFFFF"/>
        <w:ind w:left="6000"/>
        <w:jc w:val="both"/>
        <w:rPr>
          <w:rFonts w:ascii="Calibri" w:hAnsi="Calibri"/>
          <w:color w:val="000000"/>
          <w:sz w:val="28"/>
          <w:szCs w:val="28"/>
        </w:rPr>
      </w:pPr>
    </w:p>
    <w:p w14:paraId="64EB540C" w14:textId="77777777" w:rsidR="005D3FFC" w:rsidRDefault="005D3FFC" w:rsidP="005D3FFC">
      <w:pPr>
        <w:shd w:val="clear" w:color="auto" w:fill="FFFFFF"/>
        <w:ind w:left="6000"/>
        <w:jc w:val="both"/>
        <w:rPr>
          <w:rFonts w:ascii="Calibri" w:hAnsi="Calibri"/>
          <w:color w:val="000000"/>
          <w:sz w:val="28"/>
          <w:szCs w:val="28"/>
        </w:rPr>
      </w:pPr>
    </w:p>
    <w:p w14:paraId="463D6560" w14:textId="77777777" w:rsidR="005D3FFC" w:rsidRDefault="005D3FFC" w:rsidP="005D3FFC">
      <w:pPr>
        <w:shd w:val="clear" w:color="auto" w:fill="FFFFFF"/>
        <w:ind w:left="6000"/>
        <w:jc w:val="both"/>
        <w:rPr>
          <w:rFonts w:ascii="Calibri" w:hAnsi="Calibri"/>
          <w:color w:val="000000"/>
          <w:sz w:val="28"/>
          <w:szCs w:val="28"/>
        </w:rPr>
      </w:pPr>
    </w:p>
    <w:p w14:paraId="526A0648" w14:textId="77777777" w:rsidR="005D3FFC" w:rsidRDefault="005D3FFC" w:rsidP="005D3FFC">
      <w:pPr>
        <w:shd w:val="clear" w:color="auto" w:fill="FFFFFF"/>
        <w:ind w:left="6000"/>
        <w:jc w:val="both"/>
        <w:rPr>
          <w:rFonts w:ascii="Calibri" w:hAnsi="Calibri"/>
          <w:color w:val="000000"/>
          <w:sz w:val="28"/>
          <w:szCs w:val="28"/>
        </w:rPr>
      </w:pPr>
    </w:p>
    <w:p w14:paraId="6DDB3073" w14:textId="77777777" w:rsidR="005D3FFC" w:rsidRDefault="005D3FFC" w:rsidP="005D3FFC">
      <w:pPr>
        <w:shd w:val="clear" w:color="auto" w:fill="FFFFFF"/>
        <w:ind w:left="6000"/>
        <w:jc w:val="both"/>
        <w:rPr>
          <w:rFonts w:ascii="Calibri" w:hAnsi="Calibri"/>
          <w:color w:val="000000"/>
          <w:sz w:val="28"/>
          <w:szCs w:val="28"/>
        </w:rPr>
      </w:pPr>
    </w:p>
    <w:p w14:paraId="55E361FC" w14:textId="487FE75A" w:rsidR="00085DD6" w:rsidRPr="005D3FFC" w:rsidRDefault="00085DD6" w:rsidP="005D3FFC">
      <w:pPr>
        <w:shd w:val="clear" w:color="auto" w:fill="FFFFFF"/>
        <w:ind w:left="6000"/>
        <w:jc w:val="both"/>
        <w:rPr>
          <w:rFonts w:ascii="Times New Roman" w:hAnsi="Times New Roman" w:cs="Times New Roman"/>
          <w:i/>
          <w:color w:val="000000"/>
        </w:rPr>
      </w:pPr>
      <w:r w:rsidRPr="005D3FFC">
        <w:rPr>
          <w:rFonts w:ascii="Times New Roman" w:hAnsi="Times New Roman" w:cs="Times New Roman"/>
          <w:i/>
          <w:color w:val="000000"/>
          <w:sz w:val="28"/>
          <w:szCs w:val="28"/>
        </w:rPr>
        <w:lastRenderedPageBreak/>
        <w:t>Ум ребенка находится на кончиках его пальцев.</w:t>
      </w:r>
    </w:p>
    <w:p w14:paraId="0F32F4FD" w14:textId="77777777" w:rsidR="00085DD6" w:rsidRPr="005D3FFC" w:rsidRDefault="00085DD6" w:rsidP="005D3FFC">
      <w:pPr>
        <w:shd w:val="clear" w:color="auto" w:fill="FFFFFF"/>
        <w:ind w:left="6000"/>
        <w:jc w:val="both"/>
        <w:rPr>
          <w:rFonts w:ascii="Times New Roman" w:hAnsi="Times New Roman" w:cs="Times New Roman"/>
          <w:i/>
          <w:color w:val="000000"/>
        </w:rPr>
      </w:pPr>
      <w:r w:rsidRPr="005D3FFC">
        <w:rPr>
          <w:rFonts w:ascii="Times New Roman" w:hAnsi="Times New Roman" w:cs="Times New Roman"/>
          <w:i/>
          <w:color w:val="000000"/>
          <w:sz w:val="28"/>
          <w:szCs w:val="28"/>
        </w:rPr>
        <w:t xml:space="preserve">От пальцев, образно говоря, идут тончайшие ручейки, которые питают источник творческой мысли. </w:t>
      </w:r>
      <w:proofErr w:type="spellStart"/>
      <w:r w:rsidRPr="005D3FFC">
        <w:rPr>
          <w:rFonts w:ascii="Times New Roman" w:hAnsi="Times New Roman" w:cs="Times New Roman"/>
          <w:i/>
          <w:color w:val="000000"/>
          <w:sz w:val="28"/>
          <w:szCs w:val="28"/>
        </w:rPr>
        <w:t>В.А.Сухомлинский</w:t>
      </w:r>
      <w:proofErr w:type="spellEnd"/>
      <w:r w:rsidRPr="005D3FFC">
        <w:rPr>
          <w:rFonts w:ascii="Times New Roman" w:hAnsi="Times New Roman" w:cs="Times New Roman"/>
          <w:i/>
          <w:color w:val="000000"/>
          <w:sz w:val="28"/>
          <w:szCs w:val="28"/>
        </w:rPr>
        <w:t>.</w:t>
      </w:r>
    </w:p>
    <w:p w14:paraId="30ED4BBA" w14:textId="11D2EBE2" w:rsidR="00085DD6" w:rsidRPr="005D3FFC" w:rsidRDefault="005D3FFC"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 xml:space="preserve">     </w:t>
      </w:r>
      <w:r w:rsidR="00085DD6" w:rsidRPr="005D3FFC">
        <w:rPr>
          <w:rFonts w:ascii="Times New Roman" w:hAnsi="Times New Roman" w:cs="Times New Roman"/>
          <w:color w:val="000000"/>
          <w:sz w:val="28"/>
          <w:szCs w:val="28"/>
        </w:rPr>
        <w:t>Уровень речевого развития детей заметно снизился.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 - аудио - видео...) они редко делают что-то своими руками, потому что современные игрушки и вещи устроены максимально удобно.</w:t>
      </w:r>
    </w:p>
    <w:p w14:paraId="1A7EF2CB" w14:textId="77777777" w:rsidR="00085DD6" w:rsidRPr="005D3FFC" w:rsidRDefault="00085DD6" w:rsidP="005D3FFC">
      <w:pPr>
        <w:shd w:val="clear" w:color="auto" w:fill="FFFFFF"/>
        <w:ind w:firstLine="22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Формирование устной речи ребёнка начинается тогда, когда движения пальцев рук достигают достаточной точности. Известно, что между речевой и общей двигательной системой человека существует тесная связь. Такая же тесная связь установлена между рукой и речевым центром мозга.</w:t>
      </w:r>
    </w:p>
    <w:p w14:paraId="13350F85"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Гармонизация движений тела, мелкой моторики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w:t>
      </w:r>
    </w:p>
    <w:p w14:paraId="75A11683"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Когда ребёнок производит ритмические движения пальцами, у него резко усиливается согласованная деятельность лобных (двигательная речевая зона) и височных (сенсорная зона) отделов мозга, то есть речевые области формируются под влиянием импульсов, поступающих от пальцев рук.</w:t>
      </w:r>
    </w:p>
    <w:p w14:paraId="3FE99E72"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Для определения уровня развития речи детей первых лет жизни разработан следующий метод: ребёнка просят показать один пальчик, два пальчика, три. Дети, которым удаются изолированные движения пальцев, — говорящие дети.... До тех пор, пока движения пальцев не станут свободными, развития речи и, следовательно, мышления добиться не удастся.</w:t>
      </w:r>
    </w:p>
    <w:p w14:paraId="007042D3" w14:textId="77777777" w:rsidR="00085DD6" w:rsidRPr="005D3FFC" w:rsidRDefault="00085DD6" w:rsidP="005D3FFC">
      <w:pPr>
        <w:shd w:val="clear" w:color="auto" w:fill="FFFFFF"/>
        <w:ind w:firstLine="22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Уровень развития речи у детей всегда находится в прямой зависимости от степени развития тонких движений пальцев рук. Несовершенство тонкой двигательной координации кистей и пальцев рук затрудняет овладение письмом и рядом других учебных и трудовых навыков. Психологи утверждают, что упражнения для пальцев рук развивают мыслительную деятельность, память и внимание ребёнка.</w:t>
      </w:r>
    </w:p>
    <w:p w14:paraId="6DC05019"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lastRenderedPageBreak/>
        <w:t>Для того чтобы научиться мыслить и говорить, надо уметь смотреть и видеть, слушать и слышать, то есть перерабатывать, осмыслять информацию, получаемую из окружающего мира. Малышу необходимо давать вволю пощупать, потрогать, постучать, понюхать, посмотреть, попробовать на “вкус”.</w:t>
      </w:r>
    </w:p>
    <w:p w14:paraId="05CDB8D0" w14:textId="77777777" w:rsidR="00085DD6" w:rsidRPr="005D3FFC" w:rsidRDefault="00085DD6" w:rsidP="005D3FFC">
      <w:pPr>
        <w:shd w:val="clear" w:color="auto" w:fill="FFFFFF"/>
        <w:ind w:firstLine="2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Когда малыш накопит богатые впечатления и соответственно собственный словарь, тогда и придет долгожданный момент - ребенок “вдруг” заговорит сам. С этого счастливого дня речь станет для него полноценным средством общения.</w:t>
      </w:r>
    </w:p>
    <w:p w14:paraId="4037A79A" w14:textId="77777777" w:rsidR="00085DD6" w:rsidRPr="005D3FFC" w:rsidRDefault="00085DD6" w:rsidP="005D3FFC">
      <w:pPr>
        <w:shd w:val="clear" w:color="auto" w:fill="FFFFFF"/>
        <w:ind w:firstLine="2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Речь совершенствуется под влиянием кинетических импульсов от рук, точнее - от пальцев. Обычно ребёнок, имеющий высокий уровень развития мелкой моторики, умеет логически рассуждать, у него достаточно развиты память, внимание, связная речь.</w:t>
      </w:r>
    </w:p>
    <w:p w14:paraId="3225A6F2" w14:textId="77777777" w:rsidR="00085DD6" w:rsidRPr="005D3FFC" w:rsidRDefault="00085DD6" w:rsidP="005D3FFC">
      <w:pPr>
        <w:shd w:val="clear" w:color="auto" w:fill="FFFFFF"/>
        <w:ind w:firstLine="2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Для формирования всесторонне развитой личности значение пальчиковых игр очень велико. Было подмечено также, что чем лучше развиты кисти у ребенка и активней работают пальчики, тем быстрее он начинает говорить и легко справляется с произношением сложных звуков. Напрашивается логичный вывод о том, что пальчиковые игры для развития речи просто незаменимы. И этому есть объяснение - формирование коры головного мозга зависит от развитости наших конечностей, а именно - руки и пальцев. И как только кисть малыша приобретает гибкость и пластику, у него появляется и словесная речь.</w:t>
      </w:r>
    </w:p>
    <w:p w14:paraId="6982703F" w14:textId="77777777" w:rsidR="00085DD6" w:rsidRPr="005D3FFC" w:rsidRDefault="00085DD6" w:rsidP="005D3FFC">
      <w:pPr>
        <w:shd w:val="clear" w:color="auto" w:fill="FFFFFF"/>
        <w:ind w:firstLine="2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Упражнения для пальцев помогут синхронизировать работу левого и правого полушария, создавая своеобразную перемычку между ними. В правом полушарии мозга у нас возникают различные образы предметов и явлений. А в левом они вербализируются, то есть находят словесное выражение. Происходит этот процесс благодаря «мостику» между правым и левым полушариями. Чем крепче этот «мостик», тем быстрее и чаще по нему идут нервные импульсы, становятся активнее мыслительные процессы, точнее внимание, выше способности. Если вы хотите, чтобы ваш ребенок хорошо разговаривал, быстро и легко учился, ловко выполнял любую, самую тонкую работу, с раннего возраста начинайте развивать его руки: пальцы и кисти.</w:t>
      </w:r>
    </w:p>
    <w:p w14:paraId="4C191506" w14:textId="77777777" w:rsidR="00085DD6" w:rsidRPr="005D3FFC" w:rsidRDefault="00085DD6" w:rsidP="005D3FFC">
      <w:pPr>
        <w:shd w:val="clear" w:color="auto" w:fill="FFFFFF"/>
        <w:ind w:left="52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Из всего сказанного можно сделать следующие выводы.</w:t>
      </w:r>
    </w:p>
    <w:p w14:paraId="794875D8" w14:textId="77777777" w:rsidR="00085DD6" w:rsidRPr="005D3FFC" w:rsidRDefault="00085DD6" w:rsidP="005D3FFC">
      <w:pPr>
        <w:shd w:val="clear" w:color="auto" w:fill="FFFFFF"/>
        <w:ind w:firstLine="34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 xml:space="preserve">Пальчиковые игры для малышей - это не ноу-хау. Их существование было известно еще в давние времена у разных народов. В Китае, например, пользуются большой популярностью упражнения с шариками, перекатывание которых помогает улучшить память, укрепить сердечно сосудистую систему и наладить работу пищеварительного тракта. Они снимают стресс, развивают ловкость и силу кисти. В Японии вместо шариков использовали грецкие орехи, </w:t>
      </w:r>
      <w:r w:rsidRPr="005D3FFC">
        <w:rPr>
          <w:rFonts w:ascii="Times New Roman" w:hAnsi="Times New Roman" w:cs="Times New Roman"/>
          <w:color w:val="000000"/>
          <w:sz w:val="28"/>
          <w:szCs w:val="28"/>
        </w:rPr>
        <w:lastRenderedPageBreak/>
        <w:t>а в России детей обучали таким известным играм, как “Коза рогатая”, “Сорока-ворона” и “Ладушки”. И на сегодняшний день значение пальчиковых игр настолько велико, что они были взяты на вооружение специалистами.</w:t>
      </w:r>
    </w:p>
    <w:p w14:paraId="6BDDEA89" w14:textId="77777777" w:rsidR="00085DD6" w:rsidRPr="005D3FFC" w:rsidRDefault="00085DD6" w:rsidP="005D3FFC">
      <w:pPr>
        <w:shd w:val="clear" w:color="auto" w:fill="FFFFFF"/>
        <w:ind w:firstLine="2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w:t>
      </w:r>
    </w:p>
    <w:p w14:paraId="3B7B6868"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14:paraId="08612125" w14:textId="77777777" w:rsidR="00085DD6" w:rsidRPr="005D3FFC" w:rsidRDefault="00085DD6" w:rsidP="005D3FFC">
      <w:pPr>
        <w:shd w:val="clear" w:color="auto" w:fill="FFFFFF"/>
        <w:ind w:firstLine="18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14:paraId="1141473C" w14:textId="77777777" w:rsidR="00085DD6" w:rsidRPr="005D3FFC" w:rsidRDefault="00085DD6" w:rsidP="005D3FFC">
      <w:pPr>
        <w:shd w:val="clear" w:color="auto" w:fill="FFFFFF"/>
        <w:ind w:firstLine="18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 xml:space="preserve">О пальчиковых играх можно </w:t>
      </w:r>
      <w:proofErr w:type="gramStart"/>
      <w:r w:rsidRPr="005D3FFC">
        <w:rPr>
          <w:rFonts w:ascii="Times New Roman" w:hAnsi="Times New Roman" w:cs="Times New Roman"/>
          <w:color w:val="000000"/>
          <w:sz w:val="28"/>
          <w:szCs w:val="28"/>
        </w:rPr>
        <w:t>говорить</w:t>
      </w:r>
      <w:proofErr w:type="gramEnd"/>
      <w:r w:rsidRPr="005D3FFC">
        <w:rPr>
          <w:rFonts w:ascii="Times New Roman" w:hAnsi="Times New Roman" w:cs="Times New Roman"/>
          <w:color w:val="000000"/>
          <w:sz w:val="28"/>
          <w:szCs w:val="28"/>
        </w:rPr>
        <w:t xml:space="preserve"> как о великолепном универсальном, дидактическом и развивающем материале. Методика и смысл данных игр состоит в том, что нервные окончания рук воздействуют на мозг ребёнка и мозговая деятельность активизируется. Для обучения в школе очень важно, чтобы у ребёнка были хорошо развиты мышцы мелкой моторики. Пальчиковые игры - хорошие помощники для того, чтобы подготовить руку ребёнка к письму, развить координацию. А для того, чтобы параллельно развивалась и речь, можно использовать для таких игр небольшие стишки, считалки, песенки. В принципе, любые стихотворные произведения такого рода родители могут сами «переложить на пальцы», т.е. придумать сопровождающие речь движения для пальчиков - сначала простые, несложные, а затем эти движения усложнять. Благодаря пальчиковым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14:paraId="10568485"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b/>
          <w:bCs/>
          <w:i/>
          <w:iCs/>
          <w:color w:val="000000"/>
          <w:sz w:val="28"/>
          <w:szCs w:val="28"/>
        </w:rPr>
        <w:t>Развивая мелкую моторику рук ребенка, мы решают сразу несколько задач:</w:t>
      </w:r>
    </w:p>
    <w:p w14:paraId="62268CE0" w14:textId="77777777" w:rsidR="00085DD6" w:rsidRPr="005D3FFC" w:rsidRDefault="00085DD6" w:rsidP="005D3FFC">
      <w:pPr>
        <w:numPr>
          <w:ilvl w:val="0"/>
          <w:numId w:val="1"/>
        </w:numPr>
        <w:shd w:val="clear" w:color="auto" w:fill="FFFFFF"/>
        <w:spacing w:before="30" w:after="30" w:line="48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стимуляция развития речи у детей раннего возраста;</w:t>
      </w:r>
    </w:p>
    <w:p w14:paraId="7BF74DCE" w14:textId="77777777" w:rsidR="00085DD6" w:rsidRPr="005D3FFC" w:rsidRDefault="00085DD6" w:rsidP="005D3FFC">
      <w:pPr>
        <w:numPr>
          <w:ilvl w:val="0"/>
          <w:numId w:val="1"/>
        </w:numPr>
        <w:shd w:val="clear" w:color="auto" w:fill="FFFFFF"/>
        <w:spacing w:before="30" w:after="30" w:line="48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помощь детям с задержкой в развитии речи;</w:t>
      </w:r>
    </w:p>
    <w:p w14:paraId="5970CF45" w14:textId="77777777" w:rsidR="00085DD6" w:rsidRPr="005D3FFC" w:rsidRDefault="00085DD6" w:rsidP="005D3FFC">
      <w:pPr>
        <w:numPr>
          <w:ilvl w:val="0"/>
          <w:numId w:val="1"/>
        </w:numPr>
        <w:shd w:val="clear" w:color="auto" w:fill="FFFFFF"/>
        <w:spacing w:before="30" w:after="30" w:line="48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lastRenderedPageBreak/>
        <w:t>тренировка внимания, пространственного мышления;</w:t>
      </w:r>
    </w:p>
    <w:p w14:paraId="57CC7896" w14:textId="77777777" w:rsidR="00085DD6" w:rsidRPr="005D3FFC" w:rsidRDefault="00085DD6" w:rsidP="005D3FFC">
      <w:pPr>
        <w:numPr>
          <w:ilvl w:val="0"/>
          <w:numId w:val="1"/>
        </w:numPr>
        <w:shd w:val="clear" w:color="auto" w:fill="FFFFFF"/>
        <w:spacing w:before="30" w:after="30" w:line="48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воспитание эмоциональной выразительности.</w:t>
      </w:r>
    </w:p>
    <w:p w14:paraId="5A3AE942"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b/>
          <w:bCs/>
          <w:i/>
          <w:iCs/>
          <w:color w:val="000000"/>
          <w:sz w:val="28"/>
          <w:szCs w:val="28"/>
        </w:rPr>
        <w:t>Что же происходит, когда ребёнок занимается пальчиковой гимнастикой?</w:t>
      </w:r>
    </w:p>
    <w:p w14:paraId="21136FDB"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14:paraId="01B6E719"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ребёнка.</w:t>
      </w:r>
    </w:p>
    <w:p w14:paraId="60CC68F2"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Малыш учится концентрировать своё внимание и правильно его распределять.</w:t>
      </w:r>
    </w:p>
    <w:p w14:paraId="1CE2F4F8"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Если ребёнок будет выполнять упражнения, сопровождая их короткими стихотворными строчками, то его речь станет более чёткой, ритмичной, яркой, и усилится контроль за выполняемыми движениями.</w:t>
      </w:r>
    </w:p>
    <w:p w14:paraId="49DC8B89"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Развивается память ребёнка, так как он учится запоминать определённые положения рук и последовательность движений.</w:t>
      </w:r>
    </w:p>
    <w:p w14:paraId="2CE1DE83"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У малыша развивается воображение и фантазия. Овладев многими упражнениями, он сможет «рассказывать руками» целые истории.</w:t>
      </w:r>
    </w:p>
    <w:p w14:paraId="702215F6" w14:textId="77777777" w:rsidR="00085DD6" w:rsidRPr="005D3FFC" w:rsidRDefault="00085DD6" w:rsidP="005D3FFC">
      <w:pPr>
        <w:numPr>
          <w:ilvl w:val="0"/>
          <w:numId w:val="2"/>
        </w:numPr>
        <w:shd w:val="clear" w:color="auto" w:fill="FFFFFF"/>
        <w:spacing w:before="100" w:beforeAutospacing="1" w:after="100" w:afterAutospacing="1"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В результате пальчиковых упражнений кисти рук и пальцы приобретут силу, хорошую подвижность и гибкость, а это в дальнейшем облегчит овладение навыком письма.</w:t>
      </w:r>
    </w:p>
    <w:p w14:paraId="57A47D2C" w14:textId="77777777" w:rsidR="005D3FFC" w:rsidRPr="005D3FFC" w:rsidRDefault="005D3FFC" w:rsidP="005D3FFC">
      <w:pPr>
        <w:shd w:val="clear" w:color="auto" w:fill="FFFFFF"/>
        <w:jc w:val="both"/>
        <w:rPr>
          <w:rFonts w:ascii="Times New Roman" w:hAnsi="Times New Roman" w:cs="Times New Roman"/>
          <w:b/>
          <w:bCs/>
          <w:i/>
          <w:iCs/>
          <w:color w:val="000000"/>
          <w:sz w:val="28"/>
          <w:szCs w:val="28"/>
        </w:rPr>
      </w:pPr>
    </w:p>
    <w:p w14:paraId="66B17E6B" w14:textId="4EC0DB28"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b/>
          <w:bCs/>
          <w:i/>
          <w:iCs/>
          <w:color w:val="000000"/>
          <w:sz w:val="28"/>
          <w:szCs w:val="28"/>
        </w:rPr>
        <w:t>Когда начинать заниматься.</w:t>
      </w:r>
    </w:p>
    <w:p w14:paraId="424BB90B" w14:textId="77777777" w:rsidR="00085DD6" w:rsidRPr="005D3FFC" w:rsidRDefault="00085DD6" w:rsidP="005D3FFC">
      <w:pPr>
        <w:shd w:val="clear" w:color="auto" w:fill="FFFFFF"/>
        <w:ind w:firstLine="28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В развитии ребенка существуют периоды, когда он наиболее обучаем. Для развития речи этот период - возраст от полутора лет до трех лет. Именно тогда ребенок овладевает основными средствами языка, на котором осуществляется общение, у него закладываются основы речевого поведения, формируется особое чувство языка. Закономерно, что лишь к трем годам жизни движения пальцев ребенка становятся похожи на движения пальцев рук взрослого человека.</w:t>
      </w:r>
    </w:p>
    <w:p w14:paraId="6E06C398"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 xml:space="preserve">Начиная с полутора лет активно используйте пальчиковые народные игры - потешки, игры с пальчиковыми зверушками, пальчиковый счет - задания, специально направленные на развитие тонких движений пальцев. Играйте в различные шнуровки, учитесь расстегивать и застегивать пуговицы, перематывать нитки из одного клубка в другой, собирайте крупные </w:t>
      </w:r>
      <w:proofErr w:type="spellStart"/>
      <w:r w:rsidRPr="005D3FFC">
        <w:rPr>
          <w:rFonts w:ascii="Times New Roman" w:hAnsi="Times New Roman" w:cs="Times New Roman"/>
          <w:color w:val="000000"/>
          <w:sz w:val="28"/>
          <w:szCs w:val="28"/>
        </w:rPr>
        <w:t>пазлы</w:t>
      </w:r>
      <w:proofErr w:type="spellEnd"/>
      <w:r w:rsidRPr="005D3FFC">
        <w:rPr>
          <w:rFonts w:ascii="Times New Roman" w:hAnsi="Times New Roman" w:cs="Times New Roman"/>
          <w:color w:val="000000"/>
          <w:sz w:val="28"/>
          <w:szCs w:val="28"/>
        </w:rPr>
        <w:t>.</w:t>
      </w:r>
    </w:p>
    <w:p w14:paraId="148A8DF1" w14:textId="77777777" w:rsidR="00085DD6" w:rsidRPr="005D3FFC" w:rsidRDefault="00085DD6" w:rsidP="005D3FFC">
      <w:pPr>
        <w:shd w:val="clear" w:color="auto" w:fill="FFFFFF"/>
        <w:ind w:right="66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lastRenderedPageBreak/>
        <w:t>Можно вкладывать между плотно прижатыми друг к другу ладошками ребенка шестигранный карандаш, чтобы малыш катал его вверх и вниз. Полезно сжимать в руке два предмета и перекатывать их без помощи другой</w:t>
      </w:r>
    </w:p>
    <w:p w14:paraId="2274036F"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 xml:space="preserve">С трех до шести лет совершенствуйте технику уже освоенных пальчиковых игр, начинайте работать с пальчиковыми рассказами. </w:t>
      </w:r>
      <w:proofErr w:type="gramStart"/>
      <w:r w:rsidRPr="005D3FFC">
        <w:rPr>
          <w:rFonts w:ascii="Times New Roman" w:hAnsi="Times New Roman" w:cs="Times New Roman"/>
          <w:color w:val="000000"/>
          <w:sz w:val="28"/>
          <w:szCs w:val="28"/>
        </w:rPr>
        <w:t>Помимо этого</w:t>
      </w:r>
      <w:proofErr w:type="gramEnd"/>
      <w:r w:rsidRPr="005D3FFC">
        <w:rPr>
          <w:rFonts w:ascii="Times New Roman" w:hAnsi="Times New Roman" w:cs="Times New Roman"/>
          <w:color w:val="000000"/>
          <w:sz w:val="28"/>
          <w:szCs w:val="28"/>
        </w:rPr>
        <w:t xml:space="preserve"> практикуйте игры с мозаикой, нанизывание бус, бисера, шнуровку, выкладывайте узоры из круп. В три года ребенок должен уже показывать три пальчика отдельно друг от друга. К четырем с половиной годам он должен уметь правильно зашнуровывать и завязывать шнурки, развязывать узелки. Уверенно держать карандаш и заштриховывать картинку, не выходя за контур.</w:t>
      </w:r>
    </w:p>
    <w:p w14:paraId="57B48B98"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В шесть лет ребенок должен уметь правильно называть пальцы в прямой и обратной последовательности, вразнобой, с прикосновением, с показом у себя и у других, с закрытыми глазами, хорошо владеть карандашом, раскрашивать, варьируя силу нажима, соединять точки точными линиями, вырезать по контуру и лепить. Каждый пальчик ребенка к школе должен быть «самостоятельным» и ловким.</w:t>
      </w:r>
    </w:p>
    <w:p w14:paraId="445C30FE"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С шести до семи лет активно играйте в пальчиковые рассказы с помощью техники пальчиковых предметов. Устраивайте «театр пальчиков» и «кукольный театр». Застенчивые дети становятся увереннее. Позволяйте ребенку импровизировать, пусть он проявляет свою творческую фантазию.</w:t>
      </w:r>
    </w:p>
    <w:p w14:paraId="1FD053E5"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Итак, наибольшее воздействие от мышц рук на развитие коры головного мозга происходит только в детском возрасте, пока идет формирование моторной области. Поэтому работа по развитию мелкой моторики пальцев рук в дошкольном возрасте имеет огромное значение.</w:t>
      </w:r>
    </w:p>
    <w:p w14:paraId="162F46F2" w14:textId="77777777" w:rsidR="00085DD6" w:rsidRPr="005D3FFC" w:rsidRDefault="00085DD6" w:rsidP="005D3FFC">
      <w:pPr>
        <w:shd w:val="clear" w:color="auto" w:fill="FFFFFF"/>
        <w:jc w:val="both"/>
        <w:rPr>
          <w:rFonts w:ascii="Times New Roman" w:hAnsi="Times New Roman" w:cs="Times New Roman"/>
          <w:color w:val="000000"/>
          <w:sz w:val="28"/>
          <w:szCs w:val="28"/>
        </w:rPr>
      </w:pPr>
      <w:r w:rsidRPr="005D3FFC">
        <w:rPr>
          <w:rFonts w:ascii="Times New Roman" w:hAnsi="Times New Roman" w:cs="Times New Roman"/>
          <w:b/>
          <w:bCs/>
          <w:i/>
          <w:iCs/>
          <w:color w:val="000000"/>
          <w:sz w:val="28"/>
          <w:szCs w:val="28"/>
        </w:rPr>
        <w:t>При проведении игр необходимо соблюдать следующие правила:</w:t>
      </w:r>
    </w:p>
    <w:p w14:paraId="2EC161B8" w14:textId="77777777" w:rsidR="00085DD6" w:rsidRPr="005D3FFC" w:rsidRDefault="00085DD6" w:rsidP="005D3FFC">
      <w:pPr>
        <w:numPr>
          <w:ilvl w:val="0"/>
          <w:numId w:val="3"/>
        </w:numPr>
        <w:shd w:val="clear" w:color="auto" w:fill="FFFFFF"/>
        <w:spacing w:before="30" w:after="30"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Начинать игру можно только тогда, когда ребёнок хочет играть.</w:t>
      </w:r>
    </w:p>
    <w:p w14:paraId="4BCEA556" w14:textId="77777777" w:rsidR="00085DD6" w:rsidRPr="005D3FFC" w:rsidRDefault="00085DD6" w:rsidP="005D3FFC">
      <w:pPr>
        <w:numPr>
          <w:ilvl w:val="0"/>
          <w:numId w:val="3"/>
        </w:numPr>
        <w:shd w:val="clear" w:color="auto" w:fill="FFFFFF"/>
        <w:spacing w:before="30" w:after="30"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Никогда не начинайте игру, если вы сами утомлены или если ребёнок неважно себя чувствует.</w:t>
      </w:r>
    </w:p>
    <w:p w14:paraId="51A9B7BF" w14:textId="77777777" w:rsidR="00085DD6" w:rsidRPr="005D3FFC" w:rsidRDefault="00085DD6" w:rsidP="005D3FFC">
      <w:pPr>
        <w:numPr>
          <w:ilvl w:val="0"/>
          <w:numId w:val="3"/>
        </w:numPr>
        <w:shd w:val="clear" w:color="auto" w:fill="FFFFFF"/>
        <w:spacing w:before="30" w:after="30"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Недопустимо переутомление ребёнка в игре.</w:t>
      </w:r>
    </w:p>
    <w:p w14:paraId="76FAFC9D" w14:textId="77777777" w:rsidR="00085DD6" w:rsidRPr="005D3FFC" w:rsidRDefault="00085DD6" w:rsidP="005D3FFC">
      <w:pPr>
        <w:numPr>
          <w:ilvl w:val="0"/>
          <w:numId w:val="3"/>
        </w:numPr>
        <w:shd w:val="clear" w:color="auto" w:fill="FFFFFF"/>
        <w:spacing w:before="30" w:after="30" w:line="240" w:lineRule="auto"/>
        <w:ind w:firstLine="900"/>
        <w:jc w:val="both"/>
        <w:rPr>
          <w:rFonts w:ascii="Times New Roman" w:hAnsi="Times New Roman" w:cs="Times New Roman"/>
          <w:color w:val="000000"/>
          <w:sz w:val="28"/>
          <w:szCs w:val="28"/>
        </w:rPr>
      </w:pPr>
      <w:r w:rsidRPr="005D3FFC">
        <w:rPr>
          <w:rFonts w:ascii="Times New Roman" w:hAnsi="Times New Roman" w:cs="Times New Roman"/>
          <w:color w:val="000000"/>
          <w:sz w:val="28"/>
          <w:szCs w:val="28"/>
        </w:rPr>
        <w:t>Игровые задания должны постепенно усложняться.</w:t>
      </w:r>
    </w:p>
    <w:p w14:paraId="15BA1843" w14:textId="77777777" w:rsidR="00085DD6" w:rsidRPr="005D3FFC" w:rsidRDefault="00085DD6" w:rsidP="005D3FFC">
      <w:pPr>
        <w:shd w:val="clear" w:color="auto" w:fill="FFFFFF"/>
        <w:ind w:firstLine="360"/>
        <w:jc w:val="both"/>
        <w:rPr>
          <w:rFonts w:ascii="Times New Roman" w:hAnsi="Times New Roman" w:cs="Times New Roman"/>
          <w:color w:val="000000"/>
          <w:sz w:val="28"/>
          <w:szCs w:val="28"/>
        </w:rPr>
      </w:pPr>
      <w:r w:rsidRPr="005D3FFC">
        <w:rPr>
          <w:rFonts w:ascii="Times New Roman" w:hAnsi="Times New Roman" w:cs="Times New Roman"/>
          <w:b/>
          <w:bCs/>
          <w:i/>
          <w:iCs/>
          <w:color w:val="000000"/>
          <w:sz w:val="28"/>
          <w:szCs w:val="28"/>
        </w:rPr>
        <w:t>Помните! Любые упражнения будут эффективны только при регулярных занятиях. Занимайтесь ежедневно!</w:t>
      </w:r>
    </w:p>
    <w:p w14:paraId="1F417452" w14:textId="77777777" w:rsidR="00085DD6" w:rsidRPr="005D3FFC" w:rsidRDefault="00085DD6" w:rsidP="005D3FFC">
      <w:pPr>
        <w:shd w:val="clear" w:color="auto" w:fill="FFFFFF"/>
        <w:spacing w:before="79" w:line="209" w:lineRule="atLeast"/>
        <w:ind w:left="720" w:right="108"/>
        <w:jc w:val="both"/>
        <w:rPr>
          <w:rFonts w:ascii="Times New Roman" w:hAnsi="Times New Roman" w:cs="Times New Roman"/>
          <w:color w:val="000000"/>
          <w:sz w:val="28"/>
          <w:szCs w:val="28"/>
        </w:rPr>
      </w:pPr>
    </w:p>
    <w:p w14:paraId="2D182730" w14:textId="77777777" w:rsidR="00085DD6" w:rsidRPr="005D3FFC" w:rsidRDefault="00085DD6" w:rsidP="005D3FFC">
      <w:pPr>
        <w:shd w:val="clear" w:color="auto" w:fill="FFFFFF"/>
        <w:spacing w:before="79" w:line="209" w:lineRule="atLeast"/>
        <w:ind w:left="720" w:right="108"/>
        <w:jc w:val="both"/>
        <w:rPr>
          <w:rFonts w:ascii="Times New Roman" w:hAnsi="Times New Roman" w:cs="Times New Roman"/>
          <w:color w:val="000000"/>
          <w:sz w:val="28"/>
          <w:szCs w:val="28"/>
        </w:rPr>
      </w:pPr>
      <w:bookmarkStart w:id="0" w:name="_GoBack"/>
      <w:bookmarkEnd w:id="0"/>
    </w:p>
    <w:sectPr w:rsidR="00085DD6" w:rsidRPr="005D3F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mo">
    <w:altName w:val="Cambria"/>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939F1"/>
    <w:multiLevelType w:val="multilevel"/>
    <w:tmpl w:val="3A0411C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15D4C"/>
    <w:multiLevelType w:val="multilevel"/>
    <w:tmpl w:val="E9DAE50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2" w15:restartNumberingAfterBreak="0">
    <w:nsid w:val="425E608C"/>
    <w:multiLevelType w:val="multilevel"/>
    <w:tmpl w:val="5FE8E3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654"/>
    <w:rsid w:val="00085DD6"/>
    <w:rsid w:val="001E6F29"/>
    <w:rsid w:val="002B76E5"/>
    <w:rsid w:val="002C55A6"/>
    <w:rsid w:val="00474D8C"/>
    <w:rsid w:val="005B67D1"/>
    <w:rsid w:val="005D3FFC"/>
    <w:rsid w:val="006C02CD"/>
    <w:rsid w:val="00885598"/>
    <w:rsid w:val="00933878"/>
    <w:rsid w:val="009A2F2E"/>
    <w:rsid w:val="00C22AC6"/>
    <w:rsid w:val="00CF5F5A"/>
    <w:rsid w:val="00D678F3"/>
    <w:rsid w:val="00D94654"/>
    <w:rsid w:val="00E20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770"/>
  <w15:chartTrackingRefBased/>
  <w15:docId w15:val="{62DB9247-D854-47D0-A758-249ABE9D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MomLove</dc:creator>
  <cp:keywords/>
  <dc:description/>
  <cp:lastModifiedBy>RePack by SPecialiST</cp:lastModifiedBy>
  <cp:revision>2</cp:revision>
  <cp:lastPrinted>2021-09-21T09:46:00Z</cp:lastPrinted>
  <dcterms:created xsi:type="dcterms:W3CDTF">2022-04-06T09:19:00Z</dcterms:created>
  <dcterms:modified xsi:type="dcterms:W3CDTF">2022-04-06T09:19:00Z</dcterms:modified>
</cp:coreProperties>
</file>