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B26" w:rsidRPr="003444CC" w:rsidRDefault="007F4B26" w:rsidP="007F4B26">
      <w:pPr>
        <w:suppressLineNumbers/>
        <w:shd w:val="clear" w:color="auto" w:fill="FFFFFF"/>
        <w:spacing w:after="0"/>
        <w:ind w:right="57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en-US"/>
        </w:rPr>
      </w:pPr>
      <w:r w:rsidRPr="003444CC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en-US"/>
        </w:rPr>
        <w:t>Список литературы</w:t>
      </w:r>
    </w:p>
    <w:p w:rsidR="007F4B26" w:rsidRPr="003444CC" w:rsidRDefault="007F4B26" w:rsidP="007F4B26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 w:rsidRPr="003444C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1. От рождения до школы. Инновационная программа дошкольного образования / Под ред. Н. Е. </w:t>
      </w:r>
      <w:proofErr w:type="spellStart"/>
      <w:r w:rsidRPr="003444C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Вераксы</w:t>
      </w:r>
      <w:proofErr w:type="spellEnd"/>
      <w:r w:rsidRPr="003444C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, Т. С. Комаровой, Э. М. Дорофеевой.- 6-е изд., доп.  – М.: МОЗАИКА-СИНТЕЗ, 2020.</w:t>
      </w:r>
    </w:p>
    <w:p w:rsidR="007F4B26" w:rsidRPr="003444CC" w:rsidRDefault="007F4B26" w:rsidP="007F4B26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 w:rsidRPr="003444C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2. </w:t>
      </w:r>
      <w:proofErr w:type="spellStart"/>
      <w:r w:rsidRPr="003444C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Гербова</w:t>
      </w:r>
      <w:proofErr w:type="spellEnd"/>
      <w:r w:rsidRPr="003444C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В.В. Развитие речи в детском саду. Конспекты занятий с детьми 2-3 лет. – М.: МОЗАИКА-СИНТЕЗ, 2020.</w:t>
      </w:r>
    </w:p>
    <w:p w:rsidR="007F4B26" w:rsidRPr="003444CC" w:rsidRDefault="007F4B26" w:rsidP="007F4B26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 w:rsidRPr="003444C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3. </w:t>
      </w:r>
      <w:proofErr w:type="spellStart"/>
      <w:r w:rsidRPr="003444C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Помораева</w:t>
      </w:r>
      <w:proofErr w:type="spellEnd"/>
      <w:r w:rsidRPr="003444C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И.А., </w:t>
      </w:r>
      <w:proofErr w:type="spellStart"/>
      <w:r w:rsidRPr="003444C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Позина</w:t>
      </w:r>
      <w:proofErr w:type="spellEnd"/>
      <w:r w:rsidRPr="003444C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В.А.Формирование элементарных математических представлений в ясельных группах детского сада: Конспекты занятий с детьми 2-3 лет. – 2-е изд., </w:t>
      </w:r>
      <w:proofErr w:type="spellStart"/>
      <w:r w:rsidRPr="003444C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испр</w:t>
      </w:r>
      <w:proofErr w:type="spellEnd"/>
      <w:r w:rsidRPr="003444C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. и доп. - М.: МОЗАИКА-СИНТЕЗ, 2020.</w:t>
      </w:r>
    </w:p>
    <w:p w:rsidR="007F4B26" w:rsidRPr="003444CC" w:rsidRDefault="007F4B26" w:rsidP="007F4B26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 w:rsidRPr="003444C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4. </w:t>
      </w:r>
      <w:proofErr w:type="spellStart"/>
      <w:r w:rsidRPr="003444C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Колдина</w:t>
      </w:r>
      <w:proofErr w:type="spellEnd"/>
      <w:r w:rsidRPr="003444C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Д.Н. Лепка в ясельных группах детского сада: Конспекты занятий с детьми 2-3 лет. – 2-е изд., </w:t>
      </w:r>
      <w:proofErr w:type="spellStart"/>
      <w:r w:rsidRPr="003444C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испр</w:t>
      </w:r>
      <w:proofErr w:type="spellEnd"/>
      <w:r w:rsidRPr="003444C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. и доп. - М.: МОЗАИКА-СИНТЕЗ, 2020.</w:t>
      </w:r>
    </w:p>
    <w:p w:rsidR="007F4B26" w:rsidRPr="003444CC" w:rsidRDefault="007F4B26" w:rsidP="007F4B26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 w:rsidRPr="003444C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5. Федорова С. Ю. Примерные планы физкультурных занятий с детьми 2-3 лет. Вторая группа раннего возраста. – М.:МОЗАИКА-СИНТЕЗ, 2018.</w:t>
      </w:r>
    </w:p>
    <w:p w:rsidR="007F4B26" w:rsidRPr="003444CC" w:rsidRDefault="007F4B26" w:rsidP="007F4B26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 w:rsidRPr="003444C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6. </w:t>
      </w:r>
      <w:proofErr w:type="spellStart"/>
      <w:r w:rsidRPr="003444C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Ефанова</w:t>
      </w:r>
      <w:proofErr w:type="spellEnd"/>
      <w:r w:rsidRPr="003444C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З.А. Познание предметного мира. Группа раннего возраста (от 2 до 3 лет). – Волгоград: Учитель.</w:t>
      </w:r>
    </w:p>
    <w:p w:rsidR="007F4B26" w:rsidRPr="003444CC" w:rsidRDefault="007F4B26" w:rsidP="007F4B26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 w:rsidRPr="003444C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7. Комплексные занятия по программе "От рождения до школы" под редакцией Н.Е. </w:t>
      </w:r>
      <w:proofErr w:type="spellStart"/>
      <w:r w:rsidRPr="003444C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Вераксы</w:t>
      </w:r>
      <w:proofErr w:type="spellEnd"/>
      <w:r w:rsidRPr="003444C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, Т.С. Комаровой, М.А. Васильевой. Первая младшая группа. - М.: Учитель, 2014.</w:t>
      </w:r>
    </w:p>
    <w:p w:rsidR="007F4B26" w:rsidRPr="003444CC" w:rsidRDefault="007F4B26" w:rsidP="007F4B26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 w:rsidRPr="003444C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8. Планирование организованной образовательной деятельности воспитателя с детьми: технологические карты на каждый день по программе «От рождения до школы» под редакцией </w:t>
      </w:r>
      <w:proofErr w:type="spellStart"/>
      <w:r w:rsidRPr="003444C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Н.Е.Вераксы</w:t>
      </w:r>
      <w:proofErr w:type="spellEnd"/>
      <w:r w:rsidRPr="003444C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, Т.С.Комаровой, М.А.Васильевой. Группа раннего возраста (от 2 до 3 лет). Сентябрь-ноябрь /авт.-сост. </w:t>
      </w:r>
      <w:proofErr w:type="spellStart"/>
      <w:r w:rsidRPr="003444C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О.Н.Небыкова</w:t>
      </w:r>
      <w:proofErr w:type="spellEnd"/>
      <w:r w:rsidRPr="003444C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. – Волгоград: Учитель, 2017.</w:t>
      </w:r>
    </w:p>
    <w:p w:rsidR="007F4B26" w:rsidRPr="003444CC" w:rsidRDefault="007F4B26" w:rsidP="007F4B26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 w:rsidRPr="003444C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9. Планирование организованной образовательной деятельности воспитателя с детьми: технологические карты на каждый день по программе «От рождения до школы» под редакцией </w:t>
      </w:r>
      <w:proofErr w:type="spellStart"/>
      <w:r w:rsidRPr="003444C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Н.Е.Вераксы</w:t>
      </w:r>
      <w:proofErr w:type="spellEnd"/>
      <w:r w:rsidRPr="003444C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, Т.С.Комаровой, М.А.Васильевой. Группа раннего возраста (от 2 до 3 лет). Декабрь-февраль /авт.-сост. </w:t>
      </w:r>
      <w:proofErr w:type="spellStart"/>
      <w:r w:rsidRPr="003444C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О.Н.Небыкова</w:t>
      </w:r>
      <w:proofErr w:type="spellEnd"/>
      <w:r w:rsidRPr="003444C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. – Волгоград: Учитель, 2017.</w:t>
      </w:r>
    </w:p>
    <w:p w:rsidR="007F4B26" w:rsidRPr="003444CC" w:rsidRDefault="007F4B26" w:rsidP="007F4B26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 w:rsidRPr="003444C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10. Планирование организованной образовательной деятельности воспитателя с детьми: технологические карты на каждый день по программе «От рождения до школы» под редакцией </w:t>
      </w:r>
      <w:proofErr w:type="spellStart"/>
      <w:r w:rsidRPr="003444C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Н.Е.Вераксы</w:t>
      </w:r>
      <w:proofErr w:type="spellEnd"/>
      <w:r w:rsidRPr="003444C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, Т.С.Комаровой, М.А.Васильевой. Группа раннего возраста (от 2 до 3 лет). Март-май /авт.-сост. </w:t>
      </w:r>
      <w:proofErr w:type="spellStart"/>
      <w:r w:rsidRPr="003444C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О.Н.Небыкова</w:t>
      </w:r>
      <w:proofErr w:type="spellEnd"/>
      <w:r w:rsidRPr="003444C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. – Волгоград: Учитель, 2017.</w:t>
      </w:r>
    </w:p>
    <w:p w:rsidR="007F4B26" w:rsidRPr="003444CC" w:rsidRDefault="007F4B26" w:rsidP="007F4B26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 w:rsidRPr="003444C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11. Абрамова Л.В., </w:t>
      </w:r>
      <w:proofErr w:type="spellStart"/>
      <w:r w:rsidRPr="003444C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Слепцова</w:t>
      </w:r>
      <w:proofErr w:type="spellEnd"/>
      <w:r w:rsidRPr="003444C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И.Ф. Социально-коммуникативное развитие дошкольников. Вторая группа раннего возраста. 2-3 года. – 2-е изд., </w:t>
      </w:r>
      <w:proofErr w:type="spellStart"/>
      <w:r w:rsidRPr="003444C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испр</w:t>
      </w:r>
      <w:proofErr w:type="spellEnd"/>
      <w:r w:rsidRPr="003444C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. и доп. - М.: МОЗАИКА-СИНТЕЗ, 2020.</w:t>
      </w:r>
    </w:p>
    <w:p w:rsidR="007F4B26" w:rsidRPr="003444CC" w:rsidRDefault="007F4B26" w:rsidP="007F4B26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 w:rsidRPr="003444C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12. </w:t>
      </w:r>
      <w:proofErr w:type="spellStart"/>
      <w:r w:rsidRPr="003444C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Степаненкова</w:t>
      </w:r>
      <w:proofErr w:type="spellEnd"/>
      <w:r w:rsidRPr="003444C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Э.Я.  Сборник подвижных игр. Для занятий с детьми 2-7 лет. – М.: МОЗАИКА-СИНТЕЗ, 2020.</w:t>
      </w:r>
    </w:p>
    <w:p w:rsidR="007F4B26" w:rsidRPr="00496EB9" w:rsidRDefault="007F4B26" w:rsidP="007F4B26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  <w:lang w:eastAsia="en-US"/>
        </w:rPr>
      </w:pPr>
      <w:r w:rsidRPr="00496EB9"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  <w:lang w:eastAsia="en-US"/>
        </w:rPr>
        <w:t xml:space="preserve">13. Образовательная деятельность на прогулках. Картотека прогулок на каждый день по программе «От рождения до школы» под редакцией </w:t>
      </w:r>
      <w:proofErr w:type="spellStart"/>
      <w:r w:rsidRPr="00496EB9"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  <w:lang w:eastAsia="en-US"/>
        </w:rPr>
        <w:t>Н.Е.Вераксы</w:t>
      </w:r>
      <w:proofErr w:type="spellEnd"/>
      <w:r w:rsidRPr="00496EB9"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  <w:lang w:eastAsia="en-US"/>
        </w:rPr>
        <w:t xml:space="preserve">, Т.С.Комаровой, М.А.Васильевой. Группа раннего возраста (от 2 до 3 лет) /авт.-сост. </w:t>
      </w:r>
      <w:proofErr w:type="spellStart"/>
      <w:r w:rsidRPr="00496EB9"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  <w:lang w:eastAsia="en-US"/>
        </w:rPr>
        <w:t>О.Н.Небыкова</w:t>
      </w:r>
      <w:proofErr w:type="spellEnd"/>
      <w:r w:rsidRPr="00496EB9"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  <w:lang w:eastAsia="en-US"/>
        </w:rPr>
        <w:t>. – Волгоград: Учитель, 2018.</w:t>
      </w:r>
    </w:p>
    <w:p w:rsidR="00606540" w:rsidRDefault="00606540"/>
    <w:sectPr w:rsidR="00606540" w:rsidSect="007F4B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10"/>
  <w:displayHorizontalDrawingGridEvery w:val="2"/>
  <w:characterSpacingControl w:val="doNotCompress"/>
  <w:compat/>
  <w:rsids>
    <w:rsidRoot w:val="007F4B26"/>
    <w:rsid w:val="00606540"/>
    <w:rsid w:val="007F4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B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Marat</cp:lastModifiedBy>
  <cp:revision>2</cp:revision>
  <dcterms:created xsi:type="dcterms:W3CDTF">2022-03-23T20:25:00Z</dcterms:created>
  <dcterms:modified xsi:type="dcterms:W3CDTF">2022-03-23T20:25:00Z</dcterms:modified>
</cp:coreProperties>
</file>