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613C" w14:textId="76B619F9" w:rsidR="00CD74A0" w:rsidRPr="00060DEA" w:rsidRDefault="00DE4A93" w:rsidP="00DE4A93">
      <w:pPr>
        <w:jc w:val="center"/>
        <w:rPr>
          <w:rFonts w:ascii="Times New Roman" w:hAnsi="Times New Roman" w:cs="Times New Roman"/>
          <w:sz w:val="25"/>
          <w:szCs w:val="25"/>
        </w:rPr>
      </w:pPr>
      <w:r w:rsidRPr="00D00B67">
        <w:rPr>
          <w:rFonts w:ascii="Times New Roman" w:eastAsia="Times New Roman" w:hAnsi="Times New Roman" w:cs="Times New Roman"/>
          <w:b/>
          <w:sz w:val="24"/>
          <w:szCs w:val="24"/>
          <w:lang w:eastAsia="ar-SA"/>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познавательно-речевого развития воспитанников «Ракета» г. Орска</w:t>
      </w:r>
    </w:p>
    <w:p w14:paraId="67BE1096" w14:textId="77777777" w:rsidR="00CD74A0" w:rsidRPr="00060DEA" w:rsidRDefault="00CD74A0">
      <w:pPr>
        <w:rPr>
          <w:rFonts w:ascii="Times New Roman" w:hAnsi="Times New Roman" w:cs="Times New Roman"/>
          <w:sz w:val="25"/>
          <w:szCs w:val="25"/>
        </w:rPr>
      </w:pPr>
    </w:p>
    <w:p w14:paraId="018F49E0" w14:textId="77777777" w:rsidR="00CD74A0" w:rsidRDefault="00CD74A0">
      <w:pPr>
        <w:rPr>
          <w:rFonts w:ascii="Times New Roman" w:hAnsi="Times New Roman" w:cs="Times New Roman"/>
          <w:sz w:val="25"/>
          <w:szCs w:val="25"/>
        </w:rPr>
      </w:pPr>
    </w:p>
    <w:p w14:paraId="3CA9BE0D" w14:textId="77777777" w:rsidR="00CF4437" w:rsidRDefault="00CF4437">
      <w:pPr>
        <w:rPr>
          <w:rFonts w:ascii="Times New Roman" w:hAnsi="Times New Roman" w:cs="Times New Roman"/>
          <w:sz w:val="25"/>
          <w:szCs w:val="25"/>
        </w:rPr>
      </w:pPr>
    </w:p>
    <w:p w14:paraId="55FAB41F" w14:textId="77777777" w:rsidR="00CF4437" w:rsidRDefault="00CF4437">
      <w:pPr>
        <w:rPr>
          <w:rFonts w:ascii="Times New Roman" w:hAnsi="Times New Roman" w:cs="Times New Roman"/>
          <w:sz w:val="25"/>
          <w:szCs w:val="25"/>
        </w:rPr>
      </w:pPr>
    </w:p>
    <w:p w14:paraId="7073D1EC" w14:textId="77777777" w:rsidR="00CF4437" w:rsidRDefault="00CF4437">
      <w:pPr>
        <w:rPr>
          <w:rFonts w:ascii="Times New Roman" w:hAnsi="Times New Roman" w:cs="Times New Roman"/>
          <w:sz w:val="25"/>
          <w:szCs w:val="25"/>
        </w:rPr>
      </w:pPr>
    </w:p>
    <w:p w14:paraId="62544762" w14:textId="77777777" w:rsidR="00CF4437" w:rsidRDefault="00CF4437">
      <w:pPr>
        <w:rPr>
          <w:rFonts w:ascii="Times New Roman" w:hAnsi="Times New Roman" w:cs="Times New Roman"/>
          <w:sz w:val="25"/>
          <w:szCs w:val="25"/>
        </w:rPr>
      </w:pPr>
    </w:p>
    <w:p w14:paraId="74A8AF91" w14:textId="77777777" w:rsidR="00CF4437" w:rsidRDefault="00CF4437">
      <w:pPr>
        <w:rPr>
          <w:rFonts w:ascii="Times New Roman" w:hAnsi="Times New Roman" w:cs="Times New Roman"/>
          <w:sz w:val="25"/>
          <w:szCs w:val="25"/>
        </w:rPr>
      </w:pPr>
    </w:p>
    <w:p w14:paraId="501DED25" w14:textId="77777777" w:rsidR="00CF4437" w:rsidRPr="00060DEA" w:rsidRDefault="00CF4437">
      <w:pPr>
        <w:rPr>
          <w:rFonts w:ascii="Times New Roman" w:hAnsi="Times New Roman" w:cs="Times New Roman"/>
          <w:sz w:val="25"/>
          <w:szCs w:val="25"/>
        </w:rPr>
      </w:pPr>
    </w:p>
    <w:p w14:paraId="7111C1C1" w14:textId="77777777" w:rsidR="00CD74A0" w:rsidRPr="00060DEA" w:rsidRDefault="00CD74A0" w:rsidP="00CD74A0">
      <w:pPr>
        <w:jc w:val="center"/>
        <w:rPr>
          <w:rFonts w:ascii="Times New Roman" w:hAnsi="Times New Roman" w:cs="Times New Roman"/>
          <w:sz w:val="25"/>
          <w:szCs w:val="25"/>
        </w:rPr>
      </w:pPr>
      <w:r w:rsidRPr="00060DEA">
        <w:rPr>
          <w:rFonts w:ascii="Times New Roman" w:hAnsi="Times New Roman" w:cs="Times New Roman"/>
          <w:sz w:val="25"/>
          <w:szCs w:val="25"/>
        </w:rPr>
        <w:t>Консультация для воспитателей на тему:</w:t>
      </w:r>
    </w:p>
    <w:p w14:paraId="51430FD6" w14:textId="77777777" w:rsidR="00CD74A0" w:rsidRPr="00060DEA" w:rsidRDefault="00CD74A0" w:rsidP="00CD74A0">
      <w:pPr>
        <w:jc w:val="center"/>
        <w:rPr>
          <w:rFonts w:ascii="Times New Roman" w:hAnsi="Times New Roman" w:cs="Times New Roman"/>
          <w:sz w:val="25"/>
          <w:szCs w:val="25"/>
        </w:rPr>
      </w:pPr>
      <w:r w:rsidRPr="00060DEA">
        <w:rPr>
          <w:rFonts w:ascii="Times New Roman" w:hAnsi="Times New Roman" w:cs="Times New Roman"/>
          <w:sz w:val="25"/>
          <w:szCs w:val="25"/>
        </w:rPr>
        <w:t>«Формирование навыков безопасного поведения дошкольников посредством различных игр»</w:t>
      </w:r>
    </w:p>
    <w:p w14:paraId="14C35A63" w14:textId="77777777" w:rsidR="00CD74A0" w:rsidRPr="00060DEA" w:rsidRDefault="00CD74A0">
      <w:pPr>
        <w:rPr>
          <w:rFonts w:ascii="Times New Roman" w:hAnsi="Times New Roman" w:cs="Times New Roman"/>
          <w:sz w:val="25"/>
          <w:szCs w:val="25"/>
        </w:rPr>
      </w:pPr>
    </w:p>
    <w:p w14:paraId="256F530C" w14:textId="77777777" w:rsidR="00CD74A0" w:rsidRPr="00060DEA" w:rsidRDefault="00CD74A0">
      <w:pPr>
        <w:rPr>
          <w:rFonts w:ascii="Times New Roman" w:hAnsi="Times New Roman" w:cs="Times New Roman"/>
          <w:sz w:val="25"/>
          <w:szCs w:val="25"/>
        </w:rPr>
      </w:pPr>
    </w:p>
    <w:p w14:paraId="3AD1A6FC" w14:textId="77777777" w:rsidR="00CD74A0" w:rsidRPr="00060DEA" w:rsidRDefault="00CD74A0">
      <w:pPr>
        <w:rPr>
          <w:rFonts w:ascii="Times New Roman" w:hAnsi="Times New Roman" w:cs="Times New Roman"/>
          <w:sz w:val="25"/>
          <w:szCs w:val="25"/>
        </w:rPr>
      </w:pPr>
    </w:p>
    <w:p w14:paraId="17FFF128" w14:textId="77777777" w:rsidR="00CD74A0" w:rsidRPr="00060DEA" w:rsidRDefault="00CD74A0">
      <w:pPr>
        <w:rPr>
          <w:rFonts w:ascii="Times New Roman" w:hAnsi="Times New Roman" w:cs="Times New Roman"/>
          <w:sz w:val="25"/>
          <w:szCs w:val="25"/>
        </w:rPr>
      </w:pPr>
      <w:r w:rsidRPr="00060DEA">
        <w:rPr>
          <w:rFonts w:ascii="Times New Roman" w:hAnsi="Times New Roman" w:cs="Times New Roman"/>
          <w:sz w:val="25"/>
          <w:szCs w:val="25"/>
        </w:rPr>
        <w:t xml:space="preserve">                                              </w:t>
      </w:r>
    </w:p>
    <w:p w14:paraId="50D35CAE" w14:textId="77777777" w:rsidR="00CD74A0" w:rsidRPr="00060DEA" w:rsidRDefault="00CD74A0">
      <w:pPr>
        <w:rPr>
          <w:rFonts w:ascii="Times New Roman" w:hAnsi="Times New Roman" w:cs="Times New Roman"/>
          <w:sz w:val="25"/>
          <w:szCs w:val="25"/>
        </w:rPr>
      </w:pPr>
    </w:p>
    <w:p w14:paraId="57974E2F" w14:textId="77777777" w:rsidR="00CD74A0" w:rsidRPr="00060DEA" w:rsidRDefault="00CD74A0">
      <w:pPr>
        <w:rPr>
          <w:rFonts w:ascii="Times New Roman" w:hAnsi="Times New Roman" w:cs="Times New Roman"/>
          <w:sz w:val="25"/>
          <w:szCs w:val="25"/>
        </w:rPr>
      </w:pPr>
    </w:p>
    <w:p w14:paraId="629F4C25" w14:textId="77777777" w:rsidR="00CD74A0" w:rsidRPr="00060DEA" w:rsidRDefault="00CD74A0">
      <w:pPr>
        <w:rPr>
          <w:rFonts w:ascii="Times New Roman" w:hAnsi="Times New Roman" w:cs="Times New Roman"/>
          <w:sz w:val="25"/>
          <w:szCs w:val="25"/>
        </w:rPr>
      </w:pPr>
    </w:p>
    <w:p w14:paraId="143916F0" w14:textId="3A415C59" w:rsidR="00CD74A0" w:rsidRDefault="00CD74A0">
      <w:pPr>
        <w:rPr>
          <w:rFonts w:ascii="Times New Roman" w:hAnsi="Times New Roman" w:cs="Times New Roman"/>
          <w:sz w:val="25"/>
          <w:szCs w:val="25"/>
        </w:rPr>
      </w:pPr>
      <w:r w:rsidRPr="00060DEA">
        <w:rPr>
          <w:rFonts w:ascii="Times New Roman" w:hAnsi="Times New Roman" w:cs="Times New Roman"/>
          <w:sz w:val="25"/>
          <w:szCs w:val="25"/>
        </w:rPr>
        <w:t xml:space="preserve">                                                   </w:t>
      </w:r>
    </w:p>
    <w:p w14:paraId="4DE98579" w14:textId="77777777" w:rsidR="00CF4437" w:rsidRPr="00060DEA" w:rsidRDefault="00CF4437">
      <w:pPr>
        <w:rPr>
          <w:rFonts w:ascii="Times New Roman" w:hAnsi="Times New Roman" w:cs="Times New Roman"/>
          <w:sz w:val="25"/>
          <w:szCs w:val="25"/>
        </w:rPr>
      </w:pPr>
    </w:p>
    <w:p w14:paraId="6D31B373" w14:textId="4132B2D6" w:rsidR="00CD74A0" w:rsidRPr="00060DEA" w:rsidRDefault="00CF4437">
      <w:pPr>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p>
    <w:p w14:paraId="5F698690" w14:textId="77777777" w:rsidR="00CF4437" w:rsidRDefault="00CD74A0">
      <w:pPr>
        <w:rPr>
          <w:rFonts w:ascii="Times New Roman" w:hAnsi="Times New Roman" w:cs="Times New Roman"/>
          <w:sz w:val="25"/>
          <w:szCs w:val="25"/>
        </w:rPr>
      </w:pPr>
      <w:r w:rsidRPr="00060DEA">
        <w:rPr>
          <w:rFonts w:ascii="Times New Roman" w:hAnsi="Times New Roman" w:cs="Times New Roman"/>
          <w:sz w:val="25"/>
          <w:szCs w:val="25"/>
        </w:rPr>
        <w:t xml:space="preserve">                                                                </w:t>
      </w:r>
      <w:r w:rsidR="00CF4437">
        <w:rPr>
          <w:rFonts w:ascii="Times New Roman" w:hAnsi="Times New Roman" w:cs="Times New Roman"/>
          <w:sz w:val="25"/>
          <w:szCs w:val="25"/>
        </w:rPr>
        <w:tab/>
      </w:r>
      <w:r w:rsidR="00CF4437">
        <w:rPr>
          <w:rFonts w:ascii="Times New Roman" w:hAnsi="Times New Roman" w:cs="Times New Roman"/>
          <w:sz w:val="25"/>
          <w:szCs w:val="25"/>
        </w:rPr>
        <w:tab/>
      </w:r>
      <w:r w:rsidR="00CF4437">
        <w:rPr>
          <w:rFonts w:ascii="Times New Roman" w:hAnsi="Times New Roman" w:cs="Times New Roman"/>
          <w:sz w:val="25"/>
          <w:szCs w:val="25"/>
        </w:rPr>
        <w:tab/>
      </w:r>
    </w:p>
    <w:p w14:paraId="5EED331F" w14:textId="77777777" w:rsidR="00CF4437" w:rsidRDefault="00CF4437">
      <w:pPr>
        <w:rPr>
          <w:rFonts w:ascii="Times New Roman" w:hAnsi="Times New Roman" w:cs="Times New Roman"/>
          <w:sz w:val="25"/>
          <w:szCs w:val="25"/>
        </w:rPr>
      </w:pPr>
    </w:p>
    <w:p w14:paraId="4162B47E" w14:textId="77777777" w:rsidR="00CF4437" w:rsidRDefault="00CF4437">
      <w:pPr>
        <w:rPr>
          <w:rFonts w:ascii="Times New Roman" w:hAnsi="Times New Roman" w:cs="Times New Roman"/>
          <w:sz w:val="25"/>
          <w:szCs w:val="25"/>
        </w:rPr>
      </w:pPr>
    </w:p>
    <w:p w14:paraId="2A80765A" w14:textId="77777777" w:rsidR="00CF4437" w:rsidRDefault="00CF4437">
      <w:pPr>
        <w:rPr>
          <w:rFonts w:ascii="Times New Roman" w:hAnsi="Times New Roman" w:cs="Times New Roman"/>
          <w:sz w:val="25"/>
          <w:szCs w:val="25"/>
        </w:rPr>
      </w:pPr>
    </w:p>
    <w:p w14:paraId="26BE40CF" w14:textId="02B3102E" w:rsidR="00CD74A0" w:rsidRPr="00060DEA" w:rsidRDefault="00CD74A0" w:rsidP="00CF4437">
      <w:pPr>
        <w:ind w:left="5664"/>
        <w:rPr>
          <w:rFonts w:ascii="Times New Roman" w:hAnsi="Times New Roman" w:cs="Times New Roman"/>
          <w:sz w:val="25"/>
          <w:szCs w:val="25"/>
        </w:rPr>
      </w:pPr>
      <w:r w:rsidRPr="00060DEA">
        <w:rPr>
          <w:rFonts w:ascii="Times New Roman" w:hAnsi="Times New Roman" w:cs="Times New Roman"/>
          <w:sz w:val="25"/>
          <w:szCs w:val="25"/>
        </w:rPr>
        <w:t xml:space="preserve"> Воспитате</w:t>
      </w:r>
      <w:r w:rsidR="00CF4437">
        <w:rPr>
          <w:rFonts w:ascii="Times New Roman" w:hAnsi="Times New Roman" w:cs="Times New Roman"/>
          <w:sz w:val="25"/>
          <w:szCs w:val="25"/>
        </w:rPr>
        <w:t>ль</w:t>
      </w:r>
      <w:r w:rsidRPr="00060DEA">
        <w:rPr>
          <w:rFonts w:ascii="Times New Roman" w:hAnsi="Times New Roman" w:cs="Times New Roman"/>
          <w:sz w:val="25"/>
          <w:szCs w:val="25"/>
        </w:rPr>
        <w:t xml:space="preserve">: </w:t>
      </w:r>
      <w:r w:rsidR="00060DEA" w:rsidRPr="00060DEA">
        <w:rPr>
          <w:rFonts w:ascii="Times New Roman" w:hAnsi="Times New Roman" w:cs="Times New Roman"/>
          <w:sz w:val="25"/>
          <w:szCs w:val="25"/>
        </w:rPr>
        <w:t>Коняева С. В.</w:t>
      </w:r>
    </w:p>
    <w:p w14:paraId="6C83399B" w14:textId="0E6E7329" w:rsidR="00CD74A0" w:rsidRPr="00060DEA" w:rsidRDefault="00CD74A0">
      <w:pPr>
        <w:rPr>
          <w:rFonts w:ascii="Times New Roman" w:hAnsi="Times New Roman" w:cs="Times New Roman"/>
          <w:sz w:val="25"/>
          <w:szCs w:val="25"/>
        </w:rPr>
      </w:pPr>
      <w:r w:rsidRPr="00060DEA">
        <w:rPr>
          <w:rFonts w:ascii="Times New Roman" w:hAnsi="Times New Roman" w:cs="Times New Roman"/>
          <w:sz w:val="25"/>
          <w:szCs w:val="25"/>
        </w:rPr>
        <w:t xml:space="preserve">                                                                                                     </w:t>
      </w:r>
      <w:r w:rsidR="00CF4437">
        <w:rPr>
          <w:rFonts w:ascii="Times New Roman" w:hAnsi="Times New Roman" w:cs="Times New Roman"/>
          <w:sz w:val="25"/>
          <w:szCs w:val="25"/>
        </w:rPr>
        <w:tab/>
      </w:r>
      <w:r w:rsidR="00CF4437">
        <w:rPr>
          <w:rFonts w:ascii="Times New Roman" w:hAnsi="Times New Roman" w:cs="Times New Roman"/>
          <w:sz w:val="25"/>
          <w:szCs w:val="25"/>
        </w:rPr>
        <w:tab/>
      </w:r>
      <w:r w:rsidRPr="00060DEA">
        <w:rPr>
          <w:rFonts w:ascii="Times New Roman" w:hAnsi="Times New Roman" w:cs="Times New Roman"/>
          <w:sz w:val="25"/>
          <w:szCs w:val="25"/>
        </w:rPr>
        <w:t xml:space="preserve">                 </w:t>
      </w:r>
      <w:r w:rsidR="00060DEA" w:rsidRPr="00060DEA">
        <w:rPr>
          <w:rFonts w:ascii="Times New Roman" w:hAnsi="Times New Roman" w:cs="Times New Roman"/>
          <w:sz w:val="25"/>
          <w:szCs w:val="25"/>
        </w:rPr>
        <w:t>1 кв. к.</w:t>
      </w:r>
    </w:p>
    <w:p w14:paraId="0145E493" w14:textId="77777777" w:rsidR="00CD74A0" w:rsidRPr="00060DEA" w:rsidRDefault="00CD74A0">
      <w:pPr>
        <w:rPr>
          <w:rFonts w:ascii="Times New Roman" w:hAnsi="Times New Roman" w:cs="Times New Roman"/>
          <w:sz w:val="25"/>
          <w:szCs w:val="25"/>
        </w:rPr>
      </w:pPr>
    </w:p>
    <w:p w14:paraId="715E9937" w14:textId="11814705" w:rsidR="00CD74A0" w:rsidRPr="00060DEA" w:rsidRDefault="00CD74A0">
      <w:pPr>
        <w:rPr>
          <w:rFonts w:ascii="Times New Roman" w:hAnsi="Times New Roman" w:cs="Times New Roman"/>
          <w:sz w:val="25"/>
          <w:szCs w:val="25"/>
        </w:rPr>
      </w:pPr>
      <w:r w:rsidRPr="00060DEA">
        <w:rPr>
          <w:rFonts w:ascii="Times New Roman" w:hAnsi="Times New Roman" w:cs="Times New Roman"/>
          <w:sz w:val="25"/>
          <w:szCs w:val="25"/>
        </w:rPr>
        <w:t xml:space="preserve">                                                </w:t>
      </w:r>
      <w:r w:rsidR="00060DEA" w:rsidRPr="00060DEA">
        <w:rPr>
          <w:rFonts w:ascii="Times New Roman" w:hAnsi="Times New Roman" w:cs="Times New Roman"/>
          <w:sz w:val="25"/>
          <w:szCs w:val="25"/>
        </w:rPr>
        <w:t>Орск</w:t>
      </w:r>
      <w:r w:rsidRPr="00060DEA">
        <w:rPr>
          <w:rFonts w:ascii="Times New Roman" w:hAnsi="Times New Roman" w:cs="Times New Roman"/>
          <w:sz w:val="25"/>
          <w:szCs w:val="25"/>
        </w:rPr>
        <w:t xml:space="preserve"> </w:t>
      </w:r>
      <w:r w:rsidR="00060DEA" w:rsidRPr="00060DEA">
        <w:rPr>
          <w:rFonts w:ascii="Times New Roman" w:hAnsi="Times New Roman" w:cs="Times New Roman"/>
          <w:sz w:val="25"/>
          <w:szCs w:val="25"/>
        </w:rPr>
        <w:t>2024</w:t>
      </w:r>
      <w:r w:rsidR="00DE4A93">
        <w:rPr>
          <w:rFonts w:ascii="Times New Roman" w:hAnsi="Times New Roman" w:cs="Times New Roman"/>
          <w:sz w:val="25"/>
          <w:szCs w:val="25"/>
        </w:rPr>
        <w:t xml:space="preserve"> </w:t>
      </w:r>
      <w:bookmarkStart w:id="0" w:name="_GoBack"/>
      <w:bookmarkEnd w:id="0"/>
      <w:r w:rsidRPr="00060DEA">
        <w:rPr>
          <w:rFonts w:ascii="Times New Roman" w:hAnsi="Times New Roman" w:cs="Times New Roman"/>
          <w:sz w:val="25"/>
          <w:szCs w:val="25"/>
        </w:rPr>
        <w:t>г.</w:t>
      </w:r>
    </w:p>
    <w:p w14:paraId="5528CD90" w14:textId="77777777" w:rsidR="00CD74A0" w:rsidRPr="00060DEA" w:rsidRDefault="00CD74A0" w:rsidP="00CD74A0">
      <w:pPr>
        <w:pStyle w:val="c3"/>
        <w:spacing w:before="0" w:beforeAutospacing="0" w:after="0" w:afterAutospacing="0" w:line="330" w:lineRule="atLeast"/>
        <w:jc w:val="both"/>
        <w:rPr>
          <w:color w:val="000000"/>
          <w:sz w:val="25"/>
          <w:szCs w:val="25"/>
        </w:rPr>
      </w:pPr>
      <w:r w:rsidRPr="00060DEA">
        <w:rPr>
          <w:rStyle w:val="c1"/>
          <w:color w:val="000000"/>
          <w:sz w:val="25"/>
          <w:szCs w:val="25"/>
        </w:rPr>
        <w:lastRenderedPageBreak/>
        <w:t>Дошкольный возраст — важнейший период, когда формируется человеческая личность, закладываются прочные основы опыта жизнедеятельности. Малыш ещё не может самостоятельно определить всю меру опасности. Поэтому взрослые всегда защищают ребёнка. Об актуальности темы безопасности можно говорить много и все будет главное. Как сберечь здоровье детей? Как помочь разобраться в многообразии жизненных ситуаций? Как научить помогать друг другу? Очень важно каждого ребенка подготовить к встрече с различными сложными, а иногда и опасными жизненными ситуациями. Необходимо дать детям знания о правильном поведении дома, на улице, в транспорте, в лесу и т. д.</w:t>
      </w:r>
    </w:p>
    <w:p w14:paraId="1962F8FD" w14:textId="77777777" w:rsidR="00CD74A0" w:rsidRPr="00060DEA" w:rsidRDefault="00CD74A0" w:rsidP="00CD74A0">
      <w:pPr>
        <w:pStyle w:val="c3"/>
        <w:spacing w:before="0" w:beforeAutospacing="0" w:after="0" w:afterAutospacing="0" w:line="330" w:lineRule="atLeast"/>
        <w:jc w:val="both"/>
        <w:rPr>
          <w:color w:val="000000"/>
          <w:sz w:val="25"/>
          <w:szCs w:val="25"/>
        </w:rPr>
      </w:pPr>
      <w:r w:rsidRPr="00060DEA">
        <w:rPr>
          <w:rStyle w:val="c1"/>
          <w:color w:val="000000"/>
          <w:sz w:val="25"/>
          <w:szCs w:val="25"/>
        </w:rPr>
        <w:t>    Ребенок должен осознанно действовать в той или иной обстановке. У дошкольников обязательно нужно развивать самостоятельность и ответственность, чтобы в опасные моменты своей жизни они всегда могли адекватно действовать. Ведь столкнувшись с опасной ситуацией, дети начинают ее решать методом проб и ошибок. На это уходит время и не всегда достигается лучший результат. В опасной же ситуации ребенок должен уметь найти быстрое решение проблемы и желательно с наименьшим ущербом для здоровья. Нужно помочь ребенку вступить в мир готовым к любым неожиданностям.</w:t>
      </w:r>
    </w:p>
    <w:p w14:paraId="04F6B610" w14:textId="77777777" w:rsidR="00CD74A0" w:rsidRPr="00060DEA" w:rsidRDefault="00CD74A0" w:rsidP="00CD74A0">
      <w:pPr>
        <w:pStyle w:val="c3"/>
        <w:spacing w:before="0" w:beforeAutospacing="0" w:after="0" w:afterAutospacing="0" w:line="330" w:lineRule="atLeast"/>
        <w:jc w:val="both"/>
        <w:rPr>
          <w:color w:val="000000"/>
          <w:sz w:val="25"/>
          <w:szCs w:val="25"/>
        </w:rPr>
      </w:pPr>
      <w:r w:rsidRPr="00060DEA">
        <w:rPr>
          <w:rStyle w:val="c1"/>
          <w:color w:val="000000"/>
          <w:sz w:val="25"/>
          <w:szCs w:val="25"/>
        </w:rPr>
        <w:t>Главная цель по воспитанию безопасного поведения у детей в детском саду - дать каждому основные понятия опасных для жизни ситуаций и особенностей поведения в них.</w:t>
      </w:r>
    </w:p>
    <w:p w14:paraId="07B3477A" w14:textId="77777777" w:rsidR="00CD74A0" w:rsidRPr="00060DEA" w:rsidRDefault="00CD74A0" w:rsidP="00CD74A0">
      <w:pPr>
        <w:pStyle w:val="c3"/>
        <w:spacing w:before="0" w:beforeAutospacing="0" w:after="0" w:afterAutospacing="0" w:line="330" w:lineRule="atLeast"/>
        <w:jc w:val="both"/>
        <w:rPr>
          <w:color w:val="000000"/>
          <w:sz w:val="25"/>
          <w:szCs w:val="25"/>
        </w:rPr>
      </w:pPr>
      <w:r w:rsidRPr="00060DEA">
        <w:rPr>
          <w:rStyle w:val="c1"/>
          <w:color w:val="000000"/>
          <w:sz w:val="25"/>
          <w:szCs w:val="25"/>
        </w:rPr>
        <w:t xml:space="preserve">Безопасность </w:t>
      </w:r>
      <w:proofErr w:type="gramStart"/>
      <w:r w:rsidRPr="00060DEA">
        <w:rPr>
          <w:rStyle w:val="c1"/>
          <w:color w:val="000000"/>
          <w:sz w:val="25"/>
          <w:szCs w:val="25"/>
        </w:rPr>
        <w:t>- это</w:t>
      </w:r>
      <w:proofErr w:type="gramEnd"/>
      <w:r w:rsidRPr="00060DEA">
        <w:rPr>
          <w:rStyle w:val="c1"/>
          <w:color w:val="000000"/>
          <w:sz w:val="25"/>
          <w:szCs w:val="25"/>
        </w:rPr>
        <w:t xml:space="preserve"> не просто сумма усвоенных знаний, а умение правильно вести себя в различных ситуациях. Эта проблема для нас, воспитателей, представляется актуальной еще и потому, что каждый день, ежеминутно и ежесекундно, мы отвечаем за сохранение здоровья и благополучия каждого ребенка.</w:t>
      </w:r>
    </w:p>
    <w:p w14:paraId="03C9C7A0" w14:textId="77777777" w:rsidR="00345863" w:rsidRPr="00060DEA" w:rsidRDefault="00345863" w:rsidP="00345863">
      <w:pPr>
        <w:pStyle w:val="c3"/>
        <w:spacing w:before="0" w:beforeAutospacing="0" w:after="0" w:afterAutospacing="0" w:line="330" w:lineRule="atLeast"/>
        <w:jc w:val="both"/>
        <w:rPr>
          <w:color w:val="000000"/>
          <w:sz w:val="25"/>
          <w:szCs w:val="25"/>
        </w:rPr>
      </w:pPr>
      <w:r w:rsidRPr="00060DEA">
        <w:rPr>
          <w:rStyle w:val="c1"/>
          <w:color w:val="000000"/>
          <w:sz w:val="25"/>
          <w:szCs w:val="25"/>
        </w:rPr>
        <w:t>Дети дошкольного возраста любознательны, активно двигаются. Стремятся к самостоятельности и это нередко приводит к травмоопасным ситуациям. Поэтому в дошкольном возрасте важно создать условия в детском саду, которые помогут накапливать опыт безопасного поведения.</w:t>
      </w:r>
    </w:p>
    <w:p w14:paraId="6EFBF05B" w14:textId="77777777" w:rsidR="00345863" w:rsidRPr="00060DEA" w:rsidRDefault="00345863" w:rsidP="00345863">
      <w:pPr>
        <w:pStyle w:val="c4"/>
        <w:spacing w:before="0" w:beforeAutospacing="0" w:after="0" w:afterAutospacing="0" w:line="330" w:lineRule="atLeast"/>
        <w:rPr>
          <w:color w:val="000000"/>
          <w:sz w:val="25"/>
          <w:szCs w:val="25"/>
        </w:rPr>
      </w:pPr>
      <w:r w:rsidRPr="00060DEA">
        <w:rPr>
          <w:rStyle w:val="c11"/>
          <w:color w:val="000000"/>
          <w:sz w:val="25"/>
          <w:szCs w:val="25"/>
        </w:rPr>
        <w:t xml:space="preserve">       Содержание знаний о безопасности жизнедеятельности отражено в образовательных программах, рекомендованных министерством образования и науки для реализации в дошкольных образовательных учреждениях. Таким образом, проблема создания условий для усвоения этих знаний детьми дошкольного возраста является одной из первостепенных в педагогической деятельности. </w:t>
      </w:r>
    </w:p>
    <w:p w14:paraId="1AD8EFD1" w14:textId="175E0EE7" w:rsidR="008A6EF9" w:rsidRPr="00060DEA" w:rsidRDefault="00345863" w:rsidP="00345863">
      <w:pPr>
        <w:pStyle w:val="c4"/>
        <w:spacing w:before="0" w:beforeAutospacing="0" w:after="0" w:afterAutospacing="0" w:line="330" w:lineRule="atLeast"/>
        <w:rPr>
          <w:rStyle w:val="c11"/>
          <w:color w:val="000000"/>
          <w:sz w:val="25"/>
          <w:szCs w:val="25"/>
        </w:rPr>
      </w:pPr>
      <w:r w:rsidRPr="00060DEA">
        <w:rPr>
          <w:rStyle w:val="c11"/>
          <w:color w:val="000000"/>
          <w:sz w:val="25"/>
          <w:szCs w:val="25"/>
        </w:rPr>
        <w:t>     Наиболее эффективным средством осознания своего поведения и овладения им в дошкольном возрасте традиционно считается игровая деятельность. Именно в игровой деятельности дети соотносят своё поведение с образцом поведения, анализируют свои поступки и поступки окружающих, осознают свои действия и вырабатывают отношение к окружающей действительности.</w:t>
      </w:r>
    </w:p>
    <w:p w14:paraId="0F74F04F"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 xml:space="preserve">При ознакомлении детей с первоначальными основами безопасности должны </w:t>
      </w:r>
    </w:p>
    <w:p w14:paraId="1433AFD6"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быть определены следующие цели:</w:t>
      </w:r>
    </w:p>
    <w:p w14:paraId="1DED73DE"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 формирование основ по сохранению и укреплению здоровья;</w:t>
      </w:r>
    </w:p>
    <w:p w14:paraId="3982DE4C"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 xml:space="preserve">- воспитание безопасного поведения, способности предвидеть опасные </w:t>
      </w:r>
    </w:p>
    <w:p w14:paraId="6C96CA7F"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ситуации, по возможности избегать их, при необходимости - действовать.</w:t>
      </w:r>
    </w:p>
    <w:p w14:paraId="6FE34F83"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Работа с детьми по ОБЖ включает несколько направлений:</w:t>
      </w:r>
    </w:p>
    <w:p w14:paraId="7E6E4BA6"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1. Ребёнок в общении с другими людьми</w:t>
      </w:r>
    </w:p>
    <w:p w14:paraId="68591145"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lastRenderedPageBreak/>
        <w:t>2. Ребёнок и природа.</w:t>
      </w:r>
    </w:p>
    <w:p w14:paraId="3BF8688C"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3. Ребёнок дома.</w:t>
      </w:r>
    </w:p>
    <w:p w14:paraId="43CF8C97"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4. Здоровье и эмоциональное благополучие ребёнка.</w:t>
      </w:r>
    </w:p>
    <w:p w14:paraId="0C514C82" w14:textId="77777777" w:rsidR="008A6EF9" w:rsidRPr="00060DEA" w:rsidRDefault="008A6EF9" w:rsidP="008A6EF9">
      <w:pPr>
        <w:pStyle w:val="a3"/>
        <w:spacing w:before="0" w:beforeAutospacing="0" w:after="0" w:afterAutospacing="0"/>
        <w:rPr>
          <w:color w:val="000000" w:themeColor="text1"/>
          <w:sz w:val="25"/>
          <w:szCs w:val="25"/>
        </w:rPr>
      </w:pPr>
      <w:r w:rsidRPr="00060DEA">
        <w:rPr>
          <w:color w:val="000000" w:themeColor="text1"/>
          <w:sz w:val="25"/>
          <w:szCs w:val="25"/>
        </w:rPr>
        <w:t>5. Ребёнок на улицах города.</w:t>
      </w:r>
    </w:p>
    <w:p w14:paraId="25F0CDED" w14:textId="77777777" w:rsidR="008A6EF9" w:rsidRPr="00060DEA" w:rsidRDefault="008A6EF9" w:rsidP="00345863">
      <w:pPr>
        <w:pStyle w:val="c4"/>
        <w:spacing w:before="0" w:beforeAutospacing="0" w:after="0" w:afterAutospacing="0" w:line="330" w:lineRule="atLeast"/>
        <w:rPr>
          <w:rStyle w:val="c11"/>
          <w:color w:val="000000" w:themeColor="text1"/>
          <w:sz w:val="25"/>
          <w:szCs w:val="25"/>
        </w:rPr>
      </w:pPr>
    </w:p>
    <w:p w14:paraId="2218C781" w14:textId="77777777" w:rsidR="00345863" w:rsidRPr="00060DEA" w:rsidRDefault="00345863" w:rsidP="00345863">
      <w:pPr>
        <w:pStyle w:val="c4"/>
        <w:spacing w:before="0" w:beforeAutospacing="0" w:after="0" w:afterAutospacing="0" w:line="330" w:lineRule="atLeast"/>
        <w:rPr>
          <w:color w:val="000000"/>
          <w:sz w:val="25"/>
          <w:szCs w:val="25"/>
        </w:rPr>
      </w:pPr>
      <w:r w:rsidRPr="00060DEA">
        <w:rPr>
          <w:color w:val="000000"/>
          <w:sz w:val="25"/>
          <w:szCs w:val="25"/>
        </w:rPr>
        <w:t> Игра — основной вид деятельности дошкольника. Поэтому, использование игровой мотивации для развития навыков безопасного поведения, закрепление норм поведения в различных ситуациях позволяют приобрести способность сохранять жизнь и здоровье в ЧС, неблагоприятных угрожающих жизни условиях. Игровая деятельность включает в себя дидактические игры, строительные, подвижные, сюжетно- ролевые. По окончании каждой организованной деятельности дети попадают в предметно- развивающую среду группы, где могут применить полученные навыки в игровой деятельности.</w:t>
      </w:r>
    </w:p>
    <w:p w14:paraId="2BAA6181"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В дошкольной педагогике все дидактические игры можно разделить на три основных вида: </w:t>
      </w:r>
    </w:p>
    <w:p w14:paraId="426B49D6" w14:textId="77777777" w:rsidR="008A6EF9" w:rsidRPr="00060DEA" w:rsidRDefault="008A6EF9" w:rsidP="008A6EF9">
      <w:pPr>
        <w:numPr>
          <w:ilvl w:val="0"/>
          <w:numId w:val="1"/>
        </w:numPr>
        <w:spacing w:after="0" w:line="220" w:lineRule="atLeast"/>
        <w:ind w:left="40"/>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игры с предметами, </w:t>
      </w:r>
    </w:p>
    <w:p w14:paraId="28FC6485" w14:textId="77777777" w:rsidR="008A6EF9" w:rsidRPr="00060DEA" w:rsidRDefault="008A6EF9" w:rsidP="008A6EF9">
      <w:pPr>
        <w:numPr>
          <w:ilvl w:val="0"/>
          <w:numId w:val="1"/>
        </w:numPr>
        <w:spacing w:after="0" w:line="220" w:lineRule="atLeast"/>
        <w:ind w:left="40"/>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настольно-печатные </w:t>
      </w:r>
    </w:p>
    <w:p w14:paraId="75A90A9F" w14:textId="77777777" w:rsidR="008A6EF9" w:rsidRPr="00060DEA" w:rsidRDefault="008A6EF9" w:rsidP="008A6EF9">
      <w:pPr>
        <w:numPr>
          <w:ilvl w:val="0"/>
          <w:numId w:val="1"/>
        </w:numPr>
        <w:spacing w:after="0" w:line="220" w:lineRule="atLeast"/>
        <w:ind w:left="40"/>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и словесные.</w:t>
      </w:r>
    </w:p>
    <w:p w14:paraId="71095A76"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w:t>
      </w:r>
      <w:r w:rsidRPr="00060DEA">
        <w:rPr>
          <w:rFonts w:ascii="Times New Roman" w:eastAsia="Times New Roman" w:hAnsi="Times New Roman" w:cs="Times New Roman"/>
          <w:b/>
          <w:bCs/>
          <w:color w:val="000000"/>
          <w:sz w:val="25"/>
          <w:szCs w:val="25"/>
          <w:lang w:eastAsia="ru-RU"/>
        </w:rPr>
        <w:t>В играх с предметами</w:t>
      </w:r>
      <w:r w:rsidRPr="00060DEA">
        <w:rPr>
          <w:rFonts w:ascii="Times New Roman" w:eastAsia="Times New Roman" w:hAnsi="Times New Roman" w:cs="Times New Roman"/>
          <w:color w:val="000000"/>
          <w:sz w:val="25"/>
          <w:szCs w:val="25"/>
          <w:lang w:eastAsia="ru-RU"/>
        </w:rPr>
        <w:t> используются игрушки, реальные предметы</w:t>
      </w:r>
      <w:r w:rsidRPr="00060DEA">
        <w:rPr>
          <w:rFonts w:ascii="Times New Roman" w:eastAsia="Times New Roman" w:hAnsi="Times New Roman" w:cs="Times New Roman"/>
          <w:b/>
          <w:bCs/>
          <w:i/>
          <w:iCs/>
          <w:color w:val="000000"/>
          <w:sz w:val="25"/>
          <w:szCs w:val="25"/>
          <w:lang w:eastAsia="ru-RU"/>
        </w:rPr>
        <w:t xml:space="preserve">. </w:t>
      </w:r>
    </w:p>
    <w:p w14:paraId="0EE065DE"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i/>
          <w:iCs/>
          <w:color w:val="000000"/>
          <w:sz w:val="25"/>
          <w:szCs w:val="25"/>
          <w:lang w:eastAsia="ru-RU"/>
        </w:rPr>
        <w:t>К примеру: «Скорая помощь».</w:t>
      </w:r>
      <w:r w:rsidRPr="00060DEA">
        <w:rPr>
          <w:rFonts w:ascii="Times New Roman" w:eastAsia="Times New Roman" w:hAnsi="Times New Roman" w:cs="Times New Roman"/>
          <w:color w:val="000000"/>
          <w:sz w:val="25"/>
          <w:szCs w:val="25"/>
          <w:lang w:eastAsia="ru-RU"/>
        </w:rPr>
        <w:t> </w:t>
      </w:r>
    </w:p>
    <w:p w14:paraId="51B0B902"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Цель этой игры: учить детей безопасному поведению для предотвращения несчастных случаев, в случае необходимости звонить в экстренную медицинскую службу, уметь оказать экстренную медицинскую службу, уметь оказать первую помощь пострадавшему. </w:t>
      </w:r>
    </w:p>
    <w:p w14:paraId="03B666E2"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Оборудование: аптечка, телефон. </w:t>
      </w:r>
    </w:p>
    <w:p w14:paraId="0795A7D3"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i/>
          <w:iCs/>
          <w:color w:val="000000"/>
          <w:sz w:val="25"/>
          <w:szCs w:val="25"/>
          <w:lang w:eastAsia="ru-RU"/>
        </w:rPr>
        <w:t xml:space="preserve">«Большая безопасная прогулка». </w:t>
      </w:r>
    </w:p>
    <w:p w14:paraId="1353F437"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Цель игры: закрепить у детей правила дорожного движения; довести до сознания детей, к чему может привести их нарушение; воспитывать внимание, чуткость, умение оказать помощь друг другу. </w:t>
      </w:r>
    </w:p>
    <w:p w14:paraId="16CC9C0E"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Оборудование: макет проезжей части, игрушки – машины, знаки, светофоры, фигурки пешеходов и регулировщика, кубик с цифрами. </w:t>
      </w:r>
    </w:p>
    <w:p w14:paraId="428B6FCC"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color w:val="000000"/>
          <w:sz w:val="25"/>
          <w:szCs w:val="25"/>
          <w:lang w:eastAsia="ru-RU"/>
        </w:rPr>
        <w:t>Настольно-печатные игры</w:t>
      </w:r>
      <w:r w:rsidRPr="00060DEA">
        <w:rPr>
          <w:rFonts w:ascii="Times New Roman" w:eastAsia="Times New Roman" w:hAnsi="Times New Roman" w:cs="Times New Roman"/>
          <w:color w:val="000000"/>
          <w:sz w:val="25"/>
          <w:szCs w:val="25"/>
          <w:lang w:eastAsia="ru-RU"/>
        </w:rPr>
        <w:t> – они разнообразны по своим видам: парные картинки, лото, домино и т.д.</w:t>
      </w:r>
    </w:p>
    <w:p w14:paraId="7A4CAD1D" w14:textId="77777777" w:rsidR="008A6EF9" w:rsidRPr="00060DEA" w:rsidRDefault="006D316D"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i/>
          <w:iCs/>
          <w:color w:val="000000"/>
          <w:sz w:val="25"/>
          <w:szCs w:val="25"/>
          <w:lang w:eastAsia="ru-RU"/>
        </w:rPr>
        <w:t>Например: игра «З</w:t>
      </w:r>
      <w:r w:rsidR="008A6EF9" w:rsidRPr="00060DEA">
        <w:rPr>
          <w:rFonts w:ascii="Times New Roman" w:eastAsia="Times New Roman" w:hAnsi="Times New Roman" w:cs="Times New Roman"/>
          <w:b/>
          <w:bCs/>
          <w:i/>
          <w:iCs/>
          <w:color w:val="000000"/>
          <w:sz w:val="25"/>
          <w:szCs w:val="25"/>
          <w:lang w:eastAsia="ru-RU"/>
        </w:rPr>
        <w:t>доровый малыш. Зубы, зрение, слух».</w:t>
      </w:r>
    </w:p>
    <w:p w14:paraId="6A9A20BA"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Цель: прививать детям культурно-гигиенические навыки. Объяснить, что нужно делать для того, чтобы сохранить здоровые зубы, не испортить зрение и слух. Формировать осознанное отношение к необход</w:t>
      </w:r>
      <w:r w:rsidR="006D316D" w:rsidRPr="00060DEA">
        <w:rPr>
          <w:rFonts w:ascii="Times New Roman" w:eastAsia="Times New Roman" w:hAnsi="Times New Roman" w:cs="Times New Roman"/>
          <w:color w:val="000000"/>
          <w:sz w:val="25"/>
          <w:szCs w:val="25"/>
          <w:lang w:eastAsia="ru-RU"/>
        </w:rPr>
        <w:t>имости охранять и укреплять свое</w:t>
      </w:r>
      <w:r w:rsidRPr="00060DEA">
        <w:rPr>
          <w:rFonts w:ascii="Times New Roman" w:eastAsia="Times New Roman" w:hAnsi="Times New Roman" w:cs="Times New Roman"/>
          <w:color w:val="000000"/>
          <w:sz w:val="25"/>
          <w:szCs w:val="25"/>
          <w:lang w:eastAsia="ru-RU"/>
        </w:rPr>
        <w:t xml:space="preserve"> здоровье и здоровье окружающих. </w:t>
      </w:r>
    </w:p>
    <w:p w14:paraId="35E66EB1"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Оборудование: игровые поля с позитивными и негативными картинками, разрезанные картинки с изображением вредных и хороших привычек. </w:t>
      </w:r>
    </w:p>
    <w:p w14:paraId="64313E16"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Ход игр</w:t>
      </w:r>
      <w:r w:rsidR="006D316D" w:rsidRPr="00060DEA">
        <w:rPr>
          <w:rFonts w:ascii="Times New Roman" w:eastAsia="Times New Roman" w:hAnsi="Times New Roman" w:cs="Times New Roman"/>
          <w:color w:val="000000"/>
          <w:sz w:val="25"/>
          <w:szCs w:val="25"/>
          <w:lang w:eastAsia="ru-RU"/>
        </w:rPr>
        <w:t>ы: детям раздаются поля, разделе</w:t>
      </w:r>
      <w:r w:rsidRPr="00060DEA">
        <w:rPr>
          <w:rFonts w:ascii="Times New Roman" w:eastAsia="Times New Roman" w:hAnsi="Times New Roman" w:cs="Times New Roman"/>
          <w:color w:val="000000"/>
          <w:sz w:val="25"/>
          <w:szCs w:val="25"/>
          <w:lang w:eastAsia="ru-RU"/>
        </w:rPr>
        <w:t>нные на квадраты, в центре поля изображена картинка. Детям предлагается поиграть в лото, показывая и сопровождая свои действия объяснениями – «что такое хорошо и что такое плохо». Выигрыв</w:t>
      </w:r>
      <w:r w:rsidR="006D316D" w:rsidRPr="00060DEA">
        <w:rPr>
          <w:rFonts w:ascii="Times New Roman" w:eastAsia="Times New Roman" w:hAnsi="Times New Roman" w:cs="Times New Roman"/>
          <w:color w:val="000000"/>
          <w:sz w:val="25"/>
          <w:szCs w:val="25"/>
          <w:lang w:eastAsia="ru-RU"/>
        </w:rPr>
        <w:t>ает тот, кто первым закроет свое</w:t>
      </w:r>
      <w:r w:rsidRPr="00060DEA">
        <w:rPr>
          <w:rFonts w:ascii="Times New Roman" w:eastAsia="Times New Roman" w:hAnsi="Times New Roman" w:cs="Times New Roman"/>
          <w:color w:val="000000"/>
          <w:sz w:val="25"/>
          <w:szCs w:val="25"/>
          <w:lang w:eastAsia="ru-RU"/>
        </w:rPr>
        <w:t xml:space="preserve"> поле картинками. </w:t>
      </w:r>
    </w:p>
    <w:p w14:paraId="5027BE43"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i/>
          <w:iCs/>
          <w:color w:val="000000"/>
          <w:sz w:val="25"/>
          <w:szCs w:val="25"/>
          <w:lang w:eastAsia="ru-RU"/>
        </w:rPr>
        <w:t xml:space="preserve">Игра «Как избежать неприятностей дома» </w:t>
      </w:r>
    </w:p>
    <w:p w14:paraId="1FBAFC3D"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цель: закрепить у детей представление об опасных для жизни и здоровья предметах, с которыми они встречаются в быту; предостеречь от несчастных случаев. </w:t>
      </w:r>
    </w:p>
    <w:p w14:paraId="636B7937"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Оборудование: набор сюжетных картинок с изображением различных опасных ситуаций дома, карточки со стихами к данным картинкам. </w:t>
      </w:r>
    </w:p>
    <w:p w14:paraId="2D1610A4"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lastRenderedPageBreak/>
        <w:t>Ход игры: играть могут дв</w:t>
      </w:r>
      <w:r w:rsidR="006D316D" w:rsidRPr="00060DEA">
        <w:rPr>
          <w:rFonts w:ascii="Times New Roman" w:eastAsia="Times New Roman" w:hAnsi="Times New Roman" w:cs="Times New Roman"/>
          <w:color w:val="000000"/>
          <w:sz w:val="25"/>
          <w:szCs w:val="25"/>
          <w:lang w:eastAsia="ru-RU"/>
        </w:rPr>
        <w:t>ое и более детей. Ведущий раздае</w:t>
      </w:r>
      <w:r w:rsidRPr="00060DEA">
        <w:rPr>
          <w:rFonts w:ascii="Times New Roman" w:eastAsia="Times New Roman" w:hAnsi="Times New Roman" w:cs="Times New Roman"/>
          <w:color w:val="000000"/>
          <w:sz w:val="25"/>
          <w:szCs w:val="25"/>
          <w:lang w:eastAsia="ru-RU"/>
        </w:rPr>
        <w:t>т карточки с ситуациями игрокам поровну и зачитывает стихи. Игроки должны узнать по содержанию стихотворения свою картинку и объяснить, как выйти из опа</w:t>
      </w:r>
      <w:r w:rsidR="006D316D" w:rsidRPr="00060DEA">
        <w:rPr>
          <w:rFonts w:ascii="Times New Roman" w:eastAsia="Times New Roman" w:hAnsi="Times New Roman" w:cs="Times New Roman"/>
          <w:color w:val="000000"/>
          <w:sz w:val="25"/>
          <w:szCs w:val="25"/>
          <w:lang w:eastAsia="ru-RU"/>
        </w:rPr>
        <w:t>сной ситуации и не попасть в нее</w:t>
      </w:r>
      <w:r w:rsidRPr="00060DEA">
        <w:rPr>
          <w:rFonts w:ascii="Times New Roman" w:eastAsia="Times New Roman" w:hAnsi="Times New Roman" w:cs="Times New Roman"/>
          <w:color w:val="000000"/>
          <w:sz w:val="25"/>
          <w:szCs w:val="25"/>
          <w:lang w:eastAsia="ru-RU"/>
        </w:rPr>
        <w:t xml:space="preserve">. За правильный ответ игрок получает карточку со стихотворением. Выигрывает тот, у кого больше карточек. </w:t>
      </w:r>
    </w:p>
    <w:p w14:paraId="42893F5E"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color w:val="000000"/>
          <w:sz w:val="25"/>
          <w:szCs w:val="25"/>
          <w:lang w:eastAsia="ru-RU"/>
        </w:rPr>
        <w:t>Словесные игры</w:t>
      </w:r>
      <w:r w:rsidRPr="00060DEA">
        <w:rPr>
          <w:rFonts w:ascii="Times New Roman" w:eastAsia="Times New Roman" w:hAnsi="Times New Roman" w:cs="Times New Roman"/>
          <w:color w:val="000000"/>
          <w:sz w:val="25"/>
          <w:szCs w:val="25"/>
          <w:lang w:eastAsia="ru-RU"/>
        </w:rPr>
        <w:t xml:space="preserve"> построены на словах и действиях играющих. Содержание игры заключается в том, что перед </w:t>
      </w:r>
      <w:r w:rsidR="006D316D" w:rsidRPr="00060DEA">
        <w:rPr>
          <w:rFonts w:ascii="Times New Roman" w:eastAsia="Times New Roman" w:hAnsi="Times New Roman" w:cs="Times New Roman"/>
          <w:color w:val="000000"/>
          <w:sz w:val="25"/>
          <w:szCs w:val="25"/>
          <w:lang w:eastAsia="ru-RU"/>
        </w:rPr>
        <w:t>детьми ставиться задача и создае</w:t>
      </w:r>
      <w:r w:rsidRPr="00060DEA">
        <w:rPr>
          <w:rFonts w:ascii="Times New Roman" w:eastAsia="Times New Roman" w:hAnsi="Times New Roman" w:cs="Times New Roman"/>
          <w:color w:val="000000"/>
          <w:sz w:val="25"/>
          <w:szCs w:val="25"/>
          <w:lang w:eastAsia="ru-RU"/>
        </w:rPr>
        <w:t xml:space="preserve">тся ситуация, требующая осмысления последующего действия. </w:t>
      </w:r>
    </w:p>
    <w:p w14:paraId="2650C02F"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Например: </w:t>
      </w:r>
      <w:r w:rsidRPr="00060DEA">
        <w:rPr>
          <w:rFonts w:ascii="Times New Roman" w:eastAsia="Times New Roman" w:hAnsi="Times New Roman" w:cs="Times New Roman"/>
          <w:b/>
          <w:bCs/>
          <w:i/>
          <w:iCs/>
          <w:color w:val="000000"/>
          <w:sz w:val="25"/>
          <w:szCs w:val="25"/>
          <w:lang w:eastAsia="ru-RU"/>
        </w:rPr>
        <w:t>«Загадай, мы отгадаем»,</w:t>
      </w:r>
    </w:p>
    <w:p w14:paraId="02E9860C"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Цель этой игры: учить описывать орган человека, его функцию, значение и на</w:t>
      </w:r>
      <w:r w:rsidR="006D316D" w:rsidRPr="00060DEA">
        <w:rPr>
          <w:rFonts w:ascii="Times New Roman" w:eastAsia="Times New Roman" w:hAnsi="Times New Roman" w:cs="Times New Roman"/>
          <w:color w:val="000000"/>
          <w:sz w:val="25"/>
          <w:szCs w:val="25"/>
          <w:lang w:eastAsia="ru-RU"/>
        </w:rPr>
        <w:t>ходить по описанию. Научить ребенка заботиться о свое</w:t>
      </w:r>
      <w:r w:rsidRPr="00060DEA">
        <w:rPr>
          <w:rFonts w:ascii="Times New Roman" w:eastAsia="Times New Roman" w:hAnsi="Times New Roman" w:cs="Times New Roman"/>
          <w:color w:val="000000"/>
          <w:sz w:val="25"/>
          <w:szCs w:val="25"/>
          <w:lang w:eastAsia="ru-RU"/>
        </w:rPr>
        <w:t xml:space="preserve">м здоровье и здоровье окружающих. </w:t>
      </w:r>
    </w:p>
    <w:p w14:paraId="53C82BF6"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i/>
          <w:iCs/>
          <w:color w:val="000000"/>
          <w:sz w:val="25"/>
          <w:szCs w:val="25"/>
          <w:lang w:eastAsia="ru-RU"/>
        </w:rPr>
        <w:t xml:space="preserve">Игра «Что делать?», </w:t>
      </w:r>
    </w:p>
    <w:p w14:paraId="414B5FA6"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цель: научить детей быстро и правильно принимать решения в различных ситуациях, связанных с насильственными действиями незнакомого человека. </w:t>
      </w:r>
    </w:p>
    <w:p w14:paraId="03A147A3"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Дидактическую игру следует использовать как звено между образовательной и самостоятельной игровой деятельностью. Так как, возникая на основе организованного или стихийного обучения, дидактические игры фактически продолжают его в игровой форме. </w:t>
      </w:r>
    </w:p>
    <w:p w14:paraId="5D45F402"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Но самостоятельная игровая деятельность осуществляется лишь в том случае, когда дети проявляют интерес к игре, </w:t>
      </w:r>
      <w:r w:rsidR="006D316D" w:rsidRPr="00060DEA">
        <w:rPr>
          <w:rFonts w:ascii="Times New Roman" w:eastAsia="Times New Roman" w:hAnsi="Times New Roman" w:cs="Times New Roman"/>
          <w:color w:val="000000"/>
          <w:sz w:val="25"/>
          <w:szCs w:val="25"/>
          <w:lang w:eastAsia="ru-RU"/>
        </w:rPr>
        <w:t xml:space="preserve">ее </w:t>
      </w:r>
      <w:r w:rsidRPr="00060DEA">
        <w:rPr>
          <w:rFonts w:ascii="Times New Roman" w:eastAsia="Times New Roman" w:hAnsi="Times New Roman" w:cs="Times New Roman"/>
          <w:color w:val="000000"/>
          <w:sz w:val="25"/>
          <w:szCs w:val="25"/>
          <w:lang w:eastAsia="ru-RU"/>
        </w:rPr>
        <w:t xml:space="preserve">правилам и действиям. </w:t>
      </w:r>
    </w:p>
    <w:p w14:paraId="5FAEC89E"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Дети с удовольствием играют в игры из серии «Как избежать неприятностей» и в дидактические игры с использованием загадок: «Загадай – мы отгадаем», «Если возник пожар». </w:t>
      </w:r>
    </w:p>
    <w:p w14:paraId="4F5331B6"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Для того, чтобы этот интерес не пропал нужно усложнять условия игры, расширять их вариативность, или на время просто убирать. </w:t>
      </w:r>
    </w:p>
    <w:p w14:paraId="45A6E490"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К примеру. </w:t>
      </w:r>
      <w:r w:rsidRPr="00060DEA">
        <w:rPr>
          <w:rFonts w:ascii="Times New Roman" w:eastAsia="Times New Roman" w:hAnsi="Times New Roman" w:cs="Times New Roman"/>
          <w:b/>
          <w:bCs/>
          <w:i/>
          <w:iCs/>
          <w:color w:val="000000"/>
          <w:sz w:val="25"/>
          <w:szCs w:val="25"/>
          <w:lang w:eastAsia="ru-RU"/>
        </w:rPr>
        <w:t>Играя в игру «Как избежать неприятностей во дворе и на улице»,</w:t>
      </w:r>
      <w:r w:rsidRPr="00060DEA">
        <w:rPr>
          <w:rFonts w:ascii="Times New Roman" w:eastAsia="Times New Roman" w:hAnsi="Times New Roman" w:cs="Times New Roman"/>
          <w:color w:val="000000"/>
          <w:sz w:val="25"/>
          <w:szCs w:val="25"/>
          <w:lang w:eastAsia="ru-RU"/>
        </w:rPr>
        <w:t xml:space="preserve"> могут быть такие варианты: </w:t>
      </w:r>
    </w:p>
    <w:p w14:paraId="2E9B5329" w14:textId="77777777" w:rsidR="008A6EF9" w:rsidRPr="00060DEA" w:rsidRDefault="006D316D"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1 – ведущий раздае</w:t>
      </w:r>
      <w:r w:rsidR="008A6EF9" w:rsidRPr="00060DEA">
        <w:rPr>
          <w:rFonts w:ascii="Times New Roman" w:eastAsia="Times New Roman" w:hAnsi="Times New Roman" w:cs="Times New Roman"/>
          <w:color w:val="000000"/>
          <w:sz w:val="25"/>
          <w:szCs w:val="25"/>
          <w:lang w:eastAsia="ru-RU"/>
        </w:rPr>
        <w:t>т карточки с ситуациями игрокам поровну и зачитывает стихи. Игроки должны узнать по содержанию стихотворения свою картинку и объяснить, как выйти из опа</w:t>
      </w:r>
      <w:r w:rsidRPr="00060DEA">
        <w:rPr>
          <w:rFonts w:ascii="Times New Roman" w:eastAsia="Times New Roman" w:hAnsi="Times New Roman" w:cs="Times New Roman"/>
          <w:color w:val="000000"/>
          <w:sz w:val="25"/>
          <w:szCs w:val="25"/>
          <w:lang w:eastAsia="ru-RU"/>
        </w:rPr>
        <w:t>сной ситуации и не попасть в нее</w:t>
      </w:r>
      <w:r w:rsidR="008A6EF9" w:rsidRPr="00060DEA">
        <w:rPr>
          <w:rFonts w:ascii="Times New Roman" w:eastAsia="Times New Roman" w:hAnsi="Times New Roman" w:cs="Times New Roman"/>
          <w:color w:val="000000"/>
          <w:sz w:val="25"/>
          <w:szCs w:val="25"/>
          <w:lang w:eastAsia="ru-RU"/>
        </w:rPr>
        <w:t>. За правильный ответ игрок получает карточку со стихотворе</w:t>
      </w:r>
      <w:r w:rsidRPr="00060DEA">
        <w:rPr>
          <w:rFonts w:ascii="Times New Roman" w:eastAsia="Times New Roman" w:hAnsi="Times New Roman" w:cs="Times New Roman"/>
          <w:color w:val="000000"/>
          <w:sz w:val="25"/>
          <w:szCs w:val="25"/>
          <w:lang w:eastAsia="ru-RU"/>
        </w:rPr>
        <w:t>нием. Выигрывает тот, кто собере</w:t>
      </w:r>
      <w:r w:rsidR="008A6EF9" w:rsidRPr="00060DEA">
        <w:rPr>
          <w:rFonts w:ascii="Times New Roman" w:eastAsia="Times New Roman" w:hAnsi="Times New Roman" w:cs="Times New Roman"/>
          <w:color w:val="000000"/>
          <w:sz w:val="25"/>
          <w:szCs w:val="25"/>
          <w:lang w:eastAsia="ru-RU"/>
        </w:rPr>
        <w:t xml:space="preserve">т больше карточек. </w:t>
      </w:r>
    </w:p>
    <w:p w14:paraId="17D2267C" w14:textId="77777777" w:rsidR="008A6EF9" w:rsidRPr="00060DEA" w:rsidRDefault="008A6EF9" w:rsidP="008A6EF9">
      <w:pPr>
        <w:spacing w:after="0" w:line="240" w:lineRule="auto"/>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2 – карточки и стихи раздаются участникам поровну, дети по очереди читают свои стихи, тот, у кого есть картинки с нужной ситуацией, забирает стихотворение себе. Выигрывает тот, кто первым закроет свои картинки стихами. Задача воспитателя заключается в том, чтобы ребята самостоятельно играли, чтобы у них такие игры были всегда в запасе, чтобы они сами могли организовать их, быть не только участниками и болельщиками, но и справедливыми судьями.</w:t>
      </w:r>
    </w:p>
    <w:p w14:paraId="741B2DAC" w14:textId="77777777" w:rsidR="006D316D" w:rsidRPr="00060DEA" w:rsidRDefault="006D316D" w:rsidP="006D316D">
      <w:pPr>
        <w:spacing w:after="0" w:line="240" w:lineRule="auto"/>
        <w:rPr>
          <w:rFonts w:ascii="Times New Roman" w:eastAsia="Times New Roman" w:hAnsi="Times New Roman" w:cs="Times New Roman"/>
          <w:color w:val="000000"/>
          <w:sz w:val="25"/>
          <w:szCs w:val="25"/>
          <w:lang w:eastAsia="ru-RU"/>
        </w:rPr>
      </w:pPr>
      <w:r w:rsidRPr="00060DEA">
        <w:rPr>
          <w:rFonts w:ascii="Times New Roman" w:hAnsi="Times New Roman" w:cs="Times New Roman"/>
          <w:color w:val="000000"/>
          <w:sz w:val="25"/>
          <w:szCs w:val="25"/>
        </w:rPr>
        <w:t>Выбор игр определяется тем, какие воспитательно-образовательные задачи выступают в роли доминирующих. Это могут быть задачи, направленные на закрепление знаний об источниках опасности, о причинах возникновения травмоопасных ситуаций, на углубление знаний о возможной угрозе и способах действий в конкретной ситуации.</w:t>
      </w:r>
    </w:p>
    <w:p w14:paraId="51B41C64" w14:textId="77777777" w:rsidR="006D316D" w:rsidRPr="00060DEA" w:rsidRDefault="006D316D" w:rsidP="006D316D">
      <w:pPr>
        <w:spacing w:after="0" w:line="220" w:lineRule="atLeast"/>
        <w:ind w:left="720"/>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color w:val="000000"/>
          <w:sz w:val="25"/>
          <w:szCs w:val="25"/>
          <w:lang w:eastAsia="ru-RU"/>
        </w:rPr>
        <w:t xml:space="preserve">                      Игра – тренинг «Незнакомец».</w:t>
      </w:r>
    </w:p>
    <w:p w14:paraId="05B1FA61" w14:textId="77777777" w:rsidR="006D316D" w:rsidRPr="00060DEA" w:rsidRDefault="006D316D" w:rsidP="006D316D">
      <w:pPr>
        <w:spacing w:after="0" w:line="220" w:lineRule="atLeast"/>
        <w:ind w:firstLine="360"/>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Если данная игра проводится с детьми дошкольного возраста, то необходимо выработать у них умение отвечать отказом на любое обращение к ним взрослого, научить говорить: «Я Вас не знаю». Если дети группы не знакомы с понятиями «опасный и безопасный незнакомец», необходимо объяснить, что они означают. Для проигрывания могут быть предложены сюжеты, в которых взрослый незнакомец может попросить ребенка: </w:t>
      </w:r>
    </w:p>
    <w:p w14:paraId="17DF0ABF" w14:textId="77777777" w:rsidR="006D316D" w:rsidRPr="00060DEA" w:rsidRDefault="006D316D" w:rsidP="006D316D">
      <w:pPr>
        <w:spacing w:after="0" w:line="220" w:lineRule="atLeast"/>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 что-то поднести до квартиры; </w:t>
      </w:r>
    </w:p>
    <w:p w14:paraId="62ABFB01" w14:textId="77777777" w:rsidR="006D316D" w:rsidRPr="00060DEA" w:rsidRDefault="006D316D" w:rsidP="006D316D">
      <w:pPr>
        <w:spacing w:after="0" w:line="220" w:lineRule="atLeast"/>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 xml:space="preserve">- что-нибудь найти (например, выпавший ключ); </w:t>
      </w:r>
    </w:p>
    <w:p w14:paraId="7AC94959" w14:textId="77777777" w:rsidR="006D316D" w:rsidRPr="00060DEA" w:rsidRDefault="006D316D" w:rsidP="006D316D">
      <w:pPr>
        <w:spacing w:after="0" w:line="220" w:lineRule="atLeast"/>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lastRenderedPageBreak/>
        <w:t xml:space="preserve">- что-либо показать (например, где находится аптека, магазин или дом с таким-то номером и т.д.). </w:t>
      </w:r>
    </w:p>
    <w:p w14:paraId="170FE26E" w14:textId="77777777" w:rsidR="006D316D" w:rsidRPr="00060DEA" w:rsidRDefault="006D316D" w:rsidP="006D316D">
      <w:pPr>
        <w:spacing w:after="0" w:line="220" w:lineRule="atLeast"/>
        <w:ind w:firstLine="710"/>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Незнакомец может также сказать, что ребенка зовут родители; пригласить к себе домой под каким – либо предлогом; предложить сфотографироваться. В ходе проигрывания желательно предложить детям самостоятельно придумать просьбы, с которыми, по их мнению, может обратиться к ним взрослый. Расспросить детей о том, есть ли у них в семье установленное родителями правило: «Когда ты гуляешь на улице, и тебе захочется куда-то пойти, то ты обязательно приди домой и отпросись. Родители всегда должны знать, где ты находишься». Или предложить детям правило: «Всегда говори своим родителям, куда ты идешь». Далее следует сказать детям о том, что ни один взрослый человек, который действительно заботится о ребенке, никогда не предложит ему нарушить родительское правило. Даже если он скажет: «Я уверен, что твоя мама одобрит это». «Твоя мама в курсе. Она разрешила». «Мы скоро вернемся, поэтому давай не будем ничего говорить твоей маме». Никто не должен просить ребенка что-либо хранить в тайне от родителей.</w:t>
      </w:r>
    </w:p>
    <w:p w14:paraId="576E5C9E" w14:textId="77777777" w:rsidR="006D316D" w:rsidRPr="00060DEA" w:rsidRDefault="006D316D" w:rsidP="006D316D">
      <w:pPr>
        <w:spacing w:after="0" w:line="220" w:lineRule="atLeast"/>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color w:val="000000"/>
          <w:sz w:val="25"/>
          <w:szCs w:val="25"/>
          <w:lang w:eastAsia="ru-RU"/>
        </w:rPr>
        <w:t xml:space="preserve">«Подкуп» </w:t>
      </w:r>
    </w:p>
    <w:p w14:paraId="3FE3FE41" w14:textId="77777777" w:rsidR="006D316D" w:rsidRPr="00060DEA" w:rsidRDefault="006D316D" w:rsidP="006D316D">
      <w:pPr>
        <w:spacing w:after="0" w:line="220" w:lineRule="atLeast"/>
        <w:ind w:firstLine="710"/>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В ходе игры необходимо сориентировать ребенка: то, что ему кажется просто подарком, на самом деле может оказаться подкупом. Человек, сделавший подарок, может в ответ ожидать чего-то от ребенка. Следует помочь детям различать взрослых, которые в ответ на подарок ждут только «С</w:t>
      </w:r>
      <w:r w:rsidR="005D0A3D" w:rsidRPr="00060DEA">
        <w:rPr>
          <w:rFonts w:ascii="Times New Roman" w:eastAsia="Times New Roman" w:hAnsi="Times New Roman" w:cs="Times New Roman"/>
          <w:color w:val="000000"/>
          <w:sz w:val="25"/>
          <w:szCs w:val="25"/>
          <w:lang w:eastAsia="ru-RU"/>
        </w:rPr>
        <w:t>пасибо», от тех, кто в обмен на свою</w:t>
      </w:r>
      <w:r w:rsidRPr="00060DEA">
        <w:rPr>
          <w:rFonts w:ascii="Times New Roman" w:eastAsia="Times New Roman" w:hAnsi="Times New Roman" w:cs="Times New Roman"/>
          <w:color w:val="000000"/>
          <w:sz w:val="25"/>
          <w:szCs w:val="25"/>
          <w:lang w:eastAsia="ru-RU"/>
        </w:rPr>
        <w:t> щедрость рассчитывают получить какие-либо «услуги». Эти взрослые, скорее всего, попросят ребенка куда-то с ними пройти: в машину, в подъезд; показать куда-либо дорогу, пригласят к себе домой, пообещают еще один подарок или угощение, могут отвести в безлюдное место. Правило</w:t>
      </w:r>
      <w:proofErr w:type="gramStart"/>
      <w:r w:rsidRPr="00060DEA">
        <w:rPr>
          <w:rFonts w:ascii="Times New Roman" w:eastAsia="Times New Roman" w:hAnsi="Times New Roman" w:cs="Times New Roman"/>
          <w:color w:val="000000"/>
          <w:sz w:val="25"/>
          <w:szCs w:val="25"/>
          <w:lang w:eastAsia="ru-RU"/>
        </w:rPr>
        <w:t>: Ничего</w:t>
      </w:r>
      <w:proofErr w:type="gramEnd"/>
      <w:r w:rsidRPr="00060DEA">
        <w:rPr>
          <w:rFonts w:ascii="Times New Roman" w:eastAsia="Times New Roman" w:hAnsi="Times New Roman" w:cs="Times New Roman"/>
          <w:color w:val="000000"/>
          <w:sz w:val="25"/>
          <w:szCs w:val="25"/>
          <w:lang w:eastAsia="ru-RU"/>
        </w:rPr>
        <w:t xml:space="preserve"> не брать у незнакомца. Если все-таки ребенок забыл о безопасности и откликнулся на приглашение, но вдруг понял, что его куда-то уводят, напомнить, что есть правило: «Кр</w:t>
      </w:r>
      <w:r w:rsidR="005D0A3D" w:rsidRPr="00060DEA">
        <w:rPr>
          <w:rFonts w:ascii="Times New Roman" w:eastAsia="Times New Roman" w:hAnsi="Times New Roman" w:cs="Times New Roman"/>
          <w:color w:val="000000"/>
          <w:sz w:val="25"/>
          <w:szCs w:val="25"/>
          <w:lang w:eastAsia="ru-RU"/>
        </w:rPr>
        <w:t>ичать, бежать, рассказывать» (на</w:t>
      </w:r>
      <w:r w:rsidRPr="00060DEA">
        <w:rPr>
          <w:rFonts w:ascii="Times New Roman" w:eastAsia="Times New Roman" w:hAnsi="Times New Roman" w:cs="Times New Roman"/>
          <w:color w:val="000000"/>
          <w:sz w:val="25"/>
          <w:szCs w:val="25"/>
          <w:lang w:eastAsia="ru-RU"/>
        </w:rPr>
        <w:t>пример</w:t>
      </w:r>
      <w:r w:rsidR="005D0A3D" w:rsidRPr="00060DEA">
        <w:rPr>
          <w:rFonts w:ascii="Times New Roman" w:eastAsia="Times New Roman" w:hAnsi="Times New Roman" w:cs="Times New Roman"/>
          <w:color w:val="000000"/>
          <w:sz w:val="25"/>
          <w:szCs w:val="25"/>
          <w:lang w:eastAsia="ru-RU"/>
        </w:rPr>
        <w:t>,</w:t>
      </w:r>
      <w:r w:rsidRPr="00060DEA">
        <w:rPr>
          <w:rFonts w:ascii="Times New Roman" w:eastAsia="Times New Roman" w:hAnsi="Times New Roman" w:cs="Times New Roman"/>
          <w:color w:val="000000"/>
          <w:sz w:val="25"/>
          <w:szCs w:val="25"/>
          <w:lang w:eastAsia="ru-RU"/>
        </w:rPr>
        <w:t xml:space="preserve"> можно проиграть сказки: «Белоснежка и семь гномов», «Сказка о мертвой царевне и семи богатырях»).</w:t>
      </w:r>
    </w:p>
    <w:p w14:paraId="289DC9D3"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8545EB2"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67C1B199"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0CC719BF"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D335BB9"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652AFE8"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6D33401A"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622F2A11"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66DBB7F"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7ABED17F"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0577F797"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66621878"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5C51B1C6"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51DCE46"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237F2900"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6054A91C"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2AE87549"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32E82A64"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0FAF1300"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A78A437"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1140BB2F"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7B59AE72"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3A864A58"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CDEE06B"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1D544988"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595A605"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190EEFD3"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6D133B9B"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15E28DDE"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2F692822"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703579D0"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E8F1C1E"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633698F7"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4097356A" w14:textId="77777777" w:rsidR="005D0A3D" w:rsidRPr="00060DEA" w:rsidRDefault="005D0A3D" w:rsidP="005D0A3D">
      <w:pPr>
        <w:spacing w:after="0" w:line="330" w:lineRule="atLeast"/>
        <w:ind w:hanging="720"/>
        <w:jc w:val="center"/>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b/>
          <w:bCs/>
          <w:color w:val="000000"/>
          <w:sz w:val="25"/>
          <w:szCs w:val="25"/>
          <w:lang w:eastAsia="ru-RU"/>
        </w:rPr>
        <w:t>Список литературы:</w:t>
      </w:r>
    </w:p>
    <w:p w14:paraId="03E8FCC0" w14:textId="77777777" w:rsidR="005D0A3D" w:rsidRPr="00060DEA" w:rsidRDefault="005D0A3D" w:rsidP="005D0A3D">
      <w:pPr>
        <w:numPr>
          <w:ilvl w:val="0"/>
          <w:numId w:val="4"/>
        </w:numPr>
        <w:spacing w:after="0" w:line="220" w:lineRule="atLeast"/>
        <w:ind w:left="-208"/>
        <w:jc w:val="both"/>
        <w:rPr>
          <w:rFonts w:ascii="Times New Roman" w:eastAsia="Times New Roman" w:hAnsi="Times New Roman" w:cs="Times New Roman"/>
          <w:color w:val="000000"/>
          <w:sz w:val="25"/>
          <w:szCs w:val="25"/>
          <w:lang w:eastAsia="ru-RU"/>
        </w:rPr>
      </w:pPr>
      <w:proofErr w:type="spellStart"/>
      <w:r w:rsidRPr="00060DEA">
        <w:rPr>
          <w:rFonts w:ascii="Times New Roman" w:eastAsia="Times New Roman" w:hAnsi="Times New Roman" w:cs="Times New Roman"/>
          <w:color w:val="000000"/>
          <w:sz w:val="25"/>
          <w:szCs w:val="25"/>
          <w:lang w:eastAsia="ru-RU"/>
        </w:rPr>
        <w:t>Башинова</w:t>
      </w:r>
      <w:proofErr w:type="spellEnd"/>
      <w:r w:rsidRPr="00060DEA">
        <w:rPr>
          <w:rFonts w:ascii="Times New Roman" w:eastAsia="Times New Roman" w:hAnsi="Times New Roman" w:cs="Times New Roman"/>
          <w:color w:val="000000"/>
          <w:sz w:val="25"/>
          <w:szCs w:val="25"/>
          <w:lang w:eastAsia="ru-RU"/>
        </w:rPr>
        <w:t xml:space="preserve"> С.Н. Советы психолога по основам безопасности жизни детей/ С.Н. </w:t>
      </w:r>
      <w:proofErr w:type="spellStart"/>
      <w:r w:rsidRPr="00060DEA">
        <w:rPr>
          <w:rFonts w:ascii="Times New Roman" w:eastAsia="Times New Roman" w:hAnsi="Times New Roman" w:cs="Times New Roman"/>
          <w:color w:val="000000"/>
          <w:sz w:val="25"/>
          <w:szCs w:val="25"/>
          <w:lang w:eastAsia="ru-RU"/>
        </w:rPr>
        <w:t>Башинова</w:t>
      </w:r>
      <w:proofErr w:type="spellEnd"/>
      <w:r w:rsidRPr="00060DEA">
        <w:rPr>
          <w:rFonts w:ascii="Times New Roman" w:eastAsia="Times New Roman" w:hAnsi="Times New Roman" w:cs="Times New Roman"/>
          <w:color w:val="000000"/>
          <w:sz w:val="25"/>
          <w:szCs w:val="25"/>
          <w:lang w:eastAsia="ru-RU"/>
        </w:rPr>
        <w:t>, М.Г. Матвеева, Э.Э Ульянова // Детский сад от А до Я. Научно–методический журнал для педагогов и родителей. – 2016. – №4. – С.15–20.</w:t>
      </w:r>
    </w:p>
    <w:p w14:paraId="1C35120A" w14:textId="77777777" w:rsidR="005D0A3D" w:rsidRPr="00060DEA" w:rsidRDefault="005D0A3D" w:rsidP="005D0A3D">
      <w:pPr>
        <w:numPr>
          <w:ilvl w:val="0"/>
          <w:numId w:val="4"/>
        </w:numPr>
        <w:spacing w:after="0" w:line="220" w:lineRule="atLeast"/>
        <w:ind w:left="-208"/>
        <w:jc w:val="both"/>
        <w:rPr>
          <w:rFonts w:ascii="Times New Roman" w:eastAsia="Times New Roman" w:hAnsi="Times New Roman" w:cs="Times New Roman"/>
          <w:color w:val="000000"/>
          <w:sz w:val="25"/>
          <w:szCs w:val="25"/>
          <w:lang w:eastAsia="ru-RU"/>
        </w:rPr>
      </w:pPr>
      <w:r w:rsidRPr="00060DEA">
        <w:rPr>
          <w:rFonts w:ascii="Times New Roman" w:eastAsia="Times New Roman" w:hAnsi="Times New Roman" w:cs="Times New Roman"/>
          <w:color w:val="000000"/>
          <w:sz w:val="25"/>
          <w:szCs w:val="25"/>
          <w:lang w:eastAsia="ru-RU"/>
        </w:rPr>
        <w:t>«</w:t>
      </w:r>
      <w:r w:rsidRPr="00060DEA">
        <w:rPr>
          <w:rFonts w:ascii="Times New Roman" w:hAnsi="Times New Roman" w:cs="Times New Roman"/>
          <w:color w:val="000000"/>
          <w:sz w:val="25"/>
          <w:szCs w:val="25"/>
        </w:rPr>
        <w:t>Твоя безопасность</w:t>
      </w:r>
      <w:proofErr w:type="gramStart"/>
      <w:r w:rsidRPr="00060DEA">
        <w:rPr>
          <w:rFonts w:ascii="Times New Roman" w:hAnsi="Times New Roman" w:cs="Times New Roman"/>
          <w:color w:val="000000"/>
          <w:sz w:val="25"/>
          <w:szCs w:val="25"/>
        </w:rPr>
        <w:t>: Как</w:t>
      </w:r>
      <w:proofErr w:type="gramEnd"/>
      <w:r w:rsidRPr="00060DEA">
        <w:rPr>
          <w:rFonts w:ascii="Times New Roman" w:hAnsi="Times New Roman" w:cs="Times New Roman"/>
          <w:color w:val="000000"/>
          <w:sz w:val="25"/>
          <w:szCs w:val="25"/>
        </w:rPr>
        <w:t xml:space="preserve"> вести себя дома и на улице». Сост. К.Ю. Белая. И др. / М.: Просвещение. 2004.</w:t>
      </w:r>
    </w:p>
    <w:p w14:paraId="3B01DDA1" w14:textId="77777777" w:rsidR="005D0A3D" w:rsidRPr="00060DEA" w:rsidRDefault="005D0A3D" w:rsidP="005D0A3D">
      <w:pPr>
        <w:numPr>
          <w:ilvl w:val="0"/>
          <w:numId w:val="4"/>
        </w:numPr>
        <w:spacing w:after="0" w:line="220" w:lineRule="atLeast"/>
        <w:ind w:left="-208"/>
        <w:jc w:val="both"/>
        <w:rPr>
          <w:rFonts w:ascii="Times New Roman" w:eastAsia="Times New Roman" w:hAnsi="Times New Roman" w:cs="Times New Roman"/>
          <w:color w:val="000000"/>
          <w:sz w:val="25"/>
          <w:szCs w:val="25"/>
          <w:lang w:eastAsia="ru-RU"/>
        </w:rPr>
      </w:pPr>
      <w:proofErr w:type="spellStart"/>
      <w:r w:rsidRPr="00060DEA">
        <w:rPr>
          <w:rFonts w:ascii="Times New Roman" w:hAnsi="Times New Roman" w:cs="Times New Roman"/>
          <w:color w:val="000000"/>
          <w:sz w:val="25"/>
          <w:szCs w:val="25"/>
        </w:rPr>
        <w:t>Н.Н.Авдеева</w:t>
      </w:r>
      <w:proofErr w:type="spellEnd"/>
      <w:r w:rsidRPr="00060DEA">
        <w:rPr>
          <w:rFonts w:ascii="Times New Roman" w:hAnsi="Times New Roman" w:cs="Times New Roman"/>
          <w:color w:val="000000"/>
          <w:sz w:val="25"/>
          <w:szCs w:val="25"/>
        </w:rPr>
        <w:t xml:space="preserve">, </w:t>
      </w:r>
      <w:proofErr w:type="spellStart"/>
      <w:r w:rsidRPr="00060DEA">
        <w:rPr>
          <w:rFonts w:ascii="Times New Roman" w:hAnsi="Times New Roman" w:cs="Times New Roman"/>
          <w:color w:val="000000"/>
          <w:sz w:val="25"/>
          <w:szCs w:val="25"/>
        </w:rPr>
        <w:t>О.Л.Князева</w:t>
      </w:r>
      <w:proofErr w:type="spellEnd"/>
      <w:r w:rsidRPr="00060DEA">
        <w:rPr>
          <w:rFonts w:ascii="Times New Roman" w:hAnsi="Times New Roman" w:cs="Times New Roman"/>
          <w:color w:val="000000"/>
          <w:sz w:val="25"/>
          <w:szCs w:val="25"/>
        </w:rPr>
        <w:t xml:space="preserve">, </w:t>
      </w:r>
      <w:proofErr w:type="spellStart"/>
      <w:r w:rsidRPr="00060DEA">
        <w:rPr>
          <w:rFonts w:ascii="Times New Roman" w:hAnsi="Times New Roman" w:cs="Times New Roman"/>
          <w:color w:val="000000"/>
          <w:sz w:val="25"/>
          <w:szCs w:val="25"/>
        </w:rPr>
        <w:t>Р.Б.Стеркина</w:t>
      </w:r>
      <w:proofErr w:type="spellEnd"/>
      <w:r w:rsidRPr="00060DEA">
        <w:rPr>
          <w:rFonts w:ascii="Times New Roman" w:hAnsi="Times New Roman" w:cs="Times New Roman"/>
          <w:color w:val="000000"/>
          <w:sz w:val="25"/>
          <w:szCs w:val="25"/>
        </w:rPr>
        <w:t xml:space="preserve"> Безопасность/ СПб.: Детство-Пресс, 2002</w:t>
      </w:r>
    </w:p>
    <w:p w14:paraId="51A034B7"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0A133869" w14:textId="77777777" w:rsidR="005D0A3D" w:rsidRPr="00060DEA" w:rsidRDefault="005D0A3D" w:rsidP="006D316D">
      <w:pPr>
        <w:spacing w:after="0" w:line="220" w:lineRule="atLeast"/>
        <w:ind w:firstLine="710"/>
        <w:jc w:val="both"/>
        <w:rPr>
          <w:rFonts w:ascii="Times New Roman" w:eastAsia="Times New Roman" w:hAnsi="Times New Roman" w:cs="Times New Roman"/>
          <w:color w:val="000000"/>
          <w:sz w:val="25"/>
          <w:szCs w:val="25"/>
          <w:lang w:eastAsia="ru-RU"/>
        </w:rPr>
      </w:pPr>
    </w:p>
    <w:p w14:paraId="1E67C526" w14:textId="77777777" w:rsidR="008A6EF9" w:rsidRPr="00060DEA" w:rsidRDefault="008A6EF9" w:rsidP="00345863">
      <w:pPr>
        <w:pStyle w:val="c4"/>
        <w:spacing w:before="0" w:beforeAutospacing="0" w:after="0" w:afterAutospacing="0" w:line="330" w:lineRule="atLeast"/>
        <w:rPr>
          <w:color w:val="000000"/>
          <w:sz w:val="25"/>
          <w:szCs w:val="25"/>
        </w:rPr>
      </w:pPr>
    </w:p>
    <w:p w14:paraId="0E0314B4" w14:textId="77777777" w:rsidR="008A6EF9" w:rsidRPr="00060DEA" w:rsidRDefault="008A6EF9" w:rsidP="00345863">
      <w:pPr>
        <w:pStyle w:val="c4"/>
        <w:spacing w:before="0" w:beforeAutospacing="0" w:after="0" w:afterAutospacing="0" w:line="330" w:lineRule="atLeast"/>
        <w:rPr>
          <w:color w:val="000000"/>
          <w:sz w:val="25"/>
          <w:szCs w:val="25"/>
        </w:rPr>
      </w:pPr>
    </w:p>
    <w:p w14:paraId="273E0553" w14:textId="77777777" w:rsidR="00345863" w:rsidRPr="00060DEA" w:rsidRDefault="00345863" w:rsidP="00345863">
      <w:pPr>
        <w:pStyle w:val="c4"/>
        <w:spacing w:before="0" w:beforeAutospacing="0" w:after="0" w:afterAutospacing="0" w:line="330" w:lineRule="atLeast"/>
        <w:rPr>
          <w:color w:val="000000"/>
          <w:sz w:val="25"/>
          <w:szCs w:val="25"/>
        </w:rPr>
      </w:pPr>
      <w:r w:rsidRPr="00060DEA">
        <w:rPr>
          <w:rStyle w:val="c11"/>
          <w:color w:val="000000"/>
          <w:sz w:val="25"/>
          <w:szCs w:val="25"/>
        </w:rPr>
        <w:t>       </w:t>
      </w:r>
    </w:p>
    <w:p w14:paraId="115F0304" w14:textId="77777777" w:rsidR="00CD74A0" w:rsidRPr="00060DEA" w:rsidRDefault="00CD74A0">
      <w:pPr>
        <w:rPr>
          <w:rFonts w:ascii="Times New Roman" w:hAnsi="Times New Roman" w:cs="Times New Roman"/>
          <w:sz w:val="25"/>
          <w:szCs w:val="25"/>
        </w:rPr>
      </w:pPr>
    </w:p>
    <w:sectPr w:rsidR="00CD74A0" w:rsidRPr="00060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8FB"/>
    <w:multiLevelType w:val="multilevel"/>
    <w:tmpl w:val="88B8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41AAB"/>
    <w:multiLevelType w:val="multilevel"/>
    <w:tmpl w:val="87D8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3137B"/>
    <w:multiLevelType w:val="multilevel"/>
    <w:tmpl w:val="1CCC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302880"/>
    <w:multiLevelType w:val="multilevel"/>
    <w:tmpl w:val="D2967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A0"/>
    <w:rsid w:val="00060DEA"/>
    <w:rsid w:val="00345863"/>
    <w:rsid w:val="005D0A3D"/>
    <w:rsid w:val="006D316D"/>
    <w:rsid w:val="0078736B"/>
    <w:rsid w:val="008A6EF9"/>
    <w:rsid w:val="00CD74A0"/>
    <w:rsid w:val="00CF4437"/>
    <w:rsid w:val="00DE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F1AE"/>
  <w15:chartTrackingRefBased/>
  <w15:docId w15:val="{A3AF16E2-D360-4326-88C9-AC8509EF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D7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D74A0"/>
  </w:style>
  <w:style w:type="paragraph" w:customStyle="1" w:styleId="c4">
    <w:name w:val="c4"/>
    <w:basedOn w:val="a"/>
    <w:rsid w:val="00345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45863"/>
  </w:style>
  <w:style w:type="paragraph" w:styleId="a3">
    <w:name w:val="Normal (Web)"/>
    <w:basedOn w:val="a"/>
    <w:uiPriority w:val="99"/>
    <w:semiHidden/>
    <w:unhideWhenUsed/>
    <w:rsid w:val="008A6E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A6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A6EF9"/>
  </w:style>
  <w:style w:type="character" w:customStyle="1" w:styleId="c10">
    <w:name w:val="c10"/>
    <w:basedOn w:val="a0"/>
    <w:rsid w:val="008A6EF9"/>
  </w:style>
  <w:style w:type="paragraph" w:customStyle="1" w:styleId="c29">
    <w:name w:val="c29"/>
    <w:basedOn w:val="a"/>
    <w:rsid w:val="005D0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0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39372">
      <w:bodyDiv w:val="1"/>
      <w:marLeft w:val="0"/>
      <w:marRight w:val="0"/>
      <w:marTop w:val="0"/>
      <w:marBottom w:val="0"/>
      <w:divBdr>
        <w:top w:val="none" w:sz="0" w:space="0" w:color="auto"/>
        <w:left w:val="none" w:sz="0" w:space="0" w:color="auto"/>
        <w:bottom w:val="none" w:sz="0" w:space="0" w:color="auto"/>
        <w:right w:val="none" w:sz="0" w:space="0" w:color="auto"/>
      </w:divBdr>
    </w:div>
    <w:div w:id="663706879">
      <w:bodyDiv w:val="1"/>
      <w:marLeft w:val="0"/>
      <w:marRight w:val="0"/>
      <w:marTop w:val="0"/>
      <w:marBottom w:val="0"/>
      <w:divBdr>
        <w:top w:val="none" w:sz="0" w:space="0" w:color="auto"/>
        <w:left w:val="none" w:sz="0" w:space="0" w:color="auto"/>
        <w:bottom w:val="none" w:sz="0" w:space="0" w:color="auto"/>
        <w:right w:val="none" w:sz="0" w:space="0" w:color="auto"/>
      </w:divBdr>
    </w:div>
    <w:div w:id="737745647">
      <w:bodyDiv w:val="1"/>
      <w:marLeft w:val="0"/>
      <w:marRight w:val="0"/>
      <w:marTop w:val="0"/>
      <w:marBottom w:val="0"/>
      <w:divBdr>
        <w:top w:val="none" w:sz="0" w:space="0" w:color="auto"/>
        <w:left w:val="none" w:sz="0" w:space="0" w:color="auto"/>
        <w:bottom w:val="none" w:sz="0" w:space="0" w:color="auto"/>
        <w:right w:val="none" w:sz="0" w:space="0" w:color="auto"/>
      </w:divBdr>
    </w:div>
    <w:div w:id="1025867135">
      <w:bodyDiv w:val="1"/>
      <w:marLeft w:val="0"/>
      <w:marRight w:val="0"/>
      <w:marTop w:val="0"/>
      <w:marBottom w:val="0"/>
      <w:divBdr>
        <w:top w:val="none" w:sz="0" w:space="0" w:color="auto"/>
        <w:left w:val="none" w:sz="0" w:space="0" w:color="auto"/>
        <w:bottom w:val="none" w:sz="0" w:space="0" w:color="auto"/>
        <w:right w:val="none" w:sz="0" w:space="0" w:color="auto"/>
      </w:divBdr>
    </w:div>
    <w:div w:id="1853034250">
      <w:bodyDiv w:val="1"/>
      <w:marLeft w:val="0"/>
      <w:marRight w:val="0"/>
      <w:marTop w:val="0"/>
      <w:marBottom w:val="0"/>
      <w:divBdr>
        <w:top w:val="none" w:sz="0" w:space="0" w:color="auto"/>
        <w:left w:val="none" w:sz="0" w:space="0" w:color="auto"/>
        <w:bottom w:val="none" w:sz="0" w:space="0" w:color="auto"/>
        <w:right w:val="none" w:sz="0" w:space="0" w:color="auto"/>
      </w:divBdr>
    </w:div>
    <w:div w:id="1865169753">
      <w:bodyDiv w:val="1"/>
      <w:marLeft w:val="0"/>
      <w:marRight w:val="0"/>
      <w:marTop w:val="0"/>
      <w:marBottom w:val="0"/>
      <w:divBdr>
        <w:top w:val="none" w:sz="0" w:space="0" w:color="auto"/>
        <w:left w:val="none" w:sz="0" w:space="0" w:color="auto"/>
        <w:bottom w:val="none" w:sz="0" w:space="0" w:color="auto"/>
        <w:right w:val="none" w:sz="0" w:space="0" w:color="auto"/>
      </w:divBdr>
    </w:div>
    <w:div w:id="210753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Литвин</dc:creator>
  <cp:keywords/>
  <dc:description/>
  <cp:lastModifiedBy>Лобанова Ю.Н.</cp:lastModifiedBy>
  <cp:revision>6</cp:revision>
  <dcterms:created xsi:type="dcterms:W3CDTF">2018-11-11T10:53:00Z</dcterms:created>
  <dcterms:modified xsi:type="dcterms:W3CDTF">2024-02-24T15:52:00Z</dcterms:modified>
</cp:coreProperties>
</file>