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15C" w:rsidRDefault="00DB29D2">
      <w:pPr>
        <w:pStyle w:val="1"/>
        <w:spacing w:before="71"/>
      </w:pPr>
      <w:r>
        <w:t>План мероприятий по организации и проведению</w:t>
      </w:r>
      <w:r>
        <w:rPr>
          <w:spacing w:val="-57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акции</w:t>
      </w:r>
    </w:p>
    <w:p w:rsidR="0063515C" w:rsidRDefault="00DB29D2">
      <w:pPr>
        <w:ind w:left="2918" w:right="2504"/>
        <w:jc w:val="center"/>
        <w:rPr>
          <w:b/>
          <w:sz w:val="24"/>
        </w:rPr>
      </w:pPr>
      <w:r>
        <w:rPr>
          <w:b/>
          <w:sz w:val="24"/>
        </w:rPr>
        <w:t>«Безопасность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z w:val="24"/>
        </w:rPr>
        <w:t>-2024</w:t>
      </w:r>
      <w:r>
        <w:rPr>
          <w:b/>
          <w:sz w:val="24"/>
        </w:rPr>
        <w:t>»</w:t>
      </w:r>
    </w:p>
    <w:p w:rsidR="0063515C" w:rsidRDefault="00DB29D2">
      <w:pPr>
        <w:pStyle w:val="1"/>
        <w:ind w:left="2917"/>
      </w:pPr>
      <w:r>
        <w:t>в</w:t>
      </w:r>
      <w:r>
        <w:rPr>
          <w:spacing w:val="-2"/>
        </w:rPr>
        <w:t xml:space="preserve"> </w:t>
      </w:r>
      <w:r>
        <w:t>М</w:t>
      </w:r>
      <w:r>
        <w:t>ДОА</w:t>
      </w:r>
      <w:r>
        <w:t>У</w:t>
      </w:r>
      <w:r>
        <w:rPr>
          <w:spacing w:val="-2"/>
        </w:rPr>
        <w:t xml:space="preserve"> </w:t>
      </w: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 63 г. Орска</w:t>
      </w:r>
      <w:r>
        <w:t>»</w:t>
      </w:r>
    </w:p>
    <w:p w:rsidR="0063515C" w:rsidRDefault="0063515C">
      <w:pPr>
        <w:pStyle w:val="a3"/>
        <w:ind w:left="0" w:firstLine="0"/>
        <w:rPr>
          <w:b/>
          <w:sz w:val="26"/>
        </w:rPr>
      </w:pPr>
    </w:p>
    <w:p w:rsidR="0063515C" w:rsidRDefault="00DB29D2">
      <w:pPr>
        <w:pStyle w:val="a3"/>
        <w:spacing w:before="217" w:line="276" w:lineRule="auto"/>
        <w:ind w:left="253" w:right="549" w:firstLine="0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акции</w:t>
      </w:r>
      <w:r>
        <w:t>: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происшествий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несовершеннолетними,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-57"/>
        </w:rPr>
        <w:t xml:space="preserve"> </w:t>
      </w:r>
      <w:r>
        <w:t>безопасности детей на дорогах, на покрытых льдом водоё</w:t>
      </w:r>
      <w:r>
        <w:t>мах, на детских площадках и зимних</w:t>
      </w:r>
      <w:r>
        <w:rPr>
          <w:spacing w:val="1"/>
        </w:rPr>
        <w:t xml:space="preserve"> </w:t>
      </w:r>
      <w:r>
        <w:t>ледовых</w:t>
      </w:r>
      <w:r>
        <w:rPr>
          <w:spacing w:val="1"/>
        </w:rPr>
        <w:t xml:space="preserve"> </w:t>
      </w:r>
      <w:r>
        <w:t>городках,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недопущение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строек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заброшенных</w:t>
      </w:r>
      <w:r>
        <w:rPr>
          <w:spacing w:val="-57"/>
        </w:rPr>
        <w:t xml:space="preserve"> </w:t>
      </w:r>
      <w:r>
        <w:t>зданиях,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усиление</w:t>
      </w:r>
      <w:r>
        <w:rPr>
          <w:spacing w:val="-1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по обеспечению пожарной</w:t>
      </w:r>
      <w:r>
        <w:rPr>
          <w:spacing w:val="-1"/>
        </w:rPr>
        <w:t xml:space="preserve"> </w:t>
      </w:r>
      <w:r>
        <w:t>безопасности.</w:t>
      </w:r>
    </w:p>
    <w:p w:rsidR="0063515C" w:rsidRDefault="00DB29D2">
      <w:pPr>
        <w:pStyle w:val="1"/>
        <w:spacing w:before="5"/>
        <w:ind w:left="253" w:right="0"/>
        <w:jc w:val="left"/>
      </w:pPr>
      <w:r>
        <w:t>Задачи:</w:t>
      </w:r>
    </w:p>
    <w:p w:rsidR="0063515C" w:rsidRDefault="00DB29D2">
      <w:pPr>
        <w:pStyle w:val="a4"/>
        <w:numPr>
          <w:ilvl w:val="0"/>
          <w:numId w:val="3"/>
        </w:numPr>
        <w:tabs>
          <w:tab w:val="left" w:pos="973"/>
          <w:tab w:val="left" w:pos="975"/>
        </w:tabs>
        <w:ind w:hanging="361"/>
        <w:rPr>
          <w:sz w:val="24"/>
        </w:rPr>
      </w:pPr>
      <w:r>
        <w:rPr>
          <w:sz w:val="24"/>
        </w:rPr>
        <w:t>информирование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нормах 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</w:p>
    <w:p w:rsidR="0063515C" w:rsidRDefault="00DB29D2">
      <w:pPr>
        <w:pStyle w:val="a4"/>
        <w:numPr>
          <w:ilvl w:val="0"/>
          <w:numId w:val="3"/>
        </w:numPr>
        <w:tabs>
          <w:tab w:val="left" w:pos="973"/>
          <w:tab w:val="left" w:pos="975"/>
        </w:tabs>
        <w:spacing w:before="40"/>
        <w:ind w:hanging="361"/>
        <w:rPr>
          <w:sz w:val="24"/>
        </w:rPr>
      </w:pPr>
      <w:r>
        <w:rPr>
          <w:sz w:val="24"/>
        </w:rPr>
        <w:t>принятие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нарушений.</w:t>
      </w:r>
    </w:p>
    <w:p w:rsidR="0063515C" w:rsidRDefault="0063515C">
      <w:pPr>
        <w:pStyle w:val="a3"/>
        <w:spacing w:before="9"/>
        <w:ind w:left="0" w:firstLine="0"/>
        <w:rPr>
          <w:sz w:val="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292"/>
        <w:gridCol w:w="1938"/>
        <w:gridCol w:w="2548"/>
      </w:tblGrid>
      <w:tr w:rsidR="0063515C">
        <w:trPr>
          <w:trHeight w:val="952"/>
        </w:trPr>
        <w:tc>
          <w:tcPr>
            <w:tcW w:w="852" w:type="dxa"/>
          </w:tcPr>
          <w:p w:rsidR="0063515C" w:rsidRDefault="00DB29D2">
            <w:pPr>
              <w:pStyle w:val="TableParagraph"/>
              <w:spacing w:line="270" w:lineRule="exact"/>
              <w:ind w:left="263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292" w:type="dxa"/>
          </w:tcPr>
          <w:p w:rsidR="0063515C" w:rsidRDefault="00DB29D2">
            <w:pPr>
              <w:pStyle w:val="TableParagraph"/>
              <w:spacing w:line="275" w:lineRule="exact"/>
              <w:ind w:left="0" w:right="2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938" w:type="dxa"/>
          </w:tcPr>
          <w:p w:rsidR="0063515C" w:rsidRDefault="00DB29D2">
            <w:pPr>
              <w:pStyle w:val="TableParagraph"/>
              <w:spacing w:line="275" w:lineRule="exact"/>
              <w:ind w:left="688" w:right="6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548" w:type="dxa"/>
          </w:tcPr>
          <w:p w:rsidR="0063515C" w:rsidRDefault="00DB29D2">
            <w:pPr>
              <w:pStyle w:val="TableParagraph"/>
              <w:spacing w:line="275" w:lineRule="exact"/>
              <w:ind w:left="272" w:right="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</w:p>
          <w:p w:rsidR="0063515C" w:rsidRDefault="00DB29D2">
            <w:pPr>
              <w:pStyle w:val="TableParagraph"/>
              <w:spacing w:before="7" w:line="310" w:lineRule="atLeast"/>
              <w:ind w:left="272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63515C">
        <w:trPr>
          <w:trHeight w:val="316"/>
        </w:trPr>
        <w:tc>
          <w:tcPr>
            <w:tcW w:w="10630" w:type="dxa"/>
            <w:gridSpan w:val="4"/>
          </w:tcPr>
          <w:p w:rsidR="0063515C" w:rsidRDefault="00DB29D2">
            <w:pPr>
              <w:pStyle w:val="TableParagraph"/>
              <w:spacing w:line="275" w:lineRule="exact"/>
              <w:ind w:left="381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63515C">
        <w:trPr>
          <w:trHeight w:val="952"/>
        </w:trPr>
        <w:tc>
          <w:tcPr>
            <w:tcW w:w="852" w:type="dxa"/>
          </w:tcPr>
          <w:p w:rsidR="0063515C" w:rsidRDefault="00DB29D2">
            <w:pPr>
              <w:pStyle w:val="TableParagraph"/>
              <w:spacing w:line="268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92" w:type="dxa"/>
          </w:tcPr>
          <w:p w:rsidR="0063515C" w:rsidRDefault="00DB29D2" w:rsidP="00DB29D2">
            <w:pPr>
              <w:pStyle w:val="TableParagraph"/>
              <w:tabs>
                <w:tab w:val="left" w:pos="1932"/>
                <w:tab w:val="left" w:pos="2379"/>
                <w:tab w:val="left" w:pos="2750"/>
                <w:tab w:val="left" w:pos="4039"/>
                <w:tab w:val="left" w:pos="4464"/>
                <w:tab w:val="left" w:pos="4591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 xml:space="preserve">Разработка </w:t>
            </w:r>
            <w:r>
              <w:rPr>
                <w:sz w:val="24"/>
              </w:rPr>
              <w:t xml:space="preserve">и </w:t>
            </w:r>
            <w:r>
              <w:rPr>
                <w:sz w:val="24"/>
              </w:rPr>
              <w:t xml:space="preserve">реализация </w:t>
            </w:r>
            <w:r>
              <w:rPr>
                <w:spacing w:val="-1"/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профилактическим </w:t>
            </w:r>
            <w:r>
              <w:rPr>
                <w:sz w:val="24"/>
              </w:rPr>
              <w:t xml:space="preserve">мероприятий в </w:t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z w:val="24"/>
              </w:rPr>
              <w:t>Всероссийской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детства».</w:t>
            </w:r>
          </w:p>
        </w:tc>
        <w:tc>
          <w:tcPr>
            <w:tcW w:w="1938" w:type="dxa"/>
          </w:tcPr>
          <w:p w:rsidR="0063515C" w:rsidRDefault="00DB29D2">
            <w:pPr>
              <w:pStyle w:val="TableParagraph"/>
              <w:spacing w:line="276" w:lineRule="auto"/>
              <w:ind w:left="106" w:right="998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>екабрь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548" w:type="dxa"/>
          </w:tcPr>
          <w:p w:rsidR="0063515C" w:rsidRDefault="00DB29D2" w:rsidP="00DB29D2">
            <w:pPr>
              <w:pStyle w:val="TableParagraph"/>
              <w:spacing w:line="276" w:lineRule="auto"/>
              <w:ind w:left="32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DB29D2">
        <w:trPr>
          <w:trHeight w:val="1269"/>
        </w:trPr>
        <w:tc>
          <w:tcPr>
            <w:tcW w:w="852" w:type="dxa"/>
          </w:tcPr>
          <w:p w:rsidR="00DB29D2" w:rsidRDefault="00DB29D2" w:rsidP="00DB29D2">
            <w:pPr>
              <w:pStyle w:val="TableParagraph"/>
              <w:spacing w:line="268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92" w:type="dxa"/>
          </w:tcPr>
          <w:p w:rsidR="00DB29D2" w:rsidRDefault="00DB29D2" w:rsidP="00DB29D2">
            <w:pPr>
              <w:pStyle w:val="TableParagraph"/>
              <w:spacing w:line="270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1938" w:type="dxa"/>
          </w:tcPr>
          <w:p w:rsidR="00DB29D2" w:rsidRDefault="00DB29D2" w:rsidP="00DB29D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декабрь 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B29D2" w:rsidRDefault="00DB29D2" w:rsidP="00DB29D2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февраль 2024</w:t>
            </w:r>
          </w:p>
        </w:tc>
        <w:tc>
          <w:tcPr>
            <w:tcW w:w="2548" w:type="dxa"/>
          </w:tcPr>
          <w:p w:rsidR="00DB29D2" w:rsidRDefault="00DB29D2" w:rsidP="00DB29D2">
            <w:pPr>
              <w:ind w:left="32"/>
            </w:pPr>
            <w:r w:rsidRPr="00926304">
              <w:rPr>
                <w:sz w:val="24"/>
              </w:rPr>
              <w:t>Старший воспитатель</w:t>
            </w:r>
          </w:p>
        </w:tc>
      </w:tr>
      <w:tr w:rsidR="00DB29D2">
        <w:trPr>
          <w:trHeight w:val="1269"/>
        </w:trPr>
        <w:tc>
          <w:tcPr>
            <w:tcW w:w="852" w:type="dxa"/>
          </w:tcPr>
          <w:p w:rsidR="00DB29D2" w:rsidRDefault="00DB29D2" w:rsidP="00DB29D2">
            <w:pPr>
              <w:pStyle w:val="TableParagraph"/>
              <w:spacing w:line="268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92" w:type="dxa"/>
          </w:tcPr>
          <w:p w:rsidR="00DB29D2" w:rsidRDefault="00DB29D2" w:rsidP="00DB29D2">
            <w:pPr>
              <w:pStyle w:val="TableParagraph"/>
              <w:spacing w:line="276" w:lineRule="auto"/>
              <w:ind w:right="31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акции через средства массовой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ДОУ).</w:t>
            </w:r>
          </w:p>
        </w:tc>
        <w:tc>
          <w:tcPr>
            <w:tcW w:w="1938" w:type="dxa"/>
          </w:tcPr>
          <w:p w:rsidR="00DB29D2" w:rsidRDefault="00DB29D2" w:rsidP="00DB29D2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декабрь 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B29D2" w:rsidRDefault="00DB29D2" w:rsidP="00DB29D2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548" w:type="dxa"/>
          </w:tcPr>
          <w:p w:rsidR="00DB29D2" w:rsidRDefault="00DB29D2" w:rsidP="00DB29D2">
            <w:r w:rsidRPr="00926304">
              <w:rPr>
                <w:sz w:val="24"/>
              </w:rPr>
              <w:t>Старший воспитатель</w:t>
            </w:r>
          </w:p>
        </w:tc>
      </w:tr>
      <w:tr w:rsidR="0063515C">
        <w:trPr>
          <w:trHeight w:val="635"/>
        </w:trPr>
        <w:tc>
          <w:tcPr>
            <w:tcW w:w="10630" w:type="dxa"/>
            <w:gridSpan w:val="4"/>
          </w:tcPr>
          <w:p w:rsidR="0063515C" w:rsidRDefault="00DB29D2">
            <w:pPr>
              <w:pStyle w:val="TableParagraph"/>
              <w:spacing w:line="275" w:lineRule="exact"/>
              <w:ind w:left="110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Просвещение,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возможных опасностях</w:t>
            </w:r>
          </w:p>
          <w:p w:rsidR="0063515C" w:rsidRDefault="00DB29D2">
            <w:pPr>
              <w:pStyle w:val="TableParagraph"/>
              <w:spacing w:before="43"/>
              <w:ind w:left="3857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преодоления</w:t>
            </w:r>
          </w:p>
        </w:tc>
      </w:tr>
      <w:tr w:rsidR="0063515C">
        <w:trPr>
          <w:trHeight w:val="4442"/>
        </w:trPr>
        <w:tc>
          <w:tcPr>
            <w:tcW w:w="852" w:type="dxa"/>
          </w:tcPr>
          <w:p w:rsidR="0063515C" w:rsidRDefault="00DB29D2">
            <w:pPr>
              <w:pStyle w:val="TableParagraph"/>
              <w:spacing w:line="268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92" w:type="dxa"/>
          </w:tcPr>
          <w:p w:rsidR="0063515C" w:rsidRDefault="00DB29D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Информирование о первоочередных мерах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реагирования при возникновении опасности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пиротехники,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неосторожного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огнем,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правил </w:t>
            </w:r>
            <w:r>
              <w:rPr>
                <w:sz w:val="24"/>
              </w:rPr>
              <w:t>безопасности в местах проведения досуга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 при катании с горок, на катках), так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опасном нахождении на льду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каникул, </w:t>
            </w:r>
            <w:r>
              <w:rPr>
                <w:sz w:val="24"/>
              </w:rPr>
              <w:t>при проведении мероприятий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 МЧС России в рубрике «Безопасность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5" w:history="1">
              <w:r w:rsidRPr="001640A0">
                <w:rPr>
                  <w:rStyle w:val="a5"/>
                  <w:sz w:val="24"/>
                </w:rPr>
                <w:t>https://mchs.gov.ru/deyatelnost/bezopasnost-grazhdan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938" w:type="dxa"/>
          </w:tcPr>
          <w:p w:rsidR="0063515C" w:rsidRDefault="00DB29D2">
            <w:pPr>
              <w:pStyle w:val="TableParagraph"/>
              <w:spacing w:line="276" w:lineRule="auto"/>
              <w:ind w:left="106" w:right="99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548" w:type="dxa"/>
          </w:tcPr>
          <w:p w:rsidR="0063515C" w:rsidRDefault="00DB29D2">
            <w:pPr>
              <w:pStyle w:val="TableParagraph"/>
              <w:spacing w:line="276" w:lineRule="auto"/>
              <w:ind w:left="107" w:right="1107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63515C" w:rsidRDefault="0063515C">
      <w:pPr>
        <w:spacing w:line="276" w:lineRule="auto"/>
        <w:rPr>
          <w:sz w:val="24"/>
        </w:rPr>
        <w:sectPr w:rsidR="0063515C">
          <w:type w:val="continuous"/>
          <w:pgSz w:w="11910" w:h="16840"/>
          <w:pgMar w:top="104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292"/>
        <w:gridCol w:w="1938"/>
        <w:gridCol w:w="2548"/>
      </w:tblGrid>
      <w:tr w:rsidR="0063515C">
        <w:trPr>
          <w:trHeight w:val="3508"/>
        </w:trPr>
        <w:tc>
          <w:tcPr>
            <w:tcW w:w="852" w:type="dxa"/>
          </w:tcPr>
          <w:p w:rsidR="0063515C" w:rsidRDefault="00DB29D2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5292" w:type="dxa"/>
          </w:tcPr>
          <w:p w:rsidR="0063515C" w:rsidRDefault="00DB29D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8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63515C" w:rsidRDefault="00DB29D2">
            <w:pPr>
              <w:pStyle w:val="TableParagraph"/>
              <w:spacing w:before="40"/>
              <w:ind w:left="828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руках»!</w:t>
            </w:r>
          </w:p>
          <w:p w:rsidR="0063515C" w:rsidRDefault="00DB29D2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темам:</w:t>
            </w:r>
          </w:p>
          <w:p w:rsidR="0063515C" w:rsidRDefault="00DB29D2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дома»,</w:t>
            </w:r>
          </w:p>
          <w:p w:rsidR="0063515C" w:rsidRDefault="00DB29D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улице»,</w:t>
            </w:r>
          </w:p>
          <w:p w:rsidR="0063515C" w:rsidRDefault="00DB29D2">
            <w:pPr>
              <w:pStyle w:val="TableParagraph"/>
              <w:spacing w:before="41" w:line="276" w:lineRule="auto"/>
              <w:ind w:right="303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движения»,</w:t>
            </w:r>
          </w:p>
          <w:p w:rsidR="0063515C" w:rsidRDefault="00DB29D2">
            <w:pPr>
              <w:pStyle w:val="TableParagraph"/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«Роль родителей при обучении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дороге»,</w:t>
            </w:r>
          </w:p>
          <w:p w:rsidR="0063515C" w:rsidRDefault="00DB29D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Безопасное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улице»,</w:t>
            </w:r>
          </w:p>
          <w:p w:rsidR="0063515C" w:rsidRDefault="00DB29D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гололѐд</w:t>
            </w:r>
            <w:proofErr w:type="spellEnd"/>
            <w:r>
              <w:rPr>
                <w:sz w:val="24"/>
              </w:rPr>
              <w:t>!».</w:t>
            </w:r>
          </w:p>
        </w:tc>
        <w:tc>
          <w:tcPr>
            <w:tcW w:w="1938" w:type="dxa"/>
          </w:tcPr>
          <w:p w:rsidR="0063515C" w:rsidRDefault="00DB29D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548" w:type="dxa"/>
          </w:tcPr>
          <w:p w:rsidR="0063515C" w:rsidRDefault="00DB29D2">
            <w:pPr>
              <w:pStyle w:val="TableParagraph"/>
              <w:spacing w:line="276" w:lineRule="auto"/>
              <w:ind w:left="107" w:right="1107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63515C">
        <w:trPr>
          <w:trHeight w:val="4144"/>
        </w:trPr>
        <w:tc>
          <w:tcPr>
            <w:tcW w:w="852" w:type="dxa"/>
          </w:tcPr>
          <w:p w:rsidR="0063515C" w:rsidRDefault="00DB29D2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92" w:type="dxa"/>
          </w:tcPr>
          <w:p w:rsidR="0063515C" w:rsidRDefault="00DB29D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8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беседы:</w:t>
            </w:r>
          </w:p>
          <w:p w:rsidR="0063515C" w:rsidRDefault="00DB29D2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морозе»,</w:t>
            </w:r>
          </w:p>
          <w:p w:rsidR="0063515C" w:rsidRDefault="00DB29D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горке»,</w:t>
            </w:r>
          </w:p>
          <w:p w:rsidR="0063515C" w:rsidRDefault="00DB29D2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сосульки»,</w:t>
            </w:r>
          </w:p>
          <w:p w:rsidR="0063515C" w:rsidRDefault="00DB29D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«Безопасный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год»,</w:t>
            </w:r>
          </w:p>
          <w:p w:rsidR="0063515C" w:rsidRDefault="00DB29D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«Зимой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одевайся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теплее»,</w:t>
            </w:r>
          </w:p>
          <w:p w:rsidR="0063515C" w:rsidRDefault="00DB29D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дороги»,</w:t>
            </w:r>
          </w:p>
          <w:p w:rsidR="0063515C" w:rsidRDefault="00DB29D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быту»,</w:t>
            </w:r>
          </w:p>
          <w:p w:rsidR="0063515C" w:rsidRDefault="00DB29D2">
            <w:pPr>
              <w:pStyle w:val="TableParagraph"/>
              <w:spacing w:before="43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Безопасное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улице»,</w:t>
            </w:r>
          </w:p>
          <w:p w:rsidR="0063515C" w:rsidRDefault="00DB29D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гололѐд</w:t>
            </w:r>
            <w:proofErr w:type="spellEnd"/>
            <w:r>
              <w:rPr>
                <w:sz w:val="24"/>
              </w:rPr>
              <w:t>!»,</w:t>
            </w:r>
          </w:p>
          <w:p w:rsidR="0063515C" w:rsidRDefault="00DB29D2">
            <w:pPr>
              <w:pStyle w:val="TableParagraph"/>
              <w:spacing w:before="41" w:line="276" w:lineRule="auto"/>
              <w:ind w:right="251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открывай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дома»,</w:t>
            </w:r>
          </w:p>
          <w:p w:rsidR="0063515C" w:rsidRDefault="00DB29D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тонкий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лѐд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938" w:type="dxa"/>
          </w:tcPr>
          <w:p w:rsidR="0063515C" w:rsidRDefault="00DB29D2">
            <w:pPr>
              <w:pStyle w:val="TableParagraph"/>
              <w:spacing w:line="267" w:lineRule="exact"/>
              <w:ind w:left="166"/>
              <w:rPr>
                <w:sz w:val="24"/>
              </w:rPr>
            </w:pPr>
            <w:r>
              <w:rPr>
                <w:sz w:val="24"/>
              </w:rPr>
              <w:t>декабрь 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63515C" w:rsidRDefault="00DB29D2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548" w:type="dxa"/>
          </w:tcPr>
          <w:p w:rsidR="0063515C" w:rsidRDefault="00DB29D2">
            <w:pPr>
              <w:pStyle w:val="TableParagraph"/>
              <w:spacing w:line="276" w:lineRule="auto"/>
              <w:ind w:left="107" w:right="1107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63515C">
        <w:trPr>
          <w:trHeight w:val="1269"/>
        </w:trPr>
        <w:tc>
          <w:tcPr>
            <w:tcW w:w="852" w:type="dxa"/>
          </w:tcPr>
          <w:p w:rsidR="0063515C" w:rsidRDefault="00DB29D2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92" w:type="dxa"/>
          </w:tcPr>
          <w:p w:rsidR="0063515C" w:rsidRDefault="00DB29D2">
            <w:pPr>
              <w:pStyle w:val="TableParagraph"/>
              <w:spacing w:line="276" w:lineRule="auto"/>
              <w:ind w:right="538"/>
              <w:rPr>
                <w:sz w:val="24"/>
              </w:rPr>
            </w:pPr>
            <w:r>
              <w:rPr>
                <w:sz w:val="24"/>
              </w:rPr>
              <w:t>Размещение памяток по ППД, ППБ, ЗОЖ,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</w:p>
          <w:p w:rsidR="0063515C" w:rsidRDefault="00DB29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стендах.</w:t>
            </w:r>
          </w:p>
        </w:tc>
        <w:tc>
          <w:tcPr>
            <w:tcW w:w="1938" w:type="dxa"/>
          </w:tcPr>
          <w:p w:rsidR="0063515C" w:rsidRDefault="00DB29D2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548" w:type="dxa"/>
          </w:tcPr>
          <w:p w:rsidR="0063515C" w:rsidRDefault="00DB29D2">
            <w:pPr>
              <w:pStyle w:val="TableParagraph"/>
              <w:spacing w:line="276" w:lineRule="auto"/>
              <w:ind w:left="107" w:right="588"/>
              <w:rPr>
                <w:sz w:val="24"/>
              </w:rPr>
            </w:pPr>
            <w:r>
              <w:rPr>
                <w:sz w:val="24"/>
              </w:rPr>
              <w:t>Воспитатели 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63515C">
        <w:trPr>
          <w:trHeight w:val="1586"/>
        </w:trPr>
        <w:tc>
          <w:tcPr>
            <w:tcW w:w="852" w:type="dxa"/>
          </w:tcPr>
          <w:p w:rsidR="0063515C" w:rsidRDefault="00DB29D2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92" w:type="dxa"/>
          </w:tcPr>
          <w:p w:rsidR="0063515C" w:rsidRDefault="00DB29D2">
            <w:pPr>
              <w:pStyle w:val="TableParagraph"/>
              <w:tabs>
                <w:tab w:val="left" w:pos="1369"/>
                <w:tab w:val="left" w:pos="3266"/>
                <w:tab w:val="left" w:pos="4938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 xml:space="preserve">Просмотр </w:t>
            </w:r>
            <w:r>
              <w:rPr>
                <w:sz w:val="24"/>
              </w:rPr>
              <w:t xml:space="preserve">познавательных </w:t>
            </w:r>
            <w:r>
              <w:rPr>
                <w:sz w:val="24"/>
              </w:rPr>
              <w:t xml:space="preserve">видеороликов </w:t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безопасности:</w:t>
            </w:r>
          </w:p>
          <w:p w:rsidR="0063515C" w:rsidRDefault="00DB29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каникул»,</w:t>
            </w:r>
          </w:p>
          <w:p w:rsidR="0063515C" w:rsidRDefault="00DB29D2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зимой»,</w:t>
            </w:r>
          </w:p>
          <w:p w:rsidR="0063515C" w:rsidRDefault="00DB29D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«Мороз,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сугробы,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гололед...зима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идет!»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938" w:type="dxa"/>
          </w:tcPr>
          <w:p w:rsidR="0063515C" w:rsidRDefault="00DB29D2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январь-февраль</w:t>
            </w:r>
          </w:p>
        </w:tc>
        <w:tc>
          <w:tcPr>
            <w:tcW w:w="2548" w:type="dxa"/>
          </w:tcPr>
          <w:p w:rsidR="0063515C" w:rsidRDefault="00DB29D2">
            <w:pPr>
              <w:pStyle w:val="TableParagraph"/>
              <w:ind w:left="107" w:right="588"/>
              <w:rPr>
                <w:sz w:val="24"/>
              </w:rPr>
            </w:pPr>
            <w:r>
              <w:rPr>
                <w:sz w:val="24"/>
              </w:rPr>
              <w:t>Воспитатели 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63515C">
        <w:trPr>
          <w:trHeight w:val="952"/>
        </w:trPr>
        <w:tc>
          <w:tcPr>
            <w:tcW w:w="852" w:type="dxa"/>
          </w:tcPr>
          <w:p w:rsidR="0063515C" w:rsidRDefault="00DB29D2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92" w:type="dxa"/>
          </w:tcPr>
          <w:p w:rsidR="0063515C" w:rsidRDefault="00DB29D2">
            <w:pPr>
              <w:pStyle w:val="TableParagraph"/>
              <w:spacing w:line="276" w:lineRule="auto"/>
              <w:ind w:right="443"/>
              <w:rPr>
                <w:sz w:val="24"/>
              </w:rPr>
            </w:pPr>
            <w:r>
              <w:rPr>
                <w:sz w:val="24"/>
              </w:rPr>
              <w:t>Просмотр мультфильма в старшей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Пешеходов.</w:t>
            </w:r>
          </w:p>
          <w:p w:rsidR="0063515C" w:rsidRDefault="00DB29D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ловушки».</w:t>
            </w:r>
          </w:p>
        </w:tc>
        <w:tc>
          <w:tcPr>
            <w:tcW w:w="1938" w:type="dxa"/>
          </w:tcPr>
          <w:p w:rsidR="0063515C" w:rsidRDefault="00DB29D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48" w:type="dxa"/>
          </w:tcPr>
          <w:p w:rsidR="0063515C" w:rsidRDefault="00DB29D2">
            <w:pPr>
              <w:pStyle w:val="TableParagraph"/>
              <w:spacing w:line="276" w:lineRule="auto"/>
              <w:ind w:left="107" w:right="588"/>
              <w:rPr>
                <w:sz w:val="24"/>
              </w:rPr>
            </w:pPr>
            <w:r>
              <w:rPr>
                <w:sz w:val="24"/>
              </w:rPr>
              <w:t>Воспитатели 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63515C">
        <w:trPr>
          <w:trHeight w:val="2221"/>
        </w:trPr>
        <w:tc>
          <w:tcPr>
            <w:tcW w:w="852" w:type="dxa"/>
          </w:tcPr>
          <w:p w:rsidR="0063515C" w:rsidRDefault="00DB29D2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5292" w:type="dxa"/>
          </w:tcPr>
          <w:p w:rsidR="0063515C" w:rsidRDefault="00DB29D2">
            <w:pPr>
              <w:pStyle w:val="TableParagraph"/>
              <w:spacing w:line="276" w:lineRule="auto"/>
              <w:ind w:right="219"/>
              <w:rPr>
                <w:sz w:val="24"/>
              </w:rPr>
            </w:pPr>
            <w:r>
              <w:rPr>
                <w:sz w:val="24"/>
              </w:rPr>
              <w:t>Неделя безопасного интернета: «Безопасность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глобальной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сети»,</w:t>
            </w:r>
          </w:p>
          <w:p w:rsidR="0063515C" w:rsidRDefault="00DB29D2">
            <w:pPr>
              <w:pStyle w:val="TableParagraph"/>
              <w:spacing w:line="276" w:lineRule="auto"/>
              <w:ind w:right="519"/>
              <w:rPr>
                <w:sz w:val="24"/>
              </w:rPr>
            </w:pPr>
            <w:r>
              <w:rPr>
                <w:sz w:val="24"/>
              </w:rPr>
              <w:t>Профилактические беседы – диалог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воспитанниками «Безопасность в интернете»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«Интернет – 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враг?»</w:t>
            </w:r>
          </w:p>
        </w:tc>
        <w:tc>
          <w:tcPr>
            <w:tcW w:w="1938" w:type="dxa"/>
          </w:tcPr>
          <w:p w:rsidR="0063515C" w:rsidRDefault="00DB29D2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48" w:type="dxa"/>
          </w:tcPr>
          <w:p w:rsidR="0063515C" w:rsidRDefault="00DB29D2">
            <w:pPr>
              <w:pStyle w:val="TableParagraph"/>
              <w:spacing w:line="276" w:lineRule="auto"/>
              <w:ind w:left="107" w:right="1010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</w:tr>
    </w:tbl>
    <w:p w:rsidR="0063515C" w:rsidRDefault="0063515C">
      <w:pPr>
        <w:spacing w:line="276" w:lineRule="auto"/>
        <w:rPr>
          <w:sz w:val="24"/>
        </w:rPr>
        <w:sectPr w:rsidR="0063515C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292"/>
        <w:gridCol w:w="1938"/>
        <w:gridCol w:w="2548"/>
      </w:tblGrid>
      <w:tr w:rsidR="0063515C">
        <w:trPr>
          <w:trHeight w:val="318"/>
        </w:trPr>
        <w:tc>
          <w:tcPr>
            <w:tcW w:w="10630" w:type="dxa"/>
            <w:gridSpan w:val="4"/>
          </w:tcPr>
          <w:p w:rsidR="0063515C" w:rsidRDefault="00DB29D2">
            <w:pPr>
              <w:pStyle w:val="TableParagraph"/>
              <w:spacing w:line="272" w:lineRule="exact"/>
              <w:ind w:left="29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зон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</w:tr>
      <w:tr w:rsidR="0063515C">
        <w:trPr>
          <w:trHeight w:val="1586"/>
        </w:trPr>
        <w:tc>
          <w:tcPr>
            <w:tcW w:w="852" w:type="dxa"/>
          </w:tcPr>
          <w:p w:rsidR="0063515C" w:rsidRDefault="00DB29D2">
            <w:pPr>
              <w:pStyle w:val="TableParagraph"/>
              <w:spacing w:line="262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92" w:type="dxa"/>
          </w:tcPr>
          <w:p w:rsidR="0063515C" w:rsidRDefault="00DB29D2">
            <w:pPr>
              <w:pStyle w:val="TableParagraph"/>
              <w:spacing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  <w:p w:rsidR="0063515C" w:rsidRDefault="00DB29D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(Регулярный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визуальный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осмотр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площадок,</w:t>
            </w:r>
          </w:p>
          <w:p w:rsidR="0063515C" w:rsidRDefault="00DB29D2">
            <w:pPr>
              <w:pStyle w:val="TableParagraph"/>
              <w:spacing w:before="30"/>
              <w:rPr>
                <w:i/>
                <w:sz w:val="24"/>
              </w:rPr>
            </w:pPr>
            <w:r>
              <w:rPr>
                <w:i/>
                <w:sz w:val="24"/>
              </w:rPr>
              <w:t>оборудования).</w:t>
            </w:r>
          </w:p>
        </w:tc>
        <w:tc>
          <w:tcPr>
            <w:tcW w:w="1938" w:type="dxa"/>
          </w:tcPr>
          <w:p w:rsidR="0063515C" w:rsidRDefault="00DB29D2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48" w:type="dxa"/>
          </w:tcPr>
          <w:p w:rsidR="0063515C" w:rsidRDefault="00DB29D2" w:rsidP="00DB29D2">
            <w:pPr>
              <w:pStyle w:val="TableParagraph"/>
              <w:spacing w:line="276" w:lineRule="auto"/>
              <w:ind w:left="107" w:right="528"/>
              <w:rPr>
                <w:sz w:val="24"/>
              </w:rPr>
            </w:pPr>
            <w:r>
              <w:rPr>
                <w:sz w:val="24"/>
              </w:rPr>
              <w:t>Воспитатели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старший воспитатель, завхоз</w:t>
            </w:r>
          </w:p>
        </w:tc>
      </w:tr>
      <w:tr w:rsidR="0063515C">
        <w:trPr>
          <w:trHeight w:val="318"/>
        </w:trPr>
        <w:tc>
          <w:tcPr>
            <w:tcW w:w="10630" w:type="dxa"/>
            <w:gridSpan w:val="4"/>
          </w:tcPr>
          <w:p w:rsidR="0063515C" w:rsidRDefault="00DB29D2">
            <w:pPr>
              <w:pStyle w:val="TableParagraph"/>
              <w:spacing w:line="269" w:lineRule="exact"/>
              <w:ind w:left="121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улице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пространствах</w:t>
            </w:r>
          </w:p>
        </w:tc>
      </w:tr>
      <w:tr w:rsidR="0063515C">
        <w:trPr>
          <w:trHeight w:val="1586"/>
        </w:trPr>
        <w:tc>
          <w:tcPr>
            <w:tcW w:w="852" w:type="dxa"/>
          </w:tcPr>
          <w:p w:rsidR="0063515C" w:rsidRDefault="00DB29D2">
            <w:pPr>
              <w:pStyle w:val="TableParagraph"/>
              <w:spacing w:line="262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92" w:type="dxa"/>
          </w:tcPr>
          <w:p w:rsidR="0063515C" w:rsidRDefault="00DB29D2">
            <w:pPr>
              <w:pStyle w:val="TableParagraph"/>
              <w:spacing w:line="276" w:lineRule="auto"/>
              <w:ind w:right="751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1938" w:type="dxa"/>
          </w:tcPr>
          <w:p w:rsidR="0063515C" w:rsidRDefault="00DB29D2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63515C" w:rsidRDefault="00DB29D2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548" w:type="dxa"/>
          </w:tcPr>
          <w:p w:rsidR="0063515C" w:rsidRDefault="00DB29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 групп</w:t>
            </w:r>
          </w:p>
        </w:tc>
      </w:tr>
      <w:tr w:rsidR="0063515C">
        <w:trPr>
          <w:trHeight w:val="1269"/>
        </w:trPr>
        <w:tc>
          <w:tcPr>
            <w:tcW w:w="852" w:type="dxa"/>
          </w:tcPr>
          <w:p w:rsidR="0063515C" w:rsidRDefault="00DB29D2">
            <w:pPr>
              <w:pStyle w:val="TableParagraph"/>
              <w:spacing w:line="262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92" w:type="dxa"/>
          </w:tcPr>
          <w:p w:rsidR="0063515C" w:rsidRDefault="00DB29D2">
            <w:pPr>
              <w:pStyle w:val="TableParagraph"/>
              <w:spacing w:line="276" w:lineRule="auto"/>
              <w:ind w:right="819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1938" w:type="dxa"/>
          </w:tcPr>
          <w:p w:rsidR="00DB29D2" w:rsidRDefault="00DB29D2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ф</w:t>
            </w:r>
            <w:r>
              <w:rPr>
                <w:sz w:val="24"/>
              </w:rPr>
              <w:t>евраля</w:t>
            </w:r>
          </w:p>
          <w:p w:rsidR="0063515C" w:rsidRDefault="00DB29D2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2548" w:type="dxa"/>
          </w:tcPr>
          <w:p w:rsidR="0063515C" w:rsidRDefault="00DB29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 групп</w:t>
            </w:r>
          </w:p>
        </w:tc>
      </w:tr>
      <w:tr w:rsidR="0063515C">
        <w:trPr>
          <w:trHeight w:val="1269"/>
        </w:trPr>
        <w:tc>
          <w:tcPr>
            <w:tcW w:w="852" w:type="dxa"/>
          </w:tcPr>
          <w:p w:rsidR="0063515C" w:rsidRDefault="00DB29D2">
            <w:pPr>
              <w:pStyle w:val="TableParagraph"/>
              <w:spacing w:line="262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92" w:type="dxa"/>
          </w:tcPr>
          <w:p w:rsidR="0063515C" w:rsidRDefault="00DB29D2">
            <w:pPr>
              <w:pStyle w:val="TableParagraph"/>
              <w:spacing w:line="276" w:lineRule="auto"/>
              <w:ind w:right="675"/>
              <w:rPr>
                <w:sz w:val="24"/>
              </w:rPr>
            </w:pPr>
            <w:r>
              <w:rPr>
                <w:sz w:val="24"/>
              </w:rPr>
              <w:t>Участие инспектора ГИБДД в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938" w:type="dxa"/>
          </w:tcPr>
          <w:p w:rsidR="0063515C" w:rsidRDefault="00DB29D2">
            <w:pPr>
              <w:pStyle w:val="TableParagraph"/>
              <w:spacing w:line="276" w:lineRule="auto"/>
              <w:ind w:left="106" w:right="615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548" w:type="dxa"/>
          </w:tcPr>
          <w:p w:rsidR="0063515C" w:rsidRDefault="00DB29D2">
            <w:pPr>
              <w:pStyle w:val="TableParagraph"/>
              <w:spacing w:line="276" w:lineRule="auto"/>
              <w:ind w:left="107" w:right="422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ГИБДД,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заведующего,</w:t>
            </w:r>
          </w:p>
          <w:p w:rsidR="0063515C" w:rsidRDefault="00DB29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bookmarkStart w:id="0" w:name="_GoBack"/>
            <w:bookmarkEnd w:id="0"/>
          </w:p>
        </w:tc>
      </w:tr>
    </w:tbl>
    <w:p w:rsidR="00000000" w:rsidRDefault="00DB29D2"/>
    <w:sectPr w:rsidR="00000000">
      <w:pgSz w:w="11910" w:h="16840"/>
      <w:pgMar w:top="1120" w:right="3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1502A"/>
    <w:multiLevelType w:val="hybridMultilevel"/>
    <w:tmpl w:val="2D4898EE"/>
    <w:lvl w:ilvl="0" w:tplc="5B180E1A">
      <w:numFmt w:val="bullet"/>
      <w:lvlText w:val=""/>
      <w:lvlJc w:val="left"/>
      <w:pPr>
        <w:ind w:left="97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41C50B6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2" w:tplc="C998859A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3" w:tplc="FA32F730">
      <w:numFmt w:val="bullet"/>
      <w:lvlText w:val="•"/>
      <w:lvlJc w:val="left"/>
      <w:pPr>
        <w:ind w:left="3945" w:hanging="360"/>
      </w:pPr>
      <w:rPr>
        <w:rFonts w:hint="default"/>
        <w:lang w:val="ru-RU" w:eastAsia="en-US" w:bidi="ar-SA"/>
      </w:rPr>
    </w:lvl>
    <w:lvl w:ilvl="4" w:tplc="B6428EA6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FCAA8CA8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A09617BC">
      <w:numFmt w:val="bullet"/>
      <w:lvlText w:val="•"/>
      <w:lvlJc w:val="left"/>
      <w:pPr>
        <w:ind w:left="6911" w:hanging="360"/>
      </w:pPr>
      <w:rPr>
        <w:rFonts w:hint="default"/>
        <w:lang w:val="ru-RU" w:eastAsia="en-US" w:bidi="ar-SA"/>
      </w:rPr>
    </w:lvl>
    <w:lvl w:ilvl="7" w:tplc="CC80DF52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  <w:lvl w:ilvl="8" w:tplc="D9D09B90">
      <w:numFmt w:val="bullet"/>
      <w:lvlText w:val="•"/>
      <w:lvlJc w:val="left"/>
      <w:pPr>
        <w:ind w:left="888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4A3188C"/>
    <w:multiLevelType w:val="hybridMultilevel"/>
    <w:tmpl w:val="BD46C04C"/>
    <w:lvl w:ilvl="0" w:tplc="BC06C3A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AB0E9F0">
      <w:numFmt w:val="bullet"/>
      <w:lvlText w:val="•"/>
      <w:lvlJc w:val="left"/>
      <w:pPr>
        <w:ind w:left="1266" w:hanging="360"/>
      </w:pPr>
      <w:rPr>
        <w:rFonts w:hint="default"/>
        <w:lang w:val="ru-RU" w:eastAsia="en-US" w:bidi="ar-SA"/>
      </w:rPr>
    </w:lvl>
    <w:lvl w:ilvl="2" w:tplc="5572841C">
      <w:numFmt w:val="bullet"/>
      <w:lvlText w:val="•"/>
      <w:lvlJc w:val="left"/>
      <w:pPr>
        <w:ind w:left="1712" w:hanging="360"/>
      </w:pPr>
      <w:rPr>
        <w:rFonts w:hint="default"/>
        <w:lang w:val="ru-RU" w:eastAsia="en-US" w:bidi="ar-SA"/>
      </w:rPr>
    </w:lvl>
    <w:lvl w:ilvl="3" w:tplc="CFF4520C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  <w:lvl w:ilvl="4" w:tplc="EE1C5F36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5" w:tplc="2EBA258E">
      <w:numFmt w:val="bullet"/>
      <w:lvlText w:val="•"/>
      <w:lvlJc w:val="left"/>
      <w:pPr>
        <w:ind w:left="3051" w:hanging="360"/>
      </w:pPr>
      <w:rPr>
        <w:rFonts w:hint="default"/>
        <w:lang w:val="ru-RU" w:eastAsia="en-US" w:bidi="ar-SA"/>
      </w:rPr>
    </w:lvl>
    <w:lvl w:ilvl="6" w:tplc="2390A5A4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7" w:tplc="084825C6">
      <w:numFmt w:val="bullet"/>
      <w:lvlText w:val="•"/>
      <w:lvlJc w:val="left"/>
      <w:pPr>
        <w:ind w:left="3943" w:hanging="360"/>
      </w:pPr>
      <w:rPr>
        <w:rFonts w:hint="default"/>
        <w:lang w:val="ru-RU" w:eastAsia="en-US" w:bidi="ar-SA"/>
      </w:rPr>
    </w:lvl>
    <w:lvl w:ilvl="8" w:tplc="73108B94">
      <w:numFmt w:val="bullet"/>
      <w:lvlText w:val="•"/>
      <w:lvlJc w:val="left"/>
      <w:pPr>
        <w:ind w:left="438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3C344A0"/>
    <w:multiLevelType w:val="hybridMultilevel"/>
    <w:tmpl w:val="CD88537E"/>
    <w:lvl w:ilvl="0" w:tplc="73EA768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12220C0">
      <w:numFmt w:val="bullet"/>
      <w:lvlText w:val="•"/>
      <w:lvlJc w:val="left"/>
      <w:pPr>
        <w:ind w:left="1266" w:hanging="360"/>
      </w:pPr>
      <w:rPr>
        <w:rFonts w:hint="default"/>
        <w:lang w:val="ru-RU" w:eastAsia="en-US" w:bidi="ar-SA"/>
      </w:rPr>
    </w:lvl>
    <w:lvl w:ilvl="2" w:tplc="CDC46A36">
      <w:numFmt w:val="bullet"/>
      <w:lvlText w:val="•"/>
      <w:lvlJc w:val="left"/>
      <w:pPr>
        <w:ind w:left="1712" w:hanging="360"/>
      </w:pPr>
      <w:rPr>
        <w:rFonts w:hint="default"/>
        <w:lang w:val="ru-RU" w:eastAsia="en-US" w:bidi="ar-SA"/>
      </w:rPr>
    </w:lvl>
    <w:lvl w:ilvl="3" w:tplc="3BFC8AAA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  <w:lvl w:ilvl="4" w:tplc="1EECA1C6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5" w:tplc="BEA8DFEE">
      <w:numFmt w:val="bullet"/>
      <w:lvlText w:val="•"/>
      <w:lvlJc w:val="left"/>
      <w:pPr>
        <w:ind w:left="3051" w:hanging="360"/>
      </w:pPr>
      <w:rPr>
        <w:rFonts w:hint="default"/>
        <w:lang w:val="ru-RU" w:eastAsia="en-US" w:bidi="ar-SA"/>
      </w:rPr>
    </w:lvl>
    <w:lvl w:ilvl="6" w:tplc="440C0982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7" w:tplc="3F6C6620">
      <w:numFmt w:val="bullet"/>
      <w:lvlText w:val="•"/>
      <w:lvlJc w:val="left"/>
      <w:pPr>
        <w:ind w:left="3943" w:hanging="360"/>
      </w:pPr>
      <w:rPr>
        <w:rFonts w:hint="default"/>
        <w:lang w:val="ru-RU" w:eastAsia="en-US" w:bidi="ar-SA"/>
      </w:rPr>
    </w:lvl>
    <w:lvl w:ilvl="8" w:tplc="5530AE92">
      <w:numFmt w:val="bullet"/>
      <w:lvlText w:val="•"/>
      <w:lvlJc w:val="left"/>
      <w:pPr>
        <w:ind w:left="438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5C"/>
    <w:rsid w:val="0063515C"/>
    <w:rsid w:val="00DB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BD8B"/>
  <w15:docId w15:val="{D7626691-EADB-4C45-A5E4-AAAE46A9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918" w:right="250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74" w:hanging="3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5"/>
      <w:ind w:left="974" w:hanging="36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5">
    <w:name w:val="Hyperlink"/>
    <w:basedOn w:val="a0"/>
    <w:uiPriority w:val="99"/>
    <w:unhideWhenUsed/>
    <w:rsid w:val="00DB29D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B2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chs.gov.ru/deyatelnost/bezopasnost-grazhd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atom</dc:creator>
  <cp:lastModifiedBy>Лобанова Ю.Н.</cp:lastModifiedBy>
  <cp:revision>2</cp:revision>
  <dcterms:created xsi:type="dcterms:W3CDTF">2024-01-05T08:07:00Z</dcterms:created>
  <dcterms:modified xsi:type="dcterms:W3CDTF">2024-01-05T08:07:00Z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2024-01-05T00:00:00Z</vt:filetime>
  </property>
</Properties>
</file>