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42" w:rsidRPr="00541142" w:rsidRDefault="00541142" w:rsidP="00541142">
      <w:pPr>
        <w:spacing w:before="100" w:beforeAutospacing="1" w:after="100" w:afterAutospacing="1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Hlk135772482"/>
      <w:bookmarkStart w:id="1" w:name="_Hlk131630173"/>
      <w:r w:rsidRPr="005411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  <w:bookmarkEnd w:id="0"/>
    </w:p>
    <w:bookmarkEnd w:id="1"/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</w:t>
      </w: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СОВЕТА ПЕДАГОГОВ № </w:t>
      </w:r>
      <w:r w:rsidR="00D13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A2DC6" w:rsidRPr="00FC14EF" w:rsidRDefault="001A2DC6" w:rsidP="00AF7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4E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C14EF" w:rsidRPr="00FC14EF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F94A52" w:rsidRPr="00F94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Развитие физических качеств детей путем применения </w:t>
      </w:r>
      <w:proofErr w:type="spellStart"/>
      <w:r w:rsidR="00F94A52" w:rsidRPr="00F94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F94A52" w:rsidRPr="00F94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технологий и оптимизации предметно-развивающей среды групп в соответствии с требованиями ФГОС ДО по физическому развитию детей</w:t>
      </w:r>
      <w:r w:rsidR="00FC14EF" w:rsidRPr="00FC14E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проведения:</w:t>
      </w:r>
      <w:r w:rsidR="00843347"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3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C1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94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AF7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31630322"/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Присутствовали: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Ключникова</w:t>
      </w:r>
      <w:r w:rsidR="00843347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Н.Н., заведующий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– Лобанова Ю.Н., старший воспитатель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</w:p>
    <w:p w:rsidR="00541142" w:rsidRPr="00167043" w:rsidRDefault="0054114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Булатова Р.Р., воспитатель</w:t>
      </w:r>
    </w:p>
    <w:p w:rsidR="00541142" w:rsidRPr="00167043" w:rsidRDefault="0054114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Коваленко А.А., воспитатель</w:t>
      </w:r>
    </w:p>
    <w:p w:rsidR="00220E3F" w:rsidRDefault="00255352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Коняева С.В., воспитатель</w:t>
      </w:r>
    </w:p>
    <w:p w:rsidR="00220E3F" w:rsidRPr="00167043" w:rsidRDefault="00AF72E7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20E3F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r w:rsidR="001A3BD4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1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1A3BD4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242C1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A2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220E3F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арасова О.Н., воспитатель</w:t>
      </w:r>
    </w:p>
    <w:p w:rsidR="00541142" w:rsidRPr="00167043" w:rsidRDefault="00AF72E7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Татаренко О.Н., воспитатель</w:t>
      </w:r>
    </w:p>
    <w:p w:rsidR="00541142" w:rsidRPr="00167043" w:rsidRDefault="00AF72E7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Щербакова Е.А, воспитатель</w:t>
      </w:r>
    </w:p>
    <w:p w:rsidR="00541142" w:rsidRPr="00167043" w:rsidRDefault="00AF72E7" w:rsidP="00541142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541142" w:rsidRPr="001670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Буланова С.Е., музыкальный руководитель</w:t>
      </w:r>
    </w:p>
    <w:bookmarkEnd w:id="2"/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Pr="00167043" w:rsidRDefault="00541142" w:rsidP="00541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A77C9F" w:rsidRPr="00167043" w:rsidRDefault="00A77C9F" w:rsidP="0055582E">
      <w:pPr>
        <w:pStyle w:val="a3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4EF" w:rsidRPr="00FC14EF" w:rsidRDefault="00FC14EF" w:rsidP="00FC14E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F94A52" w:rsidRPr="00F94A52">
        <w:rPr>
          <w:rFonts w:ascii="Times New Roman" w:eastAsia="Times New Roman" w:hAnsi="Times New Roman"/>
          <w:color w:val="000000"/>
          <w:sz w:val="24"/>
          <w:szCs w:val="24"/>
        </w:rPr>
        <w:t xml:space="preserve">Развитие физических качеств детей путем применения </w:t>
      </w:r>
      <w:proofErr w:type="spellStart"/>
      <w:r w:rsidR="00F94A52" w:rsidRPr="00F94A52">
        <w:rPr>
          <w:rFonts w:ascii="Times New Roman" w:eastAsia="Times New Roman" w:hAnsi="Times New Roman"/>
          <w:color w:val="000000"/>
          <w:sz w:val="24"/>
          <w:szCs w:val="24"/>
        </w:rPr>
        <w:t>здоровьесберегающих</w:t>
      </w:r>
      <w:proofErr w:type="spellEnd"/>
      <w:r w:rsidR="00F94A52" w:rsidRPr="00F94A52">
        <w:rPr>
          <w:rFonts w:ascii="Times New Roman" w:eastAsia="Times New Roman" w:hAnsi="Times New Roman"/>
          <w:color w:val="000000"/>
          <w:sz w:val="24"/>
          <w:szCs w:val="24"/>
        </w:rPr>
        <w:t xml:space="preserve"> технологий и оптимизации предметно-развивающей среды групп в соответствии с требованиями ФГОС ДО по физическому развитию детей</w:t>
      </w:r>
      <w:r>
        <w:rPr>
          <w:rFonts w:ascii="Times New Roman" w:hAnsi="Times New Roman"/>
          <w:sz w:val="24"/>
          <w:szCs w:val="24"/>
        </w:rPr>
        <w:t>.</w:t>
      </w:r>
    </w:p>
    <w:p w:rsidR="00FC14EF" w:rsidRPr="00FC14EF" w:rsidRDefault="00FC14EF" w:rsidP="00FC14EF">
      <w:pPr>
        <w:pStyle w:val="a4"/>
        <w:ind w:left="851"/>
        <w:jc w:val="both"/>
        <w:rPr>
          <w:rFonts w:ascii="Times New Roman" w:hAnsi="Times New Roman"/>
          <w:sz w:val="24"/>
          <w:szCs w:val="24"/>
        </w:rPr>
      </w:pPr>
      <w:r w:rsidRPr="00FC14EF">
        <w:rPr>
          <w:rFonts w:ascii="Times New Roman" w:hAnsi="Times New Roman"/>
          <w:sz w:val="24"/>
          <w:szCs w:val="24"/>
        </w:rPr>
        <w:t>1.1. Анализ выполнения решений предыдущего педсовета «</w:t>
      </w:r>
      <w:r w:rsidR="00F94A52" w:rsidRPr="00FC14EF">
        <w:rPr>
          <w:rFonts w:ascii="Times New Roman" w:hAnsi="Times New Roman"/>
          <w:sz w:val="24"/>
          <w:szCs w:val="24"/>
        </w:rPr>
        <w:t>Особенности перехода на реализацию федеральной образовательной программы дошкольного образования</w:t>
      </w:r>
      <w:r w:rsidRPr="00FC14EF">
        <w:rPr>
          <w:rFonts w:ascii="Times New Roman" w:hAnsi="Times New Roman"/>
          <w:sz w:val="24"/>
          <w:szCs w:val="24"/>
        </w:rPr>
        <w:t>» (</w:t>
      </w:r>
      <w:r w:rsidRPr="00FC14EF">
        <w:rPr>
          <w:rFonts w:ascii="Times New Roman" w:hAnsi="Times New Roman"/>
          <w:sz w:val="24"/>
          <w:szCs w:val="24"/>
          <w:lang w:eastAsia="en-US"/>
        </w:rPr>
        <w:t>старший воспитатель Лобанова Ю.Н.</w:t>
      </w:r>
      <w:r w:rsidRPr="00FC14EF">
        <w:rPr>
          <w:rFonts w:ascii="Times New Roman" w:hAnsi="Times New Roman"/>
          <w:sz w:val="24"/>
          <w:szCs w:val="24"/>
        </w:rPr>
        <w:t>).</w:t>
      </w:r>
    </w:p>
    <w:p w:rsidR="00FC14EF" w:rsidRPr="00FC14EF" w:rsidRDefault="00FC14EF" w:rsidP="00FC14EF">
      <w:pPr>
        <w:pStyle w:val="a4"/>
        <w:ind w:left="851"/>
        <w:jc w:val="both"/>
        <w:rPr>
          <w:rFonts w:ascii="Times New Roman" w:hAnsi="Times New Roman"/>
          <w:sz w:val="24"/>
          <w:szCs w:val="24"/>
        </w:rPr>
      </w:pPr>
      <w:r w:rsidRPr="00FC14EF">
        <w:rPr>
          <w:rFonts w:ascii="Times New Roman" w:hAnsi="Times New Roman"/>
          <w:sz w:val="24"/>
          <w:szCs w:val="24"/>
        </w:rPr>
        <w:t xml:space="preserve">1.2. </w:t>
      </w:r>
      <w:r w:rsidR="00430BE0">
        <w:rPr>
          <w:rFonts w:ascii="Times New Roman" w:eastAsia="Times New Roman" w:hAnsi="Times New Roman"/>
          <w:color w:val="000000"/>
          <w:kern w:val="24"/>
          <w:position w:val="1"/>
          <w:sz w:val="24"/>
          <w:szCs w:val="24"/>
        </w:rPr>
        <w:t>Организация развивающей предметно-развивающей среды в ДОУ с приоритетным осуществлением деятельности по физическому развитию детей</w:t>
      </w:r>
      <w:r w:rsidRPr="00FC14EF">
        <w:rPr>
          <w:rFonts w:ascii="Times New Roman" w:hAnsi="Times New Roman"/>
          <w:sz w:val="24"/>
          <w:szCs w:val="24"/>
        </w:rPr>
        <w:t xml:space="preserve"> (</w:t>
      </w:r>
      <w:r w:rsidR="00602A0A" w:rsidRPr="00FC14EF">
        <w:rPr>
          <w:rFonts w:ascii="Times New Roman" w:hAnsi="Times New Roman"/>
          <w:sz w:val="24"/>
          <w:szCs w:val="24"/>
          <w:lang w:eastAsia="en-US"/>
        </w:rPr>
        <w:t>старший воспитатель Лобанова Ю.Н.</w:t>
      </w:r>
      <w:r w:rsidRPr="00FC14EF">
        <w:rPr>
          <w:rFonts w:ascii="Times New Roman" w:hAnsi="Times New Roman"/>
          <w:sz w:val="24"/>
          <w:szCs w:val="24"/>
        </w:rPr>
        <w:t>).</w:t>
      </w:r>
    </w:p>
    <w:p w:rsidR="00FC14EF" w:rsidRDefault="00FC14EF" w:rsidP="00FC14EF">
      <w:pPr>
        <w:pStyle w:val="a4"/>
        <w:ind w:left="851"/>
        <w:jc w:val="both"/>
        <w:rPr>
          <w:rFonts w:ascii="Times New Roman" w:hAnsi="Times New Roman"/>
          <w:sz w:val="24"/>
          <w:szCs w:val="24"/>
        </w:rPr>
      </w:pPr>
      <w:r w:rsidRPr="00FC14EF">
        <w:rPr>
          <w:rFonts w:ascii="Times New Roman" w:hAnsi="Times New Roman"/>
          <w:sz w:val="24"/>
          <w:szCs w:val="24"/>
        </w:rPr>
        <w:t xml:space="preserve">1.3. </w:t>
      </w:r>
      <w:r w:rsidR="00602A0A">
        <w:rPr>
          <w:rFonts w:ascii="Times New Roman" w:hAnsi="Times New Roman"/>
          <w:sz w:val="24"/>
          <w:szCs w:val="24"/>
        </w:rPr>
        <w:t>Физическое воспитание дошкольников</w:t>
      </w:r>
      <w:r w:rsidRPr="00FC14EF">
        <w:rPr>
          <w:rFonts w:ascii="Times New Roman" w:hAnsi="Times New Roman"/>
          <w:sz w:val="24"/>
          <w:szCs w:val="24"/>
        </w:rPr>
        <w:t xml:space="preserve"> (</w:t>
      </w:r>
      <w:r w:rsidR="00602A0A">
        <w:rPr>
          <w:rFonts w:ascii="Times New Roman" w:hAnsi="Times New Roman"/>
          <w:sz w:val="24"/>
          <w:szCs w:val="24"/>
          <w:lang w:eastAsia="en-US"/>
        </w:rPr>
        <w:t>воспитатели ДОУ</w:t>
      </w:r>
      <w:r w:rsidRPr="00FC14EF">
        <w:rPr>
          <w:rFonts w:ascii="Times New Roman" w:hAnsi="Times New Roman"/>
          <w:sz w:val="24"/>
          <w:szCs w:val="24"/>
        </w:rPr>
        <w:t>).</w:t>
      </w:r>
    </w:p>
    <w:p w:rsidR="00602A0A" w:rsidRDefault="00602A0A" w:rsidP="00602A0A">
      <w:pPr>
        <w:pStyle w:val="a4"/>
        <w:ind w:left="1276"/>
        <w:jc w:val="both"/>
        <w:rPr>
          <w:rFonts w:ascii="Times New Roman" w:eastAsia="Times New Roman" w:hAnsi="Times New Roman"/>
          <w:color w:val="000000"/>
          <w:kern w:val="24"/>
          <w:positio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 </w:t>
      </w:r>
      <w:r>
        <w:rPr>
          <w:rFonts w:ascii="Times New Roman" w:eastAsia="Times New Roman" w:hAnsi="Times New Roman"/>
          <w:color w:val="000000"/>
          <w:kern w:val="24"/>
          <w:position w:val="1"/>
          <w:sz w:val="24"/>
          <w:szCs w:val="24"/>
        </w:rPr>
        <w:t>Применение оздоровительных технологий для детей дошкольного возраста (Воспитатель Татаренко О.Н.)</w:t>
      </w:r>
    </w:p>
    <w:p w:rsidR="00602A0A" w:rsidRDefault="00602A0A" w:rsidP="00602A0A">
      <w:pPr>
        <w:pStyle w:val="a4"/>
        <w:ind w:left="1276"/>
        <w:jc w:val="both"/>
        <w:rPr>
          <w:rFonts w:ascii="Times New Roman" w:eastAsia="Times New Roman" w:hAnsi="Times New Roman"/>
          <w:color w:val="000000"/>
          <w:kern w:val="24"/>
          <w:positio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1.3.2.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Формы работы с семьей по укреплению здоровья детей </w:t>
      </w:r>
      <w:r>
        <w:rPr>
          <w:rFonts w:ascii="Times New Roman" w:eastAsia="Times New Roman" w:hAnsi="Times New Roman"/>
          <w:color w:val="000000"/>
          <w:kern w:val="24"/>
          <w:position w:val="1"/>
          <w:sz w:val="24"/>
          <w:szCs w:val="24"/>
        </w:rPr>
        <w:t>(Воспитатель Булатова Р.Р.)</w:t>
      </w:r>
    </w:p>
    <w:p w:rsidR="00602A0A" w:rsidRPr="00FC14EF" w:rsidRDefault="00602A0A" w:rsidP="00602A0A">
      <w:pPr>
        <w:pStyle w:val="a4"/>
        <w:ind w:left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1.3.3. </w:t>
      </w:r>
      <w:r>
        <w:rPr>
          <w:rFonts w:ascii="Times New Roman" w:eastAsia="Times New Roman" w:hAnsi="Times New Roman"/>
          <w:color w:val="000000"/>
          <w:kern w:val="24"/>
          <w:sz w:val="24"/>
          <w:szCs w:val="24"/>
        </w:rPr>
        <w:t xml:space="preserve">Роль дидактических игр в формировании занятий в области «Физическое развитие дошкольников </w:t>
      </w:r>
      <w:r>
        <w:rPr>
          <w:rFonts w:ascii="Times New Roman" w:eastAsia="Times New Roman" w:hAnsi="Times New Roman"/>
          <w:color w:val="000000"/>
          <w:kern w:val="24"/>
          <w:position w:val="1"/>
          <w:sz w:val="24"/>
          <w:szCs w:val="24"/>
        </w:rPr>
        <w:t>(Воспитатель Коняева С.В.)</w:t>
      </w:r>
    </w:p>
    <w:p w:rsidR="00FC14EF" w:rsidRPr="00FC14EF" w:rsidRDefault="00FC14EF" w:rsidP="00FC14EF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C14EF">
        <w:rPr>
          <w:rFonts w:ascii="Times New Roman" w:hAnsi="Times New Roman"/>
          <w:sz w:val="24"/>
          <w:szCs w:val="24"/>
        </w:rPr>
        <w:t xml:space="preserve">2. </w:t>
      </w:r>
      <w:r w:rsidR="002F6FC3">
        <w:rPr>
          <w:rFonts w:ascii="Times New Roman" w:hAnsi="Times New Roman"/>
          <w:sz w:val="24"/>
          <w:szCs w:val="24"/>
        </w:rPr>
        <w:t>Решение педагогического совета</w:t>
      </w:r>
    </w:p>
    <w:p w:rsidR="007B70A8" w:rsidRDefault="007B70A8" w:rsidP="00FC14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142" w:rsidRPr="00167043" w:rsidRDefault="00541142" w:rsidP="00D34C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0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ПЕДСОВЕТА:</w:t>
      </w:r>
    </w:p>
    <w:p w:rsidR="00541142" w:rsidRPr="00167043" w:rsidRDefault="00541142" w:rsidP="005411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1384" w:rsidRDefault="003B1384" w:rsidP="003B1384">
      <w:pPr>
        <w:pStyle w:val="a3"/>
        <w:spacing w:after="0" w:line="240" w:lineRule="auto"/>
        <w:ind w:left="0" w:right="3"/>
        <w:jc w:val="both"/>
        <w:rPr>
          <w:rFonts w:ascii="Times New Roman" w:eastAsia="Times New Roman" w:hAnsi="Times New Roman" w:cs="Times New Roman"/>
          <w:sz w:val="24"/>
          <w:szCs w:val="28"/>
        </w:rPr>
      </w:pPr>
      <w:bookmarkStart w:id="3" w:name="_Hlk965346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25D19" w:rsidRPr="00F94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физических качеств детей путем применения </w:t>
      </w:r>
      <w:proofErr w:type="spellStart"/>
      <w:r w:rsidR="00125D19" w:rsidRPr="00F94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125D19" w:rsidRPr="00F94A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и оптимизации предметно-развивающей среды групп в соответствии с требованиями ФГОС ДО по физическому развитию детей</w:t>
      </w:r>
      <w:r w:rsidR="00125D19">
        <w:rPr>
          <w:rFonts w:ascii="Times New Roman" w:hAnsi="Times New Roman"/>
          <w:sz w:val="24"/>
          <w:szCs w:val="24"/>
        </w:rPr>
        <w:t>.</w:t>
      </w:r>
    </w:p>
    <w:p w:rsidR="003753E1" w:rsidRDefault="003753E1" w:rsidP="003753E1">
      <w:pPr>
        <w:pStyle w:val="a3"/>
        <w:spacing w:after="0" w:line="240" w:lineRule="auto"/>
        <w:ind w:left="0" w:right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3E1" w:rsidRPr="0022346D" w:rsidRDefault="003753E1" w:rsidP="0022346D">
      <w:pPr>
        <w:pStyle w:val="a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22346D">
        <w:rPr>
          <w:rFonts w:ascii="Times New Roman" w:eastAsia="Times New Roman" w:hAnsi="Times New Roman"/>
          <w:sz w:val="24"/>
          <w:szCs w:val="24"/>
        </w:rPr>
        <w:t>1.1.</w:t>
      </w:r>
      <w:r w:rsidRPr="0022346D">
        <w:rPr>
          <w:rFonts w:ascii="Times New Roman" w:eastAsia="Times New Roman" w:hAnsi="Times New Roman"/>
          <w:sz w:val="24"/>
          <w:szCs w:val="24"/>
        </w:rPr>
        <w:tab/>
      </w:r>
      <w:r w:rsidR="003E2FF9" w:rsidRPr="0022346D">
        <w:rPr>
          <w:rFonts w:ascii="Times New Roman" w:hAnsi="Times New Roman"/>
          <w:sz w:val="24"/>
          <w:szCs w:val="24"/>
        </w:rPr>
        <w:t>Анализ выполнения решений предыдущего педсовета «</w:t>
      </w:r>
      <w:r w:rsidR="00125D19" w:rsidRPr="0022346D">
        <w:rPr>
          <w:rFonts w:ascii="Times New Roman" w:hAnsi="Times New Roman"/>
          <w:sz w:val="24"/>
          <w:szCs w:val="24"/>
        </w:rPr>
        <w:t>Особенности перехода на реализацию федеральной образовательной программы дошкольного образования</w:t>
      </w:r>
      <w:r w:rsidR="003E2FF9" w:rsidRPr="0022346D">
        <w:rPr>
          <w:rFonts w:ascii="Times New Roman" w:hAnsi="Times New Roman"/>
          <w:sz w:val="24"/>
          <w:szCs w:val="24"/>
        </w:rPr>
        <w:t>»</w:t>
      </w:r>
      <w:r w:rsidR="006E2952" w:rsidRPr="0022346D">
        <w:rPr>
          <w:rFonts w:ascii="Times New Roman" w:hAnsi="Times New Roman"/>
          <w:sz w:val="24"/>
          <w:szCs w:val="24"/>
        </w:rPr>
        <w:t>.</w:t>
      </w:r>
    </w:p>
    <w:p w:rsidR="0022346D" w:rsidRPr="0022346D" w:rsidRDefault="00541142" w:rsidP="0022346D">
      <w:pPr>
        <w:pStyle w:val="a4"/>
        <w:jc w:val="both"/>
        <w:rPr>
          <w:rFonts w:ascii="Times New Roman" w:hAnsi="Times New Roman"/>
          <w:color w:val="303133"/>
          <w:sz w:val="24"/>
          <w:szCs w:val="24"/>
        </w:rPr>
      </w:pPr>
      <w:r w:rsidRPr="0022346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СЛУШАЛИ:</w:t>
      </w:r>
      <w:r w:rsidR="00167043" w:rsidRPr="0022346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8D61BC" w:rsidRPr="0022346D">
        <w:rPr>
          <w:rFonts w:ascii="Times New Roman" w:hAnsi="Times New Roman"/>
          <w:sz w:val="24"/>
          <w:szCs w:val="24"/>
        </w:rPr>
        <w:t>старший воспитатель</w:t>
      </w:r>
      <w:r w:rsidR="006A2A7F" w:rsidRPr="0022346D">
        <w:rPr>
          <w:rFonts w:ascii="Times New Roman" w:hAnsi="Times New Roman"/>
          <w:sz w:val="24"/>
          <w:szCs w:val="24"/>
        </w:rPr>
        <w:t xml:space="preserve"> </w:t>
      </w:r>
      <w:r w:rsidR="008D61BC" w:rsidRPr="0022346D">
        <w:rPr>
          <w:rFonts w:ascii="Times New Roman" w:hAnsi="Times New Roman"/>
          <w:sz w:val="24"/>
          <w:szCs w:val="24"/>
        </w:rPr>
        <w:t>Лобанова</w:t>
      </w:r>
      <w:r w:rsidR="006A2A7F" w:rsidRPr="0022346D">
        <w:rPr>
          <w:rFonts w:ascii="Times New Roman" w:hAnsi="Times New Roman"/>
          <w:sz w:val="24"/>
          <w:szCs w:val="24"/>
        </w:rPr>
        <w:t xml:space="preserve"> </w:t>
      </w:r>
      <w:r w:rsidR="008D61BC" w:rsidRPr="0022346D">
        <w:rPr>
          <w:rFonts w:ascii="Times New Roman" w:hAnsi="Times New Roman"/>
          <w:sz w:val="24"/>
          <w:szCs w:val="24"/>
        </w:rPr>
        <w:t>Ю</w:t>
      </w:r>
      <w:r w:rsidR="006A2A7F" w:rsidRPr="0022346D">
        <w:rPr>
          <w:rFonts w:ascii="Times New Roman" w:hAnsi="Times New Roman"/>
          <w:sz w:val="24"/>
          <w:szCs w:val="24"/>
        </w:rPr>
        <w:t xml:space="preserve">.Н., </w:t>
      </w:r>
      <w:bookmarkEnd w:id="3"/>
      <w:r w:rsidR="003E2FF9" w:rsidRPr="0022346D">
        <w:rPr>
          <w:rFonts w:ascii="Times New Roman" w:eastAsia="Calibri" w:hAnsi="Times New Roman"/>
          <w:sz w:val="24"/>
          <w:szCs w:val="24"/>
        </w:rPr>
        <w:t xml:space="preserve">которая рассказала, что </w:t>
      </w:r>
      <w:r w:rsidR="0022346D" w:rsidRPr="0022346D">
        <w:rPr>
          <w:rFonts w:ascii="Times New Roman" w:hAnsi="Times New Roman"/>
          <w:color w:val="303133"/>
          <w:sz w:val="24"/>
          <w:szCs w:val="24"/>
        </w:rPr>
        <w:t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дошкольные образовательные учреждения начнут работать по новой федеральной образовательной программе – ФОП ДО.</w:t>
      </w:r>
    </w:p>
    <w:p w:rsidR="0022346D" w:rsidRPr="0022346D" w:rsidRDefault="0022346D" w:rsidP="0022346D">
      <w:pPr>
        <w:pStyle w:val="a4"/>
        <w:ind w:firstLine="851"/>
        <w:jc w:val="both"/>
        <w:rPr>
          <w:rFonts w:ascii="Times New Roman" w:eastAsia="Times New Roman" w:hAnsi="Times New Roman"/>
          <w:color w:val="303133"/>
          <w:sz w:val="24"/>
          <w:szCs w:val="24"/>
        </w:rPr>
      </w:pP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22346D" w:rsidRPr="0022346D" w:rsidRDefault="0022346D" w:rsidP="0022346D">
      <w:pPr>
        <w:pStyle w:val="a4"/>
        <w:jc w:val="both"/>
        <w:rPr>
          <w:rFonts w:ascii="Times New Roman" w:eastAsia="Times New Roman" w:hAnsi="Times New Roman"/>
          <w:color w:val="303133"/>
          <w:sz w:val="24"/>
          <w:szCs w:val="24"/>
        </w:rPr>
      </w:pPr>
      <w:r>
        <w:rPr>
          <w:rFonts w:ascii="Times New Roman" w:eastAsia="Times New Roman" w:hAnsi="Times New Roman"/>
          <w:color w:val="303133"/>
          <w:sz w:val="24"/>
          <w:szCs w:val="24"/>
        </w:rPr>
        <w:t xml:space="preserve">- </w:t>
      </w: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>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22346D" w:rsidRPr="0022346D" w:rsidRDefault="0022346D" w:rsidP="0022346D">
      <w:pPr>
        <w:pStyle w:val="a4"/>
        <w:jc w:val="both"/>
        <w:rPr>
          <w:rFonts w:ascii="Times New Roman" w:eastAsia="Times New Roman" w:hAnsi="Times New Roman"/>
          <w:color w:val="303133"/>
          <w:sz w:val="24"/>
          <w:szCs w:val="24"/>
        </w:rPr>
      </w:pPr>
      <w:r>
        <w:rPr>
          <w:rFonts w:ascii="Times New Roman" w:eastAsia="Times New Roman" w:hAnsi="Times New Roman"/>
          <w:color w:val="303133"/>
          <w:sz w:val="24"/>
          <w:szCs w:val="24"/>
        </w:rPr>
        <w:t xml:space="preserve">- </w:t>
      </w: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22346D" w:rsidRPr="0022346D" w:rsidRDefault="0022346D" w:rsidP="0022346D">
      <w:pPr>
        <w:pStyle w:val="a4"/>
        <w:jc w:val="both"/>
        <w:rPr>
          <w:rFonts w:ascii="Times New Roman" w:eastAsia="Times New Roman" w:hAnsi="Times New Roman"/>
          <w:color w:val="303133"/>
          <w:sz w:val="24"/>
          <w:szCs w:val="24"/>
        </w:rPr>
      </w:pPr>
      <w:r>
        <w:rPr>
          <w:rFonts w:ascii="Times New Roman" w:eastAsia="Times New Roman" w:hAnsi="Times New Roman"/>
          <w:color w:val="303133"/>
          <w:sz w:val="24"/>
          <w:szCs w:val="24"/>
        </w:rPr>
        <w:t xml:space="preserve">- </w:t>
      </w: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22346D" w:rsidRPr="0022346D" w:rsidRDefault="0022346D" w:rsidP="0022346D">
      <w:pPr>
        <w:pStyle w:val="a4"/>
        <w:ind w:firstLine="851"/>
        <w:jc w:val="both"/>
        <w:rPr>
          <w:rFonts w:ascii="Times New Roman" w:eastAsia="Times New Roman" w:hAnsi="Times New Roman"/>
          <w:color w:val="303133"/>
          <w:sz w:val="24"/>
          <w:szCs w:val="24"/>
        </w:rPr>
      </w:pP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>Федеральная программа позволит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</w:p>
    <w:p w:rsidR="0022346D" w:rsidRPr="0022346D" w:rsidRDefault="0022346D" w:rsidP="0022346D">
      <w:pPr>
        <w:pStyle w:val="a4"/>
        <w:ind w:firstLine="851"/>
        <w:jc w:val="both"/>
        <w:rPr>
          <w:rFonts w:ascii="Times New Roman" w:eastAsia="Times New Roman" w:hAnsi="Times New Roman"/>
          <w:color w:val="303133"/>
          <w:sz w:val="24"/>
          <w:szCs w:val="24"/>
        </w:rPr>
      </w:pPr>
      <w:r>
        <w:rPr>
          <w:rFonts w:ascii="Times New Roman" w:eastAsia="Times New Roman" w:hAnsi="Times New Roman"/>
          <w:color w:val="303133"/>
          <w:sz w:val="24"/>
          <w:szCs w:val="24"/>
        </w:rPr>
        <w:t>Наш п</w:t>
      </w: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 xml:space="preserve">едагогический коллектив на </w:t>
      </w:r>
      <w:r>
        <w:rPr>
          <w:rFonts w:ascii="Times New Roman" w:eastAsia="Times New Roman" w:hAnsi="Times New Roman"/>
          <w:color w:val="303133"/>
          <w:sz w:val="24"/>
          <w:szCs w:val="24"/>
        </w:rPr>
        <w:t xml:space="preserve">предыдущем </w:t>
      </w: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>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рабочих программ не позднее 1 сентября 2023 года (п. 4 ст. 3 Федерального закона от 24.09.2022 № 371-ФЗ). Для обеспечения методической поддержки педколлектива в детском саду создана рабочая группа по разработке Дорожной карты ФОП ДО. В связи с этим МДО</w:t>
      </w:r>
      <w:r>
        <w:rPr>
          <w:rFonts w:ascii="Times New Roman" w:eastAsia="Times New Roman" w:hAnsi="Times New Roman"/>
          <w:color w:val="303133"/>
          <w:sz w:val="24"/>
          <w:szCs w:val="24"/>
        </w:rPr>
        <w:t>А</w:t>
      </w: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>У "Детский сад №</w:t>
      </w:r>
      <w:r>
        <w:rPr>
          <w:rFonts w:ascii="Times New Roman" w:eastAsia="Times New Roman" w:hAnsi="Times New Roman"/>
          <w:color w:val="303133"/>
          <w:sz w:val="24"/>
          <w:szCs w:val="24"/>
        </w:rPr>
        <w:t xml:space="preserve"> 63</w:t>
      </w: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303133"/>
          <w:sz w:val="24"/>
          <w:szCs w:val="24"/>
        </w:rPr>
        <w:t>Г. Орска»</w:t>
      </w:r>
      <w:r w:rsidRPr="0022346D">
        <w:rPr>
          <w:rFonts w:ascii="Times New Roman" w:eastAsia="Times New Roman" w:hAnsi="Times New Roman"/>
          <w:color w:val="303133"/>
          <w:sz w:val="24"/>
          <w:szCs w:val="24"/>
        </w:rPr>
        <w:t xml:space="preserve"> с 01.09.2023 года переходит на непосредственное применение вышеуказанной Программы.</w:t>
      </w:r>
    </w:p>
    <w:p w:rsidR="006D024F" w:rsidRDefault="006D024F" w:rsidP="006D02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Pr="00DA7217" w:rsidRDefault="00541142" w:rsidP="00B24CA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Hlk96534969"/>
      <w:r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ВЫСТУПИЛИ:</w:t>
      </w:r>
      <w:r w:rsidR="00AB2EA5"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E2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234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таренко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которая предложила</w:t>
      </w:r>
      <w:r w:rsidR="00843347" w:rsidRPr="00DA7217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bookmarkStart w:id="5" w:name="_Hlk96534273"/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решение предыдущего педагогического совета выполненным.</w:t>
      </w:r>
    </w:p>
    <w:bookmarkEnd w:id="5"/>
    <w:p w:rsidR="00843347" w:rsidRPr="00DA7217" w:rsidRDefault="00843347" w:rsidP="00B24CA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41142" w:rsidRPr="00DA7217" w:rsidRDefault="00541142" w:rsidP="00B24CAE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  <w:r w:rsidR="00AB2EA5"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единогласно.</w:t>
      </w:r>
    </w:p>
    <w:p w:rsidR="00541142" w:rsidRPr="00DA7217" w:rsidRDefault="00541142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347" w:rsidRPr="00DA7217" w:rsidRDefault="00541142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ПОСТАНОВИЛИ:</w:t>
      </w:r>
      <w:r w:rsidR="00AB2EA5" w:rsidRPr="00DA72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3347" w:rsidRPr="00DA72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решение предыдущего педагогического совета выполненным.</w:t>
      </w:r>
    </w:p>
    <w:bookmarkEnd w:id="4"/>
    <w:p w:rsidR="00CB41D9" w:rsidRDefault="00CB41D9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3753E1" w:rsidRDefault="003753E1" w:rsidP="00B24CAE">
      <w:pPr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1670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2346D">
        <w:rPr>
          <w:rFonts w:ascii="Times New Roman" w:eastAsia="Times New Roman" w:hAnsi="Times New Roman" w:cs="Times New Roman"/>
          <w:color w:val="000000"/>
          <w:kern w:val="24"/>
          <w:position w:val="1"/>
          <w:sz w:val="24"/>
          <w:szCs w:val="24"/>
          <w:lang w:eastAsia="ru-RU"/>
        </w:rPr>
        <w:t>Организация развивающей предметно-развивающей среды в ДОУ с приоритетным осуществлением деятельности по физическому развитию детей</w:t>
      </w:r>
      <w:r w:rsidR="003E2FF9">
        <w:rPr>
          <w:rFonts w:ascii="Times New Roman" w:hAnsi="Times New Roman" w:cs="Times New Roman"/>
          <w:sz w:val="24"/>
          <w:szCs w:val="24"/>
        </w:rPr>
        <w:t>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EF7" w:rsidRPr="00A307E4" w:rsidRDefault="003753E1" w:rsidP="00A23EF7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</w:rPr>
      </w:pPr>
      <w:r w:rsidRPr="003E2FF9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  <w:r w:rsidR="00A23EF7">
        <w:rPr>
          <w:rFonts w:ascii="Times New Roman" w:hAnsi="Times New Roman" w:cs="Times New Roman"/>
          <w:sz w:val="24"/>
          <w:szCs w:val="24"/>
        </w:rPr>
        <w:t>старшего воспитателя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3EF7">
        <w:rPr>
          <w:rFonts w:ascii="Times New Roman" w:hAnsi="Times New Roman" w:cs="Times New Roman"/>
          <w:color w:val="000000"/>
          <w:sz w:val="24"/>
          <w:szCs w:val="24"/>
        </w:rPr>
        <w:t>Лобанову Ю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E2FF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E2FF9" w:rsidRPr="003E2F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23EF7" w:rsidRPr="00A307E4">
        <w:rPr>
          <w:rFonts w:ascii="Times New Roman" w:hAnsi="Times New Roman" w:cs="Times New Roman"/>
          <w:sz w:val="24"/>
        </w:rPr>
        <w:t xml:space="preserve">В соответствии с ФГОС ДО и образовательной программой </w:t>
      </w:r>
      <w:r w:rsidR="00A23EF7">
        <w:rPr>
          <w:rFonts w:ascii="Times New Roman" w:hAnsi="Times New Roman" w:cs="Times New Roman"/>
          <w:sz w:val="24"/>
        </w:rPr>
        <w:t xml:space="preserve">дошкольного образования </w:t>
      </w:r>
      <w:r w:rsidR="00A23EF7" w:rsidRPr="00A307E4">
        <w:rPr>
          <w:rFonts w:ascii="Times New Roman" w:hAnsi="Times New Roman" w:cs="Times New Roman"/>
          <w:sz w:val="24"/>
        </w:rPr>
        <w:t xml:space="preserve">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 Для выполнения этой задачи </w:t>
      </w:r>
      <w:r w:rsidR="00A23EF7">
        <w:rPr>
          <w:rFonts w:ascii="Times New Roman" w:hAnsi="Times New Roman" w:cs="Times New Roman"/>
          <w:sz w:val="24"/>
        </w:rPr>
        <w:t>развивающая среда</w:t>
      </w:r>
      <w:r w:rsidR="00A23EF7" w:rsidRPr="00A307E4">
        <w:rPr>
          <w:rFonts w:ascii="Times New Roman" w:hAnsi="Times New Roman" w:cs="Times New Roman"/>
          <w:sz w:val="24"/>
        </w:rPr>
        <w:t xml:space="preserve"> должна быть: </w:t>
      </w:r>
    </w:p>
    <w:p w:rsidR="00A23EF7" w:rsidRPr="00D81FA7" w:rsidRDefault="00A23EF7" w:rsidP="00A23EF7">
      <w:pPr>
        <w:pStyle w:val="a3"/>
        <w:tabs>
          <w:tab w:val="num" w:pos="0"/>
        </w:tabs>
        <w:spacing w:after="0" w:line="240" w:lineRule="auto"/>
        <w:ind w:left="0" w:firstLine="4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49D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81FA7">
        <w:rPr>
          <w:rFonts w:ascii="Times New Roman" w:hAnsi="Times New Roman" w:cs="Times New Roman"/>
          <w:sz w:val="24"/>
          <w:szCs w:val="24"/>
          <w:u w:val="single"/>
        </w:rPr>
        <w:t>содержательно-насыщенной</w:t>
      </w:r>
      <w:r w:rsidRPr="00D81FA7">
        <w:rPr>
          <w:rFonts w:ascii="Times New Roman" w:hAnsi="Times New Roman" w:cs="Times New Roman"/>
          <w:sz w:val="24"/>
          <w:szCs w:val="24"/>
        </w:rPr>
        <w:t xml:space="preserve"> – включать средства обучения (в том числе технические),</w:t>
      </w:r>
      <w:r>
        <w:rPr>
          <w:rFonts w:ascii="Times New Roman" w:hAnsi="Times New Roman" w:cs="Times New Roman"/>
          <w:sz w:val="24"/>
          <w:szCs w:val="24"/>
        </w:rPr>
        <w:t>соответствующие</w:t>
      </w:r>
      <w:r w:rsidRPr="00D81FA7">
        <w:rPr>
          <w:rFonts w:ascii="Times New Roman" w:hAnsi="Times New Roman" w:cs="Times New Roman"/>
          <w:sz w:val="24"/>
          <w:szCs w:val="24"/>
        </w:rPr>
        <w:t xml:space="preserve">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A23EF7" w:rsidRPr="00D81FA7" w:rsidRDefault="00A23EF7" w:rsidP="00A23EF7">
      <w:pPr>
        <w:pStyle w:val="a3"/>
        <w:tabs>
          <w:tab w:val="num" w:pos="0"/>
        </w:tabs>
        <w:spacing w:after="0" w:line="240" w:lineRule="auto"/>
        <w:ind w:left="0" w:firstLine="4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49DF">
        <w:rPr>
          <w:rFonts w:ascii="Times New Roman" w:hAnsi="Times New Roman" w:cs="Times New Roman"/>
          <w:sz w:val="24"/>
          <w:szCs w:val="24"/>
        </w:rPr>
        <w:t xml:space="preserve">- </w:t>
      </w:r>
      <w:r w:rsidRPr="00D81FA7">
        <w:rPr>
          <w:rFonts w:ascii="Times New Roman" w:hAnsi="Times New Roman" w:cs="Times New Roman"/>
          <w:sz w:val="24"/>
          <w:szCs w:val="24"/>
          <w:u w:val="single"/>
        </w:rPr>
        <w:t>трансформируемой</w:t>
      </w:r>
      <w:r w:rsidRPr="00D81FA7">
        <w:rPr>
          <w:rFonts w:ascii="Times New Roman" w:hAnsi="Times New Roman" w:cs="Times New Roman"/>
          <w:sz w:val="24"/>
          <w:szCs w:val="24"/>
        </w:rPr>
        <w:t xml:space="preserve"> – обеспечивать возможность изменений </w:t>
      </w:r>
      <w:r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</w:t>
      </w:r>
      <w:r w:rsidRPr="00D81FA7">
        <w:rPr>
          <w:rFonts w:ascii="Times New Roman" w:hAnsi="Times New Roman" w:cs="Times New Roman"/>
          <w:sz w:val="24"/>
          <w:szCs w:val="24"/>
        </w:rPr>
        <w:t xml:space="preserve"> в зависимости от образовательной ситуации, в том числе меняющихся интересов и возможностей детей;</w:t>
      </w:r>
    </w:p>
    <w:p w:rsidR="00A23EF7" w:rsidRPr="00D81FA7" w:rsidRDefault="00A23EF7" w:rsidP="00A23EF7">
      <w:pPr>
        <w:pStyle w:val="a3"/>
        <w:tabs>
          <w:tab w:val="num" w:pos="0"/>
        </w:tabs>
        <w:spacing w:after="0" w:line="240" w:lineRule="auto"/>
        <w:ind w:left="0" w:firstLine="4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49DF">
        <w:rPr>
          <w:rFonts w:ascii="Times New Roman" w:hAnsi="Times New Roman" w:cs="Times New Roman"/>
          <w:sz w:val="24"/>
          <w:szCs w:val="24"/>
        </w:rPr>
        <w:t xml:space="preserve">- </w:t>
      </w:r>
      <w:r w:rsidRPr="00D81FA7">
        <w:rPr>
          <w:rFonts w:ascii="Times New Roman" w:hAnsi="Times New Roman" w:cs="Times New Roman"/>
          <w:sz w:val="24"/>
          <w:szCs w:val="24"/>
          <w:u w:val="single"/>
        </w:rPr>
        <w:t>полифункциональной</w:t>
      </w:r>
      <w:r w:rsidRPr="00D81FA7">
        <w:rPr>
          <w:rFonts w:ascii="Times New Roman" w:hAnsi="Times New Roman" w:cs="Times New Roman"/>
          <w:sz w:val="24"/>
          <w:szCs w:val="24"/>
        </w:rPr>
        <w:t xml:space="preserve"> – обеспечивать возможность разнообразного использования составляющих </w:t>
      </w:r>
      <w:r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</w:t>
      </w:r>
      <w:r w:rsidRPr="00D81FA7">
        <w:rPr>
          <w:rFonts w:ascii="Times New Roman" w:hAnsi="Times New Roman" w:cs="Times New Roman"/>
          <w:sz w:val="24"/>
          <w:szCs w:val="24"/>
        </w:rPr>
        <w:t xml:space="preserve"> (например, детской мебели, матов, мягких модулей, ширм, в том числе природных материалов) в разных видах детской активности;</w:t>
      </w:r>
    </w:p>
    <w:p w:rsidR="00A23EF7" w:rsidRPr="00D81FA7" w:rsidRDefault="00A23EF7" w:rsidP="00A23EF7">
      <w:pPr>
        <w:pStyle w:val="a3"/>
        <w:tabs>
          <w:tab w:val="num" w:pos="0"/>
        </w:tabs>
        <w:spacing w:after="0" w:line="240" w:lineRule="auto"/>
        <w:ind w:left="0" w:firstLine="4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749DF">
        <w:rPr>
          <w:rFonts w:ascii="Times New Roman" w:hAnsi="Times New Roman" w:cs="Times New Roman"/>
          <w:sz w:val="24"/>
          <w:szCs w:val="24"/>
        </w:rPr>
        <w:t>-</w:t>
      </w:r>
      <w:r w:rsidRPr="00D81FA7">
        <w:rPr>
          <w:rFonts w:ascii="Times New Roman" w:hAnsi="Times New Roman" w:cs="Times New Roman"/>
          <w:sz w:val="24"/>
          <w:szCs w:val="24"/>
          <w:u w:val="single"/>
        </w:rPr>
        <w:t>вариативной</w:t>
      </w:r>
      <w:r w:rsidRPr="00D81FA7">
        <w:rPr>
          <w:rFonts w:ascii="Times New Roman" w:hAnsi="Times New Roman" w:cs="Times New Roman"/>
          <w:sz w:val="24"/>
          <w:szCs w:val="24"/>
        </w:rPr>
        <w:t>- наличие различных пространств (для игры, уединения, конструирования), периодичная сменяемость игрового материала, появление новых предметов,</w:t>
      </w:r>
      <w:r>
        <w:rPr>
          <w:rFonts w:ascii="Times New Roman" w:hAnsi="Times New Roman" w:cs="Times New Roman"/>
          <w:sz w:val="24"/>
          <w:szCs w:val="24"/>
        </w:rPr>
        <w:t xml:space="preserve"> обеспечивающих свободный выбор детей и</w:t>
      </w:r>
      <w:r w:rsidRPr="00D81FA7">
        <w:rPr>
          <w:rFonts w:ascii="Times New Roman" w:hAnsi="Times New Roman" w:cs="Times New Roman"/>
          <w:sz w:val="24"/>
          <w:szCs w:val="24"/>
        </w:rPr>
        <w:t xml:space="preserve"> стимулирующих разные виды детской деятельности.</w:t>
      </w:r>
    </w:p>
    <w:p w:rsidR="00A23EF7" w:rsidRPr="00D81FA7" w:rsidRDefault="00A23EF7" w:rsidP="00A23EF7">
      <w:pPr>
        <w:pStyle w:val="a3"/>
        <w:tabs>
          <w:tab w:val="num" w:pos="0"/>
        </w:tabs>
        <w:spacing w:after="0" w:line="240" w:lineRule="auto"/>
        <w:ind w:left="0" w:firstLine="48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70">
        <w:rPr>
          <w:rFonts w:ascii="Times New Roman" w:hAnsi="Times New Roman" w:cs="Times New Roman"/>
          <w:sz w:val="24"/>
          <w:szCs w:val="24"/>
        </w:rPr>
        <w:t xml:space="preserve">- </w:t>
      </w:r>
      <w:r w:rsidRPr="00D81FA7">
        <w:rPr>
          <w:rFonts w:ascii="Times New Roman" w:hAnsi="Times New Roman" w:cs="Times New Roman"/>
          <w:sz w:val="24"/>
          <w:szCs w:val="24"/>
          <w:u w:val="single"/>
        </w:rPr>
        <w:t>доступной</w:t>
      </w:r>
      <w:r w:rsidRPr="00D81FA7">
        <w:rPr>
          <w:rFonts w:ascii="Times New Roman" w:hAnsi="Times New Roman" w:cs="Times New Roman"/>
          <w:sz w:val="24"/>
          <w:szCs w:val="24"/>
        </w:rPr>
        <w:t xml:space="preserve"> 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  <w:r>
        <w:rPr>
          <w:rFonts w:ascii="Times New Roman" w:hAnsi="Times New Roman" w:cs="Times New Roman"/>
          <w:sz w:val="24"/>
          <w:szCs w:val="24"/>
        </w:rPr>
        <w:t xml:space="preserve"> исправность и сохранность материалов и оборудования;</w:t>
      </w:r>
    </w:p>
    <w:p w:rsidR="00A23EF7" w:rsidRPr="00D81FA7" w:rsidRDefault="00A23EF7" w:rsidP="00A23EF7">
      <w:pPr>
        <w:pStyle w:val="a3"/>
        <w:tabs>
          <w:tab w:val="num" w:pos="0"/>
        </w:tabs>
        <w:spacing w:after="0" w:line="240" w:lineRule="auto"/>
        <w:ind w:left="0" w:firstLine="482"/>
        <w:contextualSpacing w:val="0"/>
        <w:jc w:val="both"/>
        <w:rPr>
          <w:rStyle w:val="a8"/>
          <w:rFonts w:cs="Times New Roman"/>
          <w:bCs/>
          <w:iCs w:val="0"/>
          <w:szCs w:val="24"/>
        </w:rPr>
      </w:pPr>
      <w:r w:rsidRPr="00A00F70">
        <w:rPr>
          <w:rFonts w:ascii="Times New Roman" w:hAnsi="Times New Roman" w:cs="Times New Roman"/>
          <w:sz w:val="24"/>
          <w:szCs w:val="24"/>
        </w:rPr>
        <w:t xml:space="preserve">- </w:t>
      </w:r>
      <w:r w:rsidRPr="00D81FA7">
        <w:rPr>
          <w:rFonts w:ascii="Times New Roman" w:hAnsi="Times New Roman" w:cs="Times New Roman"/>
          <w:sz w:val="24"/>
          <w:szCs w:val="24"/>
          <w:u w:val="single"/>
        </w:rPr>
        <w:t>безопасной</w:t>
      </w:r>
      <w:r w:rsidRPr="00D81FA7">
        <w:rPr>
          <w:rFonts w:ascii="Times New Roman" w:hAnsi="Times New Roman" w:cs="Times New Roman"/>
          <w:sz w:val="24"/>
          <w:szCs w:val="24"/>
        </w:rPr>
        <w:t xml:space="preserve"> – все элементы </w:t>
      </w:r>
      <w:r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</w:t>
      </w:r>
      <w:r w:rsidRPr="00D81FA7">
        <w:rPr>
          <w:rFonts w:ascii="Times New Roman" w:hAnsi="Times New Roman" w:cs="Times New Roman"/>
          <w:sz w:val="24"/>
          <w:szCs w:val="24"/>
        </w:rPr>
        <w:t xml:space="preserve"> должны соответствовать требованиям по обеспечению надёжности и безопасност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1FA7">
        <w:rPr>
          <w:rFonts w:ascii="Times New Roman" w:hAnsi="Times New Roman" w:cs="Times New Roman"/>
          <w:sz w:val="24"/>
          <w:szCs w:val="24"/>
        </w:rPr>
        <w:t xml:space="preserve"> их использования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1FA7">
        <w:rPr>
          <w:rFonts w:ascii="Times New Roman" w:hAnsi="Times New Roman" w:cs="Times New Roman"/>
          <w:sz w:val="24"/>
          <w:szCs w:val="24"/>
        </w:rPr>
        <w:t xml:space="preserve"> такими как </w:t>
      </w:r>
      <w:r>
        <w:rPr>
          <w:rFonts w:ascii="Times New Roman" w:hAnsi="Times New Roman" w:cs="Times New Roman"/>
          <w:sz w:val="24"/>
          <w:szCs w:val="24"/>
        </w:rPr>
        <w:t>СанПиН</w:t>
      </w:r>
      <w:r w:rsidRPr="00D81FA7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81FA7">
        <w:rPr>
          <w:rFonts w:ascii="Times New Roman" w:hAnsi="Times New Roman" w:cs="Times New Roman"/>
          <w:sz w:val="24"/>
          <w:szCs w:val="24"/>
        </w:rPr>
        <w:t>равила пожарной безопасности.</w:t>
      </w:r>
    </w:p>
    <w:p w:rsidR="00A23EF7" w:rsidRPr="00D81FA7" w:rsidRDefault="00A23EF7" w:rsidP="00A23EF7">
      <w:pPr>
        <w:spacing w:after="0" w:line="240" w:lineRule="auto"/>
        <w:ind w:firstLine="500"/>
        <w:jc w:val="both"/>
        <w:rPr>
          <w:u w:val="single"/>
        </w:rPr>
      </w:pPr>
      <w:r w:rsidRPr="00D81FA7">
        <w:rPr>
          <w:rFonts w:ascii="Times New Roman" w:hAnsi="Times New Roman" w:cs="Times New Roman"/>
          <w:sz w:val="24"/>
        </w:rPr>
        <w:t xml:space="preserve">Определяя наполняемость </w:t>
      </w:r>
      <w:r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</w:t>
      </w:r>
      <w:r w:rsidRPr="00D81FA7">
        <w:rPr>
          <w:rFonts w:ascii="Times New Roman" w:hAnsi="Times New Roman" w:cs="Times New Roman"/>
          <w:sz w:val="24"/>
        </w:rPr>
        <w:t>, следует помнить о концептуальной целостности образовательного процесса.</w:t>
      </w:r>
    </w:p>
    <w:p w:rsidR="00A23EF7" w:rsidRPr="00A307E4" w:rsidRDefault="00A23EF7" w:rsidP="00A23EF7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</w:rPr>
      </w:pPr>
      <w:r w:rsidRPr="00A307E4">
        <w:rPr>
          <w:rFonts w:ascii="Times New Roman" w:hAnsi="Times New Roman" w:cs="Times New Roman"/>
          <w:sz w:val="24"/>
        </w:rPr>
        <w:t xml:space="preserve">Также при организации </w:t>
      </w:r>
      <w:r>
        <w:rPr>
          <w:rFonts w:ascii="Times New Roman" w:hAnsi="Times New Roman" w:cs="Times New Roman"/>
          <w:sz w:val="24"/>
          <w:szCs w:val="24"/>
        </w:rPr>
        <w:t>развивающей предметно-пространственной среды</w:t>
      </w:r>
      <w:r w:rsidRPr="00A307E4">
        <w:rPr>
          <w:rFonts w:ascii="Times New Roman" w:hAnsi="Times New Roman" w:cs="Times New Roman"/>
          <w:sz w:val="24"/>
        </w:rPr>
        <w:t xml:space="preserve"> взрослым участникам образовательного процесса следует соблюдать принцип стабильности и динамичности окружающих ребенка предметов в сбалансированном сочетании традиционных (привычных) и инновационных (неординарных) элементов, что позволит сделать образовательный процесс более интересным, формы работы с детьми более вариативными, повысить результативность дошкольного образования и способствовать формированию у детей новых компетенций, отвечающих современным требованиям. </w:t>
      </w:r>
    </w:p>
    <w:p w:rsidR="00A23EF7" w:rsidRDefault="00A23EF7" w:rsidP="00A23EF7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</w:rPr>
      </w:pPr>
      <w:r w:rsidRPr="000972B1">
        <w:rPr>
          <w:rFonts w:ascii="Times New Roman" w:hAnsi="Times New Roman" w:cs="Times New Roman"/>
          <w:sz w:val="24"/>
        </w:rPr>
        <w:t>В то же время, следует помнить о том, что пособия, игры и игрушки, предлагаемые детям, не должны быть архаичными, их назначение должно нести информацию о современном мире и стимулировать поисково-исследовательскую детскую деятельность.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ВЫСТУПИЛИ: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CD2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F0511D">
        <w:rPr>
          <w:rFonts w:ascii="Times New Roman" w:hAnsi="Times New Roman" w:cs="Times New Roman"/>
          <w:sz w:val="24"/>
          <w:szCs w:val="24"/>
        </w:rPr>
        <w:t>Та</w:t>
      </w:r>
      <w:r w:rsidR="00A23EF7">
        <w:rPr>
          <w:rFonts w:ascii="Times New Roman" w:hAnsi="Times New Roman" w:cs="Times New Roman"/>
          <w:sz w:val="24"/>
          <w:szCs w:val="24"/>
        </w:rPr>
        <w:t>расова</w:t>
      </w:r>
      <w:r w:rsidRPr="00157CD2">
        <w:rPr>
          <w:rFonts w:ascii="Times New Roman" w:hAnsi="Times New Roman" w:cs="Times New Roman"/>
          <w:sz w:val="24"/>
          <w:szCs w:val="24"/>
        </w:rPr>
        <w:t xml:space="preserve"> </w:t>
      </w:r>
      <w:r w:rsidR="00F0511D">
        <w:rPr>
          <w:rFonts w:ascii="Times New Roman" w:hAnsi="Times New Roman" w:cs="Times New Roman"/>
          <w:sz w:val="24"/>
          <w:szCs w:val="24"/>
        </w:rPr>
        <w:t>О</w:t>
      </w:r>
      <w:r w:rsidRPr="00157C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57CD2">
        <w:rPr>
          <w:rFonts w:ascii="Times New Roman" w:hAnsi="Times New Roman" w:cs="Times New Roman"/>
          <w:sz w:val="24"/>
          <w:szCs w:val="24"/>
        </w:rPr>
        <w:t>. предложила принять к сведению предложенную информацию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CD2"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3753E1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3E1" w:rsidRPr="00607947" w:rsidRDefault="003753E1" w:rsidP="00525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3E1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CCC">
        <w:rPr>
          <w:rFonts w:ascii="Times New Roman" w:hAnsi="Times New Roman" w:cs="Times New Roman"/>
          <w:sz w:val="24"/>
          <w:szCs w:val="24"/>
        </w:rPr>
        <w:t xml:space="preserve">принять в работу методические рекомендации по </w:t>
      </w:r>
      <w:r w:rsidR="00F10CCC" w:rsidRPr="00F10CCC">
        <w:rPr>
          <w:rFonts w:ascii="Times New Roman" w:eastAsia="Times New Roman" w:hAnsi="Times New Roman" w:cs="Times New Roman"/>
          <w:color w:val="000000"/>
          <w:kern w:val="24"/>
          <w:position w:val="1"/>
          <w:sz w:val="24"/>
          <w:szCs w:val="24"/>
          <w:lang w:eastAsia="ru-RU"/>
        </w:rPr>
        <w:t>о</w:t>
      </w:r>
      <w:r w:rsidR="00F10CCC">
        <w:rPr>
          <w:rFonts w:ascii="Times New Roman" w:eastAsia="Times New Roman" w:hAnsi="Times New Roman" w:cs="Times New Roman"/>
          <w:color w:val="000000"/>
          <w:kern w:val="24"/>
          <w:position w:val="1"/>
          <w:sz w:val="24"/>
          <w:szCs w:val="24"/>
          <w:lang w:eastAsia="ru-RU"/>
        </w:rPr>
        <w:t xml:space="preserve">рганизации развивающей предметно-развивающей среды в </w:t>
      </w:r>
      <w:r w:rsidR="00F10CCC" w:rsidRPr="00607947">
        <w:rPr>
          <w:rFonts w:ascii="Times New Roman" w:hAnsi="Times New Roman" w:cs="Times New Roman"/>
          <w:sz w:val="24"/>
          <w:szCs w:val="24"/>
        </w:rPr>
        <w:t>МДОАУ «Детский сад № 63 г. Орска»</w:t>
      </w:r>
      <w:r w:rsidR="00F10CCC">
        <w:rPr>
          <w:rFonts w:ascii="Times New Roman" w:eastAsia="Times New Roman" w:hAnsi="Times New Roman" w:cs="Times New Roman"/>
          <w:color w:val="000000"/>
          <w:kern w:val="24"/>
          <w:position w:val="1"/>
          <w:sz w:val="24"/>
          <w:szCs w:val="24"/>
          <w:lang w:eastAsia="ru-RU"/>
        </w:rPr>
        <w:t xml:space="preserve"> с приоритетным осуществлением деятельности по физическому развитию детей</w:t>
      </w:r>
      <w:r w:rsidR="00607947" w:rsidRPr="00607947">
        <w:rPr>
          <w:rFonts w:ascii="Times New Roman" w:hAnsi="Times New Roman" w:cs="Times New Roman"/>
          <w:sz w:val="24"/>
          <w:szCs w:val="24"/>
        </w:rPr>
        <w:t>.</w:t>
      </w:r>
    </w:p>
    <w:p w:rsidR="003753E1" w:rsidRPr="00607947" w:rsidRDefault="003753E1" w:rsidP="00375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11D" w:rsidRDefault="003753E1" w:rsidP="00F0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511D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F0511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0CCC">
        <w:rPr>
          <w:rFonts w:ascii="Times New Roman" w:hAnsi="Times New Roman"/>
          <w:sz w:val="24"/>
          <w:szCs w:val="24"/>
        </w:rPr>
        <w:t>Физическое воспитание дошкольников</w:t>
      </w:r>
      <w:r w:rsidR="00F0511D" w:rsidRPr="00F051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DEA" w:rsidRDefault="000F4DEA" w:rsidP="00F0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CC" w:rsidRDefault="00F10CCC" w:rsidP="00F051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positio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1.3.1. </w:t>
      </w:r>
      <w:r>
        <w:rPr>
          <w:rFonts w:ascii="Times New Roman" w:eastAsia="Times New Roman" w:hAnsi="Times New Roman" w:cs="Times New Roman"/>
          <w:color w:val="000000"/>
          <w:kern w:val="24"/>
          <w:position w:val="1"/>
          <w:sz w:val="24"/>
          <w:szCs w:val="24"/>
          <w:lang w:eastAsia="ru-RU"/>
        </w:rPr>
        <w:t>Применение оздоровительных технологий для детей дошкольного возраста.</w:t>
      </w:r>
    </w:p>
    <w:p w:rsidR="00F10CCC" w:rsidRPr="00F0511D" w:rsidRDefault="00F10CCC" w:rsidP="00F051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2F2" w:rsidRPr="009A22F2" w:rsidRDefault="003753E1" w:rsidP="009A2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7A8">
        <w:rPr>
          <w:rFonts w:ascii="Times New Roman" w:hAnsi="Times New Roman" w:cs="Times New Roman"/>
          <w:b/>
          <w:sz w:val="24"/>
          <w:szCs w:val="24"/>
        </w:rPr>
        <w:lastRenderedPageBreak/>
        <w:t>СЛУШАЛИ</w:t>
      </w:r>
      <w:r w:rsidRPr="003D09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CCC">
        <w:rPr>
          <w:rFonts w:ascii="Times New Roman" w:hAnsi="Times New Roman" w:cs="Times New Roman"/>
          <w:sz w:val="24"/>
          <w:szCs w:val="24"/>
        </w:rPr>
        <w:t>в</w:t>
      </w:r>
      <w:r w:rsidR="00F0511D">
        <w:rPr>
          <w:rFonts w:ascii="Times New Roman" w:hAnsi="Times New Roman" w:cs="Times New Roman"/>
          <w:sz w:val="24"/>
          <w:szCs w:val="24"/>
        </w:rPr>
        <w:t xml:space="preserve">оспитателя </w:t>
      </w:r>
      <w:r w:rsidR="00F10CCC">
        <w:rPr>
          <w:rFonts w:ascii="Times New Roman" w:hAnsi="Times New Roman" w:cs="Times New Roman"/>
          <w:sz w:val="24"/>
          <w:szCs w:val="24"/>
        </w:rPr>
        <w:t>Татаренко О</w:t>
      </w:r>
      <w:r w:rsidR="00743374">
        <w:rPr>
          <w:rFonts w:ascii="Times New Roman" w:hAnsi="Times New Roman" w:cs="Times New Roman"/>
          <w:sz w:val="24"/>
          <w:szCs w:val="24"/>
        </w:rPr>
        <w:t>.Н.</w:t>
      </w:r>
      <w:r w:rsidR="00245C3A">
        <w:rPr>
          <w:rFonts w:ascii="Times New Roman" w:hAnsi="Times New Roman" w:cs="Times New Roman"/>
          <w:sz w:val="24"/>
          <w:szCs w:val="24"/>
        </w:rPr>
        <w:t>,</w:t>
      </w:r>
      <w:r w:rsidR="00743374">
        <w:rPr>
          <w:rFonts w:ascii="Times New Roman" w:hAnsi="Times New Roman" w:cs="Times New Roman"/>
          <w:sz w:val="24"/>
          <w:szCs w:val="24"/>
        </w:rPr>
        <w:t xml:space="preserve"> которая </w:t>
      </w:r>
      <w:r w:rsidR="009A22F2">
        <w:rPr>
          <w:rFonts w:ascii="Times New Roman" w:hAnsi="Times New Roman" w:cs="Times New Roman"/>
          <w:sz w:val="24"/>
          <w:szCs w:val="24"/>
        </w:rPr>
        <w:t xml:space="preserve">пояснила, что </w:t>
      </w:r>
      <w:r w:rsidR="009A22F2"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здоровья и его сохранения,</w:t>
      </w:r>
      <w:r w:rsid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2F2"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у детей привычки к здоровому образу жизни</w:t>
      </w:r>
      <w:r w:rsid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2F2"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одной из самых актуальных</w:t>
      </w:r>
      <w:r w:rsid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2F2"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день. Как известно, хорошее здоровье способствует успешному воспитанию и обучению, а успешное воспитание и обучение – улучшению здоровья. Образование и здоровье неразделимы.</w:t>
      </w:r>
    </w:p>
    <w:p w:rsidR="009A22F2" w:rsidRPr="009A22F2" w:rsidRDefault="009A22F2" w:rsidP="009A22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детей –главное достояние нации, критерий духовного, политического и социально –экономического развития общества. Одной из приоритетных задач нового этапа реформирования системы образования стало сбережение и укрепление здоровья воспитанников, выбор образовательных технологий, соответствующих возраста, устраняющих перегрузки и сохраняющих здоровье воспитанников. Сегодня необходимо взглянуть на образовательную среду с точки зрения экологии детства, и как ее основной линии, охраны и укрепления здоровья детей. Чтобы быть здоровым, нужно владеть искусством его сохранения и укрепления. Этому искусству и должно уделяться как можно больше внимания в дошкольном учреждении, где строится 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здоровьесберегающий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процесс.</w:t>
      </w:r>
    </w:p>
    <w:p w:rsidR="009A22F2" w:rsidRPr="009A22F2" w:rsidRDefault="009A22F2" w:rsidP="009A22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технологии» рассматривается, как совокупность форм и методов организации образования детей без ущерба для их здоровья. Цель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дошкольном образовании имеет несколько направлений. Применительно к ребенку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обеспечение высокого уровня реального здоровья воспитаннику детского сада и воспитание 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валеологической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что позволяет дошкольнику самостоятельно и эффективно решать задачи здорового образа жизни и безопасного поведения. Применительно к взрослым – содействие становлению профессиональному здоровью педагогов детского сада и 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валеологическому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просвещению родителей.</w:t>
      </w:r>
    </w:p>
    <w:p w:rsidR="009A22F2" w:rsidRPr="009A22F2" w:rsidRDefault="009A22F2" w:rsidP="009A22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 технологии в ДОУ 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</w:t>
      </w:r>
    </w:p>
    <w:p w:rsidR="009A22F2" w:rsidRPr="009A22F2" w:rsidRDefault="009A22F2" w:rsidP="009A22F2">
      <w:pPr>
        <w:numPr>
          <w:ilvl w:val="0"/>
          <w:numId w:val="14"/>
        </w:numPr>
        <w:spacing w:after="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закладывание фундамента хорошего физического здоровья; </w:t>
      </w:r>
    </w:p>
    <w:p w:rsidR="009A22F2" w:rsidRPr="009A22F2" w:rsidRDefault="009A22F2" w:rsidP="009A22F2">
      <w:pPr>
        <w:numPr>
          <w:ilvl w:val="0"/>
          <w:numId w:val="14"/>
        </w:numPr>
        <w:spacing w:after="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психического и социального здоровья воспитанников; </w:t>
      </w:r>
    </w:p>
    <w:p w:rsidR="009A22F2" w:rsidRPr="009A22F2" w:rsidRDefault="009A22F2" w:rsidP="009A22F2">
      <w:pPr>
        <w:numPr>
          <w:ilvl w:val="0"/>
          <w:numId w:val="14"/>
        </w:numPr>
        <w:spacing w:after="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профилактической оздоровительной работы; </w:t>
      </w:r>
    </w:p>
    <w:p w:rsidR="009A22F2" w:rsidRPr="009A22F2" w:rsidRDefault="009A22F2" w:rsidP="009A22F2">
      <w:pPr>
        <w:numPr>
          <w:ilvl w:val="0"/>
          <w:numId w:val="14"/>
        </w:numPr>
        <w:spacing w:after="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дошкольников с принципами ведения здорового образа жизни; </w:t>
      </w:r>
    </w:p>
    <w:p w:rsidR="009A22F2" w:rsidRPr="009A22F2" w:rsidRDefault="009A22F2" w:rsidP="009A22F2">
      <w:pPr>
        <w:numPr>
          <w:ilvl w:val="0"/>
          <w:numId w:val="14"/>
        </w:numPr>
        <w:spacing w:after="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детей на здоровый образ жизни; </w:t>
      </w:r>
    </w:p>
    <w:p w:rsidR="009A22F2" w:rsidRPr="009A22F2" w:rsidRDefault="009A22F2" w:rsidP="009A22F2">
      <w:pPr>
        <w:numPr>
          <w:ilvl w:val="0"/>
          <w:numId w:val="14"/>
        </w:numPr>
        <w:spacing w:after="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полезных привычек; </w:t>
      </w:r>
    </w:p>
    <w:p w:rsidR="009A22F2" w:rsidRPr="009A22F2" w:rsidRDefault="009A22F2" w:rsidP="009A22F2">
      <w:pPr>
        <w:numPr>
          <w:ilvl w:val="0"/>
          <w:numId w:val="14"/>
        </w:numPr>
        <w:spacing w:after="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</w:t>
      </w:r>
      <w:proofErr w:type="spellStart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валеологических</w:t>
      </w:r>
      <w:proofErr w:type="spellEnd"/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навыков; </w:t>
      </w:r>
    </w:p>
    <w:p w:rsidR="009A22F2" w:rsidRPr="009A22F2" w:rsidRDefault="009A22F2" w:rsidP="009A22F2">
      <w:pPr>
        <w:numPr>
          <w:ilvl w:val="0"/>
          <w:numId w:val="14"/>
        </w:numPr>
        <w:spacing w:after="0" w:line="240" w:lineRule="auto"/>
        <w:ind w:left="-22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осознанной потребности в регулярных занятиях физкультурой; </w:t>
      </w:r>
    </w:p>
    <w:p w:rsidR="00743374" w:rsidRPr="004F1B65" w:rsidRDefault="009A22F2" w:rsidP="009A22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A22F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своему здоровью.</w:t>
      </w:r>
    </w:p>
    <w:p w:rsidR="009A22F2" w:rsidRDefault="009A22F2" w:rsidP="009A22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1B65" w:rsidRDefault="009A22F2" w:rsidP="009A22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9A22F2">
        <w:rPr>
          <w:rFonts w:ascii="Times New Roman" w:hAnsi="Times New Roman" w:cs="Times New Roman"/>
          <w:sz w:val="24"/>
          <w:szCs w:val="24"/>
        </w:rPr>
        <w:t>1.3.2.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Формы работы с семьей по укреплению здоровья детей.</w:t>
      </w:r>
    </w:p>
    <w:p w:rsidR="007318FE" w:rsidRDefault="007318FE" w:rsidP="009A22F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22F2" w:rsidRPr="000C0E33" w:rsidRDefault="009A22F2" w:rsidP="000C0E3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0C0E33">
        <w:rPr>
          <w:rFonts w:ascii="Times New Roman" w:hAnsi="Times New Roman"/>
          <w:b/>
          <w:sz w:val="24"/>
          <w:szCs w:val="24"/>
        </w:rPr>
        <w:t>СЛУШАЛИ</w:t>
      </w:r>
      <w:r w:rsidRPr="000C0E33">
        <w:rPr>
          <w:rFonts w:ascii="Times New Roman" w:hAnsi="Times New Roman"/>
          <w:sz w:val="24"/>
          <w:szCs w:val="24"/>
        </w:rPr>
        <w:t>: воспитателя</w:t>
      </w:r>
      <w:r w:rsidR="007318FE" w:rsidRPr="000C0E33">
        <w:rPr>
          <w:rFonts w:ascii="Times New Roman" w:hAnsi="Times New Roman"/>
          <w:sz w:val="24"/>
          <w:szCs w:val="24"/>
        </w:rPr>
        <w:t xml:space="preserve"> Булатову Р.Р., которая пояснила, что </w:t>
      </w:r>
      <w:r w:rsidR="007318FE" w:rsidRPr="000C0E33">
        <w:rPr>
          <w:rFonts w:ascii="Times New Roman" w:eastAsia="Times New Roman" w:hAnsi="Times New Roman"/>
          <w:sz w:val="24"/>
          <w:szCs w:val="24"/>
        </w:rPr>
        <w:t>единство ДОУ и семьи в вопросах сохранения здоровья детей достигается в том случае, если цели и задачи воспитания здорового ребенка хорошо понятны не только воспитателям, но и родителям; когда семья знакома с основным содержанием, методами и приемами физкультурно-оздоровительной работы в детском саду, а педагоги используют лучший опыт семейного воспитания.</w:t>
      </w:r>
    </w:p>
    <w:p w:rsidR="007318FE" w:rsidRPr="000C0E33" w:rsidRDefault="007318FE" w:rsidP="000C0E33">
      <w:pPr>
        <w:pStyle w:val="a4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C0E33">
        <w:rPr>
          <w:rFonts w:ascii="Times New Roman" w:eastAsia="Times New Roman" w:hAnsi="Times New Roman"/>
          <w:bCs/>
          <w:sz w:val="24"/>
          <w:szCs w:val="24"/>
        </w:rPr>
        <w:t>Формы и виды работы с семьей:</w:t>
      </w:r>
      <w:r w:rsidRPr="000C0E33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C0E33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анкетирование, </w:t>
      </w:r>
      <w:r w:rsidRPr="000C0E33">
        <w:rPr>
          <w:rFonts w:ascii="Times New Roman" w:eastAsia="Times New Roman" w:hAnsi="Times New Roman"/>
          <w:sz w:val="24"/>
          <w:szCs w:val="24"/>
        </w:rPr>
        <w:t>дискуссия, круглые столы.</w:t>
      </w:r>
    </w:p>
    <w:p w:rsidR="007318FE" w:rsidRPr="000C0E33" w:rsidRDefault="007318FE" w:rsidP="000C0E33">
      <w:pPr>
        <w:pStyle w:val="a4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0E33">
        <w:rPr>
          <w:rFonts w:ascii="Times New Roman" w:eastAsia="Times New Roman" w:hAnsi="Times New Roman"/>
          <w:bCs/>
          <w:sz w:val="24"/>
          <w:szCs w:val="24"/>
        </w:rPr>
        <w:t>Традиционные:</w:t>
      </w:r>
      <w:r w:rsidRPr="000C0E3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C0E33">
        <w:rPr>
          <w:rFonts w:ascii="Times New Roman" w:eastAsia="Times New Roman" w:hAnsi="Times New Roman"/>
          <w:sz w:val="24"/>
          <w:szCs w:val="24"/>
        </w:rPr>
        <w:t>родительские собрания, семейные спортивные соревнования, вечера развлечений.</w:t>
      </w:r>
    </w:p>
    <w:p w:rsidR="007318FE" w:rsidRPr="000C0E33" w:rsidRDefault="007318FE" w:rsidP="000C0E33">
      <w:pPr>
        <w:pStyle w:val="a4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C0E33">
        <w:rPr>
          <w:rFonts w:ascii="Times New Roman" w:eastAsia="Times New Roman" w:hAnsi="Times New Roman"/>
          <w:bCs/>
          <w:sz w:val="24"/>
          <w:szCs w:val="24"/>
        </w:rPr>
        <w:t xml:space="preserve">Просветительские: </w:t>
      </w:r>
      <w:r w:rsidRPr="000C0E33">
        <w:rPr>
          <w:rFonts w:ascii="Times New Roman" w:eastAsia="Times New Roman" w:hAnsi="Times New Roman"/>
          <w:sz w:val="24"/>
          <w:szCs w:val="24"/>
        </w:rPr>
        <w:t>использование СМИ для освещения деятельности ДОУ по формированию ЗОЖ у детей</w:t>
      </w:r>
      <w:r w:rsidR="000C209D" w:rsidRPr="000C0E33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0E33">
        <w:rPr>
          <w:rFonts w:ascii="Times New Roman" w:eastAsia="Times New Roman" w:hAnsi="Times New Roman"/>
          <w:sz w:val="24"/>
          <w:szCs w:val="24"/>
        </w:rPr>
        <w:t>уголок в группах.</w:t>
      </w:r>
    </w:p>
    <w:p w:rsidR="007318FE" w:rsidRPr="000C0E33" w:rsidRDefault="007318FE" w:rsidP="000C0E33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0C0E33">
        <w:rPr>
          <w:rFonts w:ascii="Times New Roman" w:eastAsia="Times New Roman" w:hAnsi="Times New Roman"/>
          <w:color w:val="000000"/>
          <w:sz w:val="24"/>
          <w:szCs w:val="24"/>
        </w:rPr>
        <w:t>Ф</w:t>
      </w:r>
      <w:r w:rsidRPr="000C0E33">
        <w:rPr>
          <w:rFonts w:ascii="Times New Roman" w:eastAsia="Times New Roman" w:hAnsi="Times New Roman"/>
          <w:sz w:val="24"/>
          <w:szCs w:val="24"/>
        </w:rPr>
        <w:t>ормы работы с родителями делятся на: коллективные, индивидуальные, наглядно-информационные.</w:t>
      </w:r>
    </w:p>
    <w:p w:rsidR="007318FE" w:rsidRPr="000C0E33" w:rsidRDefault="007318FE" w:rsidP="000C0E33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C0E33">
        <w:rPr>
          <w:rFonts w:ascii="Times New Roman" w:hAnsi="Times New Roman"/>
          <w:color w:val="000000"/>
          <w:sz w:val="24"/>
          <w:szCs w:val="24"/>
        </w:rPr>
        <w:lastRenderedPageBreak/>
        <w:t xml:space="preserve">Используя нетрадиционные методы в физической подготовленности детей и в работе с родителями, </w:t>
      </w:r>
      <w:r w:rsidR="000C209D" w:rsidRPr="000C0E33">
        <w:rPr>
          <w:rFonts w:ascii="Times New Roman" w:hAnsi="Times New Roman"/>
          <w:color w:val="000000"/>
          <w:sz w:val="24"/>
          <w:szCs w:val="24"/>
        </w:rPr>
        <w:t>можно д</w:t>
      </w:r>
      <w:r w:rsidRPr="000C0E33">
        <w:rPr>
          <w:rFonts w:ascii="Times New Roman" w:hAnsi="Times New Roman"/>
          <w:color w:val="000000"/>
          <w:sz w:val="24"/>
          <w:szCs w:val="24"/>
        </w:rPr>
        <w:t>остиг</w:t>
      </w:r>
      <w:r w:rsidR="000C209D" w:rsidRPr="000C0E33">
        <w:rPr>
          <w:rFonts w:ascii="Times New Roman" w:hAnsi="Times New Roman"/>
          <w:color w:val="000000"/>
          <w:sz w:val="24"/>
          <w:szCs w:val="24"/>
        </w:rPr>
        <w:t>нуть</w:t>
      </w:r>
      <w:r w:rsidRPr="000C0E33">
        <w:rPr>
          <w:rFonts w:ascii="Times New Roman" w:hAnsi="Times New Roman"/>
          <w:color w:val="000000"/>
          <w:sz w:val="24"/>
          <w:szCs w:val="24"/>
        </w:rPr>
        <w:t xml:space="preserve"> наивысшей двигательной активности, эмоционального подъёма, снижения заболеваемости, а также радость в движении.</w:t>
      </w:r>
    </w:p>
    <w:p w:rsidR="007318FE" w:rsidRPr="000C0E33" w:rsidRDefault="007318FE" w:rsidP="000C0E33">
      <w:pPr>
        <w:pStyle w:val="a4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0C0E33">
        <w:rPr>
          <w:rFonts w:ascii="Times New Roman" w:hAnsi="Times New Roman"/>
          <w:color w:val="000000"/>
          <w:sz w:val="24"/>
          <w:szCs w:val="24"/>
        </w:rPr>
        <w:t>Когда ребенок ходит в детский сад, то родители очень активно идут на контакт, принимают участие в различных видах мероприятий и соревновани</w:t>
      </w:r>
      <w:r w:rsidR="000C209D" w:rsidRPr="000C0E33">
        <w:rPr>
          <w:rFonts w:ascii="Times New Roman" w:hAnsi="Times New Roman"/>
          <w:color w:val="000000"/>
          <w:sz w:val="24"/>
          <w:szCs w:val="24"/>
        </w:rPr>
        <w:t>й.</w:t>
      </w:r>
      <w:r w:rsidR="000C0E33" w:rsidRPr="000C0E33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0C0E33">
        <w:rPr>
          <w:rFonts w:ascii="Times New Roman" w:hAnsi="Times New Roman"/>
          <w:color w:val="000000"/>
          <w:sz w:val="24"/>
          <w:szCs w:val="24"/>
        </w:rPr>
        <w:t>оэтому и приходиться придумывать, комбинировать старые традиционные формы и новые приёмы, применять более современные технологии в работе с родителями, без которых уже не может существовать современный детский сад.</w:t>
      </w:r>
    </w:p>
    <w:p w:rsidR="007318FE" w:rsidRDefault="007318FE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8FE" w:rsidRPr="002F6FC3" w:rsidRDefault="000C0E33" w:rsidP="002F6FC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F6FC3">
        <w:rPr>
          <w:rFonts w:ascii="Times New Roman" w:eastAsia="Batang" w:hAnsi="Times New Roman"/>
          <w:sz w:val="24"/>
          <w:szCs w:val="24"/>
        </w:rPr>
        <w:t>1.3.3. Роль дидактических игр в формировании занятий в области «Физическое развитие</w:t>
      </w:r>
      <w:r w:rsidRPr="002F6FC3">
        <w:rPr>
          <w:rFonts w:ascii="Times New Roman" w:eastAsia="Times New Roman" w:hAnsi="Times New Roman"/>
          <w:sz w:val="24"/>
          <w:szCs w:val="24"/>
        </w:rPr>
        <w:t xml:space="preserve"> дошкольников</w:t>
      </w:r>
      <w:r w:rsidR="002F6FC3" w:rsidRPr="002F6FC3">
        <w:rPr>
          <w:rFonts w:ascii="Times New Roman" w:eastAsia="Times New Roman" w:hAnsi="Times New Roman"/>
          <w:sz w:val="24"/>
          <w:szCs w:val="24"/>
        </w:rPr>
        <w:t>.</w:t>
      </w:r>
    </w:p>
    <w:p w:rsidR="000C0E33" w:rsidRPr="002F6FC3" w:rsidRDefault="000C0E33" w:rsidP="002F6FC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2F6FC3" w:rsidRPr="002F6FC3" w:rsidRDefault="002F6FC3" w:rsidP="002F6FC3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>В педагогическом процессе дошкольного учреждения дидактическая игра выступает, прежде всего, как самостоятельная деятельность детей, что определяет характер руководства ею.</w:t>
      </w:r>
    </w:p>
    <w:p w:rsidR="002F6FC3" w:rsidRPr="002F6FC3" w:rsidRDefault="002F6FC3" w:rsidP="002F6FC3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>Дидактические игры по физическому воспитанию способствуют закреплению у детей знаний, полученных на тематических занятиях по физическому воспитанию. Основная их цель – формирование у детей устойчивого интереса к физкультуре и спорту. Все игры многофункциональны. Они не только развивают интерес к спорту, но и способствуют формированию и развитию психических процессов:</w:t>
      </w:r>
    </w:p>
    <w:p w:rsidR="002F6FC3" w:rsidRPr="002F6FC3" w:rsidRDefault="002F6FC3" w:rsidP="002F6F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 xml:space="preserve"> - развитию восприятия цвета, формы, величины, пространства, времени;</w:t>
      </w:r>
    </w:p>
    <w:p w:rsidR="002F6FC3" w:rsidRPr="002F6FC3" w:rsidRDefault="002F6FC3" w:rsidP="002F6F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 xml:space="preserve"> - развитию зрительного и слухового внимания;</w:t>
      </w:r>
    </w:p>
    <w:p w:rsidR="002F6FC3" w:rsidRPr="002F6FC3" w:rsidRDefault="002F6FC3" w:rsidP="002F6F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 xml:space="preserve"> - формированию и развитию мыслительных операций (сравнения, сопоставления, обобщения, исключения, классификации), операций анализа и синтеза; формированию логического мышления детей;</w:t>
      </w:r>
    </w:p>
    <w:p w:rsidR="002F6FC3" w:rsidRPr="002F6FC3" w:rsidRDefault="002F6FC3" w:rsidP="002F6FC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 xml:space="preserve"> - формированию общей и мелкой моторики рук.</w:t>
      </w:r>
    </w:p>
    <w:p w:rsidR="002F6FC3" w:rsidRPr="002F6FC3" w:rsidRDefault="002F6FC3" w:rsidP="002F6FC3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 xml:space="preserve"> В дидактических играх перед детьми ставятся те или иные задачи, решение которых требует сосредоточенности, внимания, умственного усилия, умения осмыслить правила, последовательность действий, преодолеть трудности. Они содействуют развитию у дошкольников ощущений и восприятий, формированию представлений, усвоению знаний. Эти игры дают возможность обучать детей разнообразным экономным и рациональным способам решения тех или иных умственных и практических задач. В этом их развивающая роль.</w:t>
      </w:r>
    </w:p>
    <w:p w:rsidR="002F6FC3" w:rsidRPr="002F6FC3" w:rsidRDefault="002F6FC3" w:rsidP="002F6FC3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 xml:space="preserve"> Дидактическая игра содействует формированию у дошкольников знаний в области физической культуры. Воспитатель ставит детей в такие условия, которые требуют от них умения играть вместе, регулировать своё поведение, быть справедливым и честным, уступчивым и требовательным.</w:t>
      </w:r>
    </w:p>
    <w:p w:rsidR="002F6FC3" w:rsidRPr="002F6FC3" w:rsidRDefault="002F6FC3" w:rsidP="002F6FC3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 xml:space="preserve"> Успешное руководство дидактическими играми, прежде всего, предусматривает отбор и продумывание их программного содержания, чёткое определение задач, определение места и роли в целостном воспитательном процессе, взаимодействие с другими играми и формами обучения. Оно должно быть направлено на развитие и поощрение познавательной активности, самостоятельности и инициативы детей, применение ими разных способов решения игровых задач, должно обеспечивать доброжелательные отношения между участниками, готовность прийти на помощь товарищам.</w:t>
      </w:r>
    </w:p>
    <w:p w:rsidR="002F6FC3" w:rsidRPr="002F6FC3" w:rsidRDefault="002F6FC3" w:rsidP="002F6FC3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 xml:space="preserve"> Развитие интереса к дидактическим играм, формирование игровой деятельности у более старших детей достигается тем, что воспитатель ставит перед ними усложняющиеся задачи, не спешит подсказывать игровые действия. Игровая деятельность дошкольников становится более осознанной, она в большей мере направлена на достижение результата, а не на сам процесс. Но и в старших группах руководство игрой должно быть таким, чтобы у детей сохранялось соответствующее эмоциональное </w:t>
      </w:r>
      <w:r w:rsidRPr="002F6FC3">
        <w:rPr>
          <w:rFonts w:ascii="Times New Roman" w:hAnsi="Times New Roman"/>
          <w:sz w:val="24"/>
          <w:szCs w:val="24"/>
        </w:rPr>
        <w:lastRenderedPageBreak/>
        <w:t>настроение, непринуждённость, чтобы они переживали радость от участия в ней и чувство удовлетворения от решения поставленных задач.</w:t>
      </w:r>
    </w:p>
    <w:p w:rsidR="002F6FC3" w:rsidRPr="002F6FC3" w:rsidRDefault="002F6FC3" w:rsidP="002F6FC3">
      <w:pPr>
        <w:pStyle w:val="a4"/>
        <w:ind w:firstLine="851"/>
        <w:jc w:val="both"/>
        <w:rPr>
          <w:rFonts w:ascii="Times New Roman" w:hAnsi="Times New Roman"/>
          <w:sz w:val="24"/>
          <w:szCs w:val="24"/>
        </w:rPr>
      </w:pPr>
      <w:r w:rsidRPr="002F6FC3">
        <w:rPr>
          <w:rFonts w:ascii="Times New Roman" w:hAnsi="Times New Roman"/>
          <w:sz w:val="24"/>
          <w:szCs w:val="24"/>
        </w:rPr>
        <w:t>Дидактическая игра как одна из форм обучения проводится во время, которое отводится в режиме на занятия. Игра может чередоваться с занятиями, когда необходимо усилить самостоятельную деятельность детей, организовать применение усвоенного в игровой деятельности, подвести итог, обобщить изученный на занятиях материал.</w:t>
      </w:r>
    </w:p>
    <w:p w:rsidR="000C0E33" w:rsidRDefault="000C0E33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b/>
          <w:sz w:val="24"/>
          <w:szCs w:val="24"/>
        </w:rPr>
        <w:t xml:space="preserve">ВЫСТУПИЛИ: </w:t>
      </w:r>
      <w:r w:rsidRPr="004F1B65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2F6FC3">
        <w:rPr>
          <w:rFonts w:ascii="Times New Roman" w:hAnsi="Times New Roman" w:cs="Times New Roman"/>
          <w:sz w:val="24"/>
          <w:szCs w:val="24"/>
        </w:rPr>
        <w:t>Коваленко А</w:t>
      </w:r>
      <w:r w:rsidRPr="004F1B65">
        <w:rPr>
          <w:rFonts w:ascii="Times New Roman" w:hAnsi="Times New Roman" w:cs="Times New Roman"/>
          <w:sz w:val="24"/>
          <w:szCs w:val="24"/>
        </w:rPr>
        <w:t>.</w:t>
      </w:r>
      <w:r w:rsidR="002F6FC3">
        <w:rPr>
          <w:rFonts w:ascii="Times New Roman" w:hAnsi="Times New Roman" w:cs="Times New Roman"/>
          <w:sz w:val="24"/>
          <w:szCs w:val="24"/>
        </w:rPr>
        <w:t>А</w:t>
      </w:r>
      <w:r w:rsidRPr="004F1B65">
        <w:rPr>
          <w:rFonts w:ascii="Times New Roman" w:hAnsi="Times New Roman" w:cs="Times New Roman"/>
          <w:sz w:val="24"/>
          <w:szCs w:val="24"/>
        </w:rPr>
        <w:t>. предложила принять к сведению предложенную информацию.</w:t>
      </w: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b/>
          <w:sz w:val="24"/>
          <w:szCs w:val="24"/>
        </w:rPr>
        <w:t>ГОЛОСОВАЛИ:</w:t>
      </w:r>
      <w:r w:rsidRPr="004F1B65">
        <w:rPr>
          <w:rFonts w:ascii="Times New Roman" w:hAnsi="Times New Roman" w:cs="Times New Roman"/>
          <w:sz w:val="24"/>
          <w:szCs w:val="24"/>
        </w:rPr>
        <w:t xml:space="preserve"> единогласно</w:t>
      </w: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1B65" w:rsidRPr="004F1B65" w:rsidRDefault="004F1B65" w:rsidP="004F1B6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F1B65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4F1B65">
        <w:rPr>
          <w:rFonts w:ascii="Times New Roman" w:hAnsi="Times New Roman" w:cs="Times New Roman"/>
          <w:sz w:val="24"/>
          <w:szCs w:val="24"/>
        </w:rPr>
        <w:t xml:space="preserve"> </w:t>
      </w:r>
      <w:r w:rsidRPr="004F1B65">
        <w:rPr>
          <w:rFonts w:ascii="Times New Roman" w:eastAsia="Calibri" w:hAnsi="Times New Roman" w:cs="Times New Roman"/>
          <w:sz w:val="24"/>
          <w:szCs w:val="24"/>
        </w:rPr>
        <w:t xml:space="preserve">принять информацию </w:t>
      </w:r>
      <w:r w:rsidRPr="004F1B65">
        <w:rPr>
          <w:rFonts w:ascii="Times New Roman" w:hAnsi="Times New Roman" w:cs="Times New Roman"/>
          <w:color w:val="000000"/>
          <w:sz w:val="24"/>
          <w:szCs w:val="24"/>
        </w:rPr>
        <w:t xml:space="preserve">к сведению и применять в работе </w:t>
      </w:r>
      <w:r w:rsidRPr="004F1B65">
        <w:rPr>
          <w:rFonts w:ascii="Times New Roman" w:hAnsi="Times New Roman" w:cs="Times New Roman"/>
          <w:sz w:val="24"/>
          <w:szCs w:val="24"/>
        </w:rPr>
        <w:t>по приведению ООП МДОАУ «Детский сад № 63 г. Орска» в соответствии с ФОП.</w:t>
      </w:r>
    </w:p>
    <w:p w:rsidR="004F1B65" w:rsidRDefault="004F1B65" w:rsidP="004F1B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41142" w:rsidRDefault="002F6FC3" w:rsidP="002F6FC3">
      <w:pPr>
        <w:spacing w:after="0" w:line="240" w:lineRule="auto"/>
        <w:ind w:right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541142" w:rsidRPr="00CB4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СОВЕТА ПЕДАГОГОВ:</w:t>
      </w:r>
    </w:p>
    <w:p w:rsidR="00323705" w:rsidRPr="00CB41D9" w:rsidRDefault="00323705" w:rsidP="00541142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7D4" w:rsidRPr="00EA37D4" w:rsidRDefault="00EA37D4" w:rsidP="00EA37D4">
      <w:pPr>
        <w:pStyle w:val="a3"/>
        <w:numPr>
          <w:ilvl w:val="0"/>
          <w:numId w:val="6"/>
        </w:numPr>
        <w:spacing w:after="0" w:line="240" w:lineRule="auto"/>
        <w:ind w:left="0" w:right="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9653680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A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ризнать решение предыдущего педагогического совета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2F6FC3" w:rsidRPr="00FC14EF">
        <w:rPr>
          <w:rFonts w:ascii="Times New Roman" w:hAnsi="Times New Roman"/>
          <w:sz w:val="24"/>
          <w:szCs w:val="24"/>
        </w:rPr>
        <w:t>Особенности перехода на реализацию федеральной образовательной программы дошкольного образования</w:t>
      </w:r>
      <w:r w:rsidRPr="000F656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A3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выполненным.</w:t>
      </w:r>
    </w:p>
    <w:p w:rsidR="00CF7B40" w:rsidRPr="00EF2EDC" w:rsidRDefault="00AB4C47" w:rsidP="00CF7B40">
      <w:pPr>
        <w:pStyle w:val="a3"/>
        <w:numPr>
          <w:ilvl w:val="0"/>
          <w:numId w:val="6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 работу методические рекомендации по </w:t>
      </w:r>
      <w:r w:rsidRPr="00F10CCC">
        <w:rPr>
          <w:rFonts w:ascii="Times New Roman" w:eastAsia="Times New Roman" w:hAnsi="Times New Roman" w:cs="Times New Roman"/>
          <w:color w:val="000000"/>
          <w:kern w:val="24"/>
          <w:position w:val="1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kern w:val="24"/>
          <w:position w:val="1"/>
          <w:sz w:val="24"/>
          <w:szCs w:val="24"/>
          <w:lang w:eastAsia="ru-RU"/>
        </w:rPr>
        <w:t xml:space="preserve">рганизации развивающей предметно-развивающей среды в </w:t>
      </w:r>
      <w:r w:rsidRPr="00607947">
        <w:rPr>
          <w:rFonts w:ascii="Times New Roman" w:hAnsi="Times New Roman" w:cs="Times New Roman"/>
          <w:sz w:val="24"/>
          <w:szCs w:val="24"/>
        </w:rPr>
        <w:t>МДОАУ «Детский сад № 63 г. Орска»</w:t>
      </w:r>
      <w:r>
        <w:rPr>
          <w:rFonts w:ascii="Times New Roman" w:eastAsia="Times New Roman" w:hAnsi="Times New Roman" w:cs="Times New Roman"/>
          <w:color w:val="000000"/>
          <w:kern w:val="24"/>
          <w:position w:val="1"/>
          <w:sz w:val="24"/>
          <w:szCs w:val="24"/>
          <w:lang w:eastAsia="ru-RU"/>
        </w:rPr>
        <w:t xml:space="preserve"> с приоритетным осуществлением деятельности по физическому развитию детей </w:t>
      </w:r>
      <w:r w:rsidRPr="00EA37D4">
        <w:rPr>
          <w:rFonts w:ascii="Times New Roman" w:hAnsi="Times New Roman" w:cs="Times New Roman"/>
          <w:sz w:val="24"/>
          <w:szCs w:val="24"/>
        </w:rPr>
        <w:t xml:space="preserve">(Срок: постоянно; Отв. </w:t>
      </w:r>
      <w:r>
        <w:rPr>
          <w:rFonts w:ascii="Times New Roman" w:hAnsi="Times New Roman" w:cs="Times New Roman"/>
          <w:sz w:val="24"/>
          <w:szCs w:val="24"/>
        </w:rPr>
        <w:t>воспитатели групп</w:t>
      </w:r>
      <w:r w:rsidRPr="00EA37D4">
        <w:rPr>
          <w:rFonts w:ascii="Times New Roman" w:hAnsi="Times New Roman" w:cs="Times New Roman"/>
          <w:sz w:val="24"/>
          <w:szCs w:val="24"/>
        </w:rPr>
        <w:t>)</w:t>
      </w:r>
      <w:r w:rsidRPr="00607947">
        <w:rPr>
          <w:rFonts w:ascii="Times New Roman" w:hAnsi="Times New Roman" w:cs="Times New Roman"/>
          <w:sz w:val="24"/>
          <w:szCs w:val="24"/>
        </w:rPr>
        <w:t>.</w:t>
      </w:r>
    </w:p>
    <w:p w:rsidR="00AB4C47" w:rsidRDefault="00AB4C47" w:rsidP="008C047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C47">
        <w:rPr>
          <w:rFonts w:ascii="Times New Roman" w:hAnsi="Times New Roman" w:cs="Times New Roman"/>
          <w:sz w:val="24"/>
          <w:szCs w:val="24"/>
        </w:rPr>
        <w:t xml:space="preserve">Применять </w:t>
      </w:r>
      <w:r w:rsidR="006E2952" w:rsidRPr="00AB4C47">
        <w:rPr>
          <w:rFonts w:ascii="Times New Roman" w:hAnsi="Times New Roman" w:cs="Times New Roman"/>
          <w:sz w:val="24"/>
          <w:szCs w:val="24"/>
        </w:rPr>
        <w:t>в работ</w:t>
      </w:r>
      <w:r w:rsidRPr="00AB4C47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AB4C4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AB4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педагогические технологии</w:t>
      </w:r>
      <w:r w:rsidR="006E2952" w:rsidRPr="00AB4C47">
        <w:rPr>
          <w:rFonts w:ascii="Times New Roman" w:hAnsi="Times New Roman" w:cs="Times New Roman"/>
          <w:sz w:val="24"/>
          <w:szCs w:val="24"/>
        </w:rPr>
        <w:t xml:space="preserve"> </w:t>
      </w:r>
      <w:r w:rsidR="00CF7B40" w:rsidRPr="00AB4C47">
        <w:rPr>
          <w:rFonts w:ascii="Times New Roman" w:hAnsi="Times New Roman" w:cs="Times New Roman"/>
          <w:sz w:val="24"/>
          <w:szCs w:val="24"/>
        </w:rPr>
        <w:t xml:space="preserve">(Срок: постоянно; Отв. </w:t>
      </w:r>
      <w:r w:rsidRPr="00AB4C47">
        <w:rPr>
          <w:rFonts w:ascii="Times New Roman" w:hAnsi="Times New Roman" w:cs="Times New Roman"/>
          <w:sz w:val="24"/>
          <w:szCs w:val="24"/>
        </w:rPr>
        <w:t>воспитатели</w:t>
      </w:r>
      <w:r w:rsidR="006E2952" w:rsidRPr="00AB4C47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F7B40" w:rsidRPr="00AB4C47">
        <w:rPr>
          <w:rFonts w:ascii="Times New Roman" w:hAnsi="Times New Roman" w:cs="Times New Roman"/>
          <w:sz w:val="24"/>
          <w:szCs w:val="24"/>
        </w:rPr>
        <w:t>)</w:t>
      </w:r>
      <w:r w:rsidRPr="00AB4C47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:rsidR="00B822FD" w:rsidRDefault="00AB4C47" w:rsidP="008C047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C47">
        <w:rPr>
          <w:rFonts w:ascii="Times New Roman" w:hAnsi="Times New Roman" w:cs="Times New Roman"/>
          <w:sz w:val="24"/>
          <w:szCs w:val="24"/>
        </w:rPr>
        <w:t xml:space="preserve">Применять в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формы</w:t>
      </w:r>
      <w:r w:rsidRPr="00AB4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работы с семьей по укреплению здоровья детей</w:t>
      </w:r>
      <w:r w:rsidRPr="00AB4C47">
        <w:rPr>
          <w:rFonts w:ascii="Times New Roman" w:hAnsi="Times New Roman" w:cs="Times New Roman"/>
          <w:sz w:val="24"/>
          <w:szCs w:val="24"/>
        </w:rPr>
        <w:t xml:space="preserve"> (Срок: постоянно; Отв. воспитатели групп)</w:t>
      </w:r>
      <w:r w:rsidR="006E2952" w:rsidRPr="00AB4C47">
        <w:rPr>
          <w:rFonts w:ascii="Times New Roman" w:hAnsi="Times New Roman" w:cs="Times New Roman"/>
          <w:sz w:val="24"/>
          <w:szCs w:val="24"/>
        </w:rPr>
        <w:t>.</w:t>
      </w:r>
    </w:p>
    <w:p w:rsidR="00AB4C47" w:rsidRPr="00AB4C47" w:rsidRDefault="00AB4C47" w:rsidP="008C047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4C47">
        <w:rPr>
          <w:rFonts w:ascii="Times New Roman" w:hAnsi="Times New Roman" w:cs="Times New Roman"/>
          <w:sz w:val="24"/>
          <w:szCs w:val="24"/>
        </w:rPr>
        <w:t>Применять в работе</w:t>
      </w:r>
      <w:r w:rsidRPr="002F6FC3">
        <w:rPr>
          <w:rFonts w:ascii="Times New Roman" w:eastAsia="Batang" w:hAnsi="Times New Roman" w:cs="Times New Roman"/>
          <w:sz w:val="24"/>
          <w:szCs w:val="24"/>
        </w:rPr>
        <w:t xml:space="preserve"> </w:t>
      </w:r>
      <w:r>
        <w:rPr>
          <w:rFonts w:ascii="Times New Roman" w:eastAsia="Batang" w:hAnsi="Times New Roman" w:cs="Times New Roman"/>
          <w:sz w:val="24"/>
          <w:szCs w:val="24"/>
        </w:rPr>
        <w:t xml:space="preserve">различные </w:t>
      </w:r>
      <w:r w:rsidRPr="002F6FC3">
        <w:rPr>
          <w:rFonts w:ascii="Times New Roman" w:eastAsia="Batang" w:hAnsi="Times New Roman" w:cs="Times New Roman"/>
          <w:sz w:val="24"/>
          <w:szCs w:val="24"/>
        </w:rPr>
        <w:t>дидактически</w:t>
      </w:r>
      <w:r>
        <w:rPr>
          <w:rFonts w:ascii="Times New Roman" w:eastAsia="Batang" w:hAnsi="Times New Roman" w:cs="Times New Roman"/>
          <w:sz w:val="24"/>
          <w:szCs w:val="24"/>
        </w:rPr>
        <w:t>е</w:t>
      </w:r>
      <w:r w:rsidRPr="002F6FC3">
        <w:rPr>
          <w:rFonts w:ascii="Times New Roman" w:eastAsia="Batang" w:hAnsi="Times New Roman" w:cs="Times New Roman"/>
          <w:sz w:val="24"/>
          <w:szCs w:val="24"/>
        </w:rPr>
        <w:t xml:space="preserve"> игр</w:t>
      </w:r>
      <w:r>
        <w:rPr>
          <w:rFonts w:ascii="Times New Roman" w:eastAsia="Batang" w:hAnsi="Times New Roman" w:cs="Times New Roman"/>
          <w:sz w:val="24"/>
          <w:szCs w:val="24"/>
        </w:rPr>
        <w:t>ы</w:t>
      </w:r>
      <w:r w:rsidRPr="002F6FC3">
        <w:rPr>
          <w:rFonts w:ascii="Times New Roman" w:eastAsia="Batang" w:hAnsi="Times New Roman" w:cs="Times New Roman"/>
          <w:sz w:val="24"/>
          <w:szCs w:val="24"/>
        </w:rPr>
        <w:t xml:space="preserve"> в формировании занятий в области «Физическое развитие</w:t>
      </w:r>
      <w:r w:rsidRPr="002F6FC3">
        <w:rPr>
          <w:rFonts w:ascii="Times New Roman" w:hAnsi="Times New Roman" w:cs="Times New Roman"/>
          <w:sz w:val="24"/>
          <w:szCs w:val="24"/>
        </w:rPr>
        <w:t xml:space="preserve"> дошкольников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B4C47">
        <w:rPr>
          <w:rFonts w:ascii="Times New Roman" w:hAnsi="Times New Roman" w:cs="Times New Roman"/>
          <w:sz w:val="24"/>
          <w:szCs w:val="24"/>
        </w:rPr>
        <w:t xml:space="preserve"> (Срок: постоянно; Отв. воспитатели групп)</w:t>
      </w:r>
      <w:r w:rsidRPr="002F6FC3">
        <w:rPr>
          <w:rFonts w:ascii="Times New Roman" w:hAnsi="Times New Roman" w:cs="Times New Roman"/>
          <w:sz w:val="24"/>
          <w:szCs w:val="24"/>
        </w:rPr>
        <w:t>.</w:t>
      </w:r>
    </w:p>
    <w:p w:rsidR="00B822FD" w:rsidRDefault="00B822FD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22C" w:rsidRDefault="00064159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15BEF74" wp14:editId="1EFE2682">
            <wp:simplePos x="0" y="0"/>
            <wp:positionH relativeFrom="page">
              <wp:posOffset>2857500</wp:posOffset>
            </wp:positionH>
            <wp:positionV relativeFrom="paragraph">
              <wp:posOffset>62865</wp:posOffset>
            </wp:positionV>
            <wp:extent cx="1448435" cy="1240790"/>
            <wp:effectExtent l="0" t="0" r="0" b="0"/>
            <wp:wrapNone/>
            <wp:docPr id="1" name="image1.jpeg" descr="C:\Users\М видео\Pictures\2015-04-08\Image0041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3F1FF"/>
                        </a:clrFrom>
                        <a:clrTo>
                          <a:srgbClr val="F3F1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422C" w:rsidRDefault="0034422C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7D4" w:rsidRDefault="00EA37D4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Pr="00CB41D9" w:rsidRDefault="00541142" w:rsidP="0054114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_Hlk131631158"/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                                                                               Ключникова</w:t>
      </w:r>
      <w:r w:rsidR="008F7034"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Н.Н.</w:t>
      </w:r>
    </w:p>
    <w:p w:rsidR="00CF7B40" w:rsidRDefault="00CF7B40" w:rsidP="0024128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4159" w:rsidRDefault="00064159" w:rsidP="0024128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_GoBack"/>
      <w:bookmarkEnd w:id="8"/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5B0968D" wp14:editId="428C7B16">
            <wp:simplePos x="0" y="0"/>
            <wp:positionH relativeFrom="column">
              <wp:posOffset>2876550</wp:posOffset>
            </wp:positionH>
            <wp:positionV relativeFrom="paragraph">
              <wp:posOffset>153670</wp:posOffset>
            </wp:positionV>
            <wp:extent cx="657860" cy="398780"/>
            <wp:effectExtent l="0" t="0" r="889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4159" w:rsidRDefault="00064159" w:rsidP="00241282">
      <w:p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42" w:rsidRPr="00CB41D9" w:rsidRDefault="00541142" w:rsidP="00241282">
      <w:pPr>
        <w:spacing w:after="0" w:line="240" w:lineRule="auto"/>
        <w:ind w:right="3"/>
        <w:jc w:val="both"/>
        <w:rPr>
          <w:sz w:val="24"/>
          <w:szCs w:val="24"/>
        </w:rPr>
      </w:pP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                    </w:t>
      </w:r>
      <w:r w:rsidR="00CF7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CB4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Лобанова Ю.Н.</w:t>
      </w:r>
      <w:bookmarkEnd w:id="7"/>
    </w:p>
    <w:sectPr w:rsidR="00541142" w:rsidRPr="00CB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07D9"/>
    <w:multiLevelType w:val="multilevel"/>
    <w:tmpl w:val="99EED2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F2338"/>
    <w:multiLevelType w:val="multilevel"/>
    <w:tmpl w:val="EAD226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13805366"/>
    <w:multiLevelType w:val="multilevel"/>
    <w:tmpl w:val="7B32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96717"/>
    <w:multiLevelType w:val="hybridMultilevel"/>
    <w:tmpl w:val="CDAE3B2A"/>
    <w:lvl w:ilvl="0" w:tplc="E5B86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504383"/>
    <w:multiLevelType w:val="hybridMultilevel"/>
    <w:tmpl w:val="522CD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77F47"/>
    <w:multiLevelType w:val="multilevel"/>
    <w:tmpl w:val="5006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05758C"/>
    <w:multiLevelType w:val="multilevel"/>
    <w:tmpl w:val="BE4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17357C"/>
    <w:multiLevelType w:val="multilevel"/>
    <w:tmpl w:val="318E5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0E1E45"/>
    <w:multiLevelType w:val="hybridMultilevel"/>
    <w:tmpl w:val="B89CBB0A"/>
    <w:lvl w:ilvl="0" w:tplc="EA1CB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4576FA"/>
    <w:multiLevelType w:val="hybridMultilevel"/>
    <w:tmpl w:val="2FA8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43542"/>
    <w:multiLevelType w:val="hybridMultilevel"/>
    <w:tmpl w:val="D4461FD0"/>
    <w:lvl w:ilvl="0" w:tplc="DA8A8E2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062BAD"/>
    <w:multiLevelType w:val="multilevel"/>
    <w:tmpl w:val="68CA7B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2">
    <w:nsid w:val="52321622"/>
    <w:multiLevelType w:val="multilevel"/>
    <w:tmpl w:val="AA92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615F20"/>
    <w:multiLevelType w:val="hybridMultilevel"/>
    <w:tmpl w:val="786C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D1169"/>
    <w:multiLevelType w:val="multilevel"/>
    <w:tmpl w:val="4698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030309"/>
    <w:multiLevelType w:val="multilevel"/>
    <w:tmpl w:val="EAD226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B9A0C3E"/>
    <w:multiLevelType w:val="hybridMultilevel"/>
    <w:tmpl w:val="B4940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13"/>
  </w:num>
  <w:num w:numId="6">
    <w:abstractNumId w:val="8"/>
  </w:num>
  <w:num w:numId="7">
    <w:abstractNumId w:val="10"/>
  </w:num>
  <w:num w:numId="8">
    <w:abstractNumId w:val="16"/>
  </w:num>
  <w:num w:numId="9">
    <w:abstractNumId w:val="15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12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42"/>
    <w:rsid w:val="00020D66"/>
    <w:rsid w:val="00064159"/>
    <w:rsid w:val="000755D8"/>
    <w:rsid w:val="000C0E33"/>
    <w:rsid w:val="000C209D"/>
    <w:rsid w:val="000C24BE"/>
    <w:rsid w:val="000C326B"/>
    <w:rsid w:val="000F4DEA"/>
    <w:rsid w:val="000F656E"/>
    <w:rsid w:val="00125D19"/>
    <w:rsid w:val="001645D0"/>
    <w:rsid w:val="00167043"/>
    <w:rsid w:val="001A2DC6"/>
    <w:rsid w:val="001A3BD4"/>
    <w:rsid w:val="00220E3F"/>
    <w:rsid w:val="0022346D"/>
    <w:rsid w:val="0023330C"/>
    <w:rsid w:val="00241282"/>
    <w:rsid w:val="00245C3A"/>
    <w:rsid w:val="00255352"/>
    <w:rsid w:val="002C1C15"/>
    <w:rsid w:val="002D4C07"/>
    <w:rsid w:val="002F6FC3"/>
    <w:rsid w:val="00312C08"/>
    <w:rsid w:val="00323705"/>
    <w:rsid w:val="0034422C"/>
    <w:rsid w:val="003753E1"/>
    <w:rsid w:val="00384BEC"/>
    <w:rsid w:val="00396886"/>
    <w:rsid w:val="003B1384"/>
    <w:rsid w:val="003E0C8E"/>
    <w:rsid w:val="003E2FF9"/>
    <w:rsid w:val="003F7804"/>
    <w:rsid w:val="00430BE0"/>
    <w:rsid w:val="004D5AF5"/>
    <w:rsid w:val="004F1B65"/>
    <w:rsid w:val="005259D4"/>
    <w:rsid w:val="00541142"/>
    <w:rsid w:val="0055582E"/>
    <w:rsid w:val="005C3AE2"/>
    <w:rsid w:val="005C59DA"/>
    <w:rsid w:val="005F788D"/>
    <w:rsid w:val="00602A0A"/>
    <w:rsid w:val="00607947"/>
    <w:rsid w:val="0061356F"/>
    <w:rsid w:val="006242C1"/>
    <w:rsid w:val="00636BDD"/>
    <w:rsid w:val="006A2978"/>
    <w:rsid w:val="006A2A7F"/>
    <w:rsid w:val="006C396C"/>
    <w:rsid w:val="006C4DFC"/>
    <w:rsid w:val="006D024F"/>
    <w:rsid w:val="006E2952"/>
    <w:rsid w:val="006F4183"/>
    <w:rsid w:val="007318FE"/>
    <w:rsid w:val="00743374"/>
    <w:rsid w:val="0076052C"/>
    <w:rsid w:val="00767A34"/>
    <w:rsid w:val="007B70A8"/>
    <w:rsid w:val="007F431A"/>
    <w:rsid w:val="00843347"/>
    <w:rsid w:val="00872FA2"/>
    <w:rsid w:val="0088715E"/>
    <w:rsid w:val="008D61BC"/>
    <w:rsid w:val="008E528D"/>
    <w:rsid w:val="008F7034"/>
    <w:rsid w:val="009A22F2"/>
    <w:rsid w:val="009C38CC"/>
    <w:rsid w:val="009C680D"/>
    <w:rsid w:val="00A145E3"/>
    <w:rsid w:val="00A16FA3"/>
    <w:rsid w:val="00A23EF7"/>
    <w:rsid w:val="00A24860"/>
    <w:rsid w:val="00A347E3"/>
    <w:rsid w:val="00A35F93"/>
    <w:rsid w:val="00A62010"/>
    <w:rsid w:val="00A77C9F"/>
    <w:rsid w:val="00AB2EA5"/>
    <w:rsid w:val="00AB4C47"/>
    <w:rsid w:val="00AF72E7"/>
    <w:rsid w:val="00B24CAE"/>
    <w:rsid w:val="00B33AAF"/>
    <w:rsid w:val="00B42268"/>
    <w:rsid w:val="00B4333C"/>
    <w:rsid w:val="00B822FD"/>
    <w:rsid w:val="00BC60A7"/>
    <w:rsid w:val="00BF376E"/>
    <w:rsid w:val="00CB41D9"/>
    <w:rsid w:val="00CC2188"/>
    <w:rsid w:val="00CD35BE"/>
    <w:rsid w:val="00CF7B40"/>
    <w:rsid w:val="00D13684"/>
    <w:rsid w:val="00D25F56"/>
    <w:rsid w:val="00D32EA9"/>
    <w:rsid w:val="00D34C77"/>
    <w:rsid w:val="00DA7217"/>
    <w:rsid w:val="00DA7C72"/>
    <w:rsid w:val="00DB2573"/>
    <w:rsid w:val="00DC049C"/>
    <w:rsid w:val="00DC5586"/>
    <w:rsid w:val="00DF01CB"/>
    <w:rsid w:val="00E15A21"/>
    <w:rsid w:val="00E44355"/>
    <w:rsid w:val="00E80020"/>
    <w:rsid w:val="00EA37D4"/>
    <w:rsid w:val="00ED5C34"/>
    <w:rsid w:val="00EE7B0F"/>
    <w:rsid w:val="00F013EC"/>
    <w:rsid w:val="00F0511D"/>
    <w:rsid w:val="00F10CCC"/>
    <w:rsid w:val="00F71FE1"/>
    <w:rsid w:val="00F90706"/>
    <w:rsid w:val="00F94A52"/>
    <w:rsid w:val="00FC14EF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6F"/>
    <w:pPr>
      <w:ind w:left="720"/>
      <w:contextualSpacing/>
    </w:pPr>
  </w:style>
  <w:style w:type="paragraph" w:styleId="a4">
    <w:name w:val="No Spacing"/>
    <w:uiPriority w:val="1"/>
    <w:qFormat/>
    <w:rsid w:val="001A3BD4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5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2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uiPriority w:val="99"/>
    <w:rsid w:val="00312C08"/>
  </w:style>
  <w:style w:type="character" w:customStyle="1" w:styleId="c1">
    <w:name w:val="c1"/>
    <w:uiPriority w:val="99"/>
    <w:rsid w:val="00312C08"/>
    <w:rPr>
      <w:rFonts w:cs="Times New Roman"/>
    </w:rPr>
  </w:style>
  <w:style w:type="paragraph" w:customStyle="1" w:styleId="ConsPlusNonformat">
    <w:name w:val="ConsPlusNonformat"/>
    <w:rsid w:val="005C5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aliases w:val="Заголовок 2 уровня"/>
    <w:qFormat/>
    <w:rsid w:val="00A23EF7"/>
    <w:rPr>
      <w:rFonts w:ascii="Times New Roman" w:hAnsi="Times New Roman"/>
      <w:b/>
      <w:i w:val="0"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56F"/>
    <w:pPr>
      <w:ind w:left="720"/>
      <w:contextualSpacing/>
    </w:pPr>
  </w:style>
  <w:style w:type="paragraph" w:styleId="a4">
    <w:name w:val="No Spacing"/>
    <w:uiPriority w:val="1"/>
    <w:qFormat/>
    <w:rsid w:val="001A3BD4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15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24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uiPriority w:val="99"/>
    <w:rsid w:val="00312C08"/>
  </w:style>
  <w:style w:type="character" w:customStyle="1" w:styleId="c1">
    <w:name w:val="c1"/>
    <w:uiPriority w:val="99"/>
    <w:rsid w:val="00312C08"/>
    <w:rPr>
      <w:rFonts w:cs="Times New Roman"/>
    </w:rPr>
  </w:style>
  <w:style w:type="paragraph" w:customStyle="1" w:styleId="ConsPlusNonformat">
    <w:name w:val="ConsPlusNonformat"/>
    <w:rsid w:val="005C59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Emphasis"/>
    <w:aliases w:val="Заголовок 2 уровня"/>
    <w:qFormat/>
    <w:rsid w:val="00A23EF7"/>
    <w:rPr>
      <w:rFonts w:ascii="Times New Roman" w:hAnsi="Times New Roman"/>
      <w:b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4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33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834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5E28-FC50-4769-B95C-5F93927E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МДОАУ №63</cp:lastModifiedBy>
  <cp:revision>5</cp:revision>
  <cp:lastPrinted>2022-03-16T11:48:00Z</cp:lastPrinted>
  <dcterms:created xsi:type="dcterms:W3CDTF">2023-05-23T16:34:00Z</dcterms:created>
  <dcterms:modified xsi:type="dcterms:W3CDTF">2024-01-11T05:37:00Z</dcterms:modified>
</cp:coreProperties>
</file>