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17" w:rsidRPr="00C76517" w:rsidRDefault="00C76517" w:rsidP="00C76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spacing w:line="360" w:lineRule="auto"/>
        <w:jc w:val="center"/>
        <w:rPr>
          <w:rStyle w:val="lev"/>
          <w:rFonts w:ascii="Arial" w:hAnsi="Arial" w:cs="Arial"/>
          <w:color w:val="7030A0"/>
          <w:sz w:val="24"/>
          <w:szCs w:val="24"/>
        </w:rPr>
      </w:pPr>
      <w:r>
        <w:rPr>
          <w:rStyle w:val="lev"/>
          <w:rFonts w:ascii="Arial" w:hAnsi="Arial" w:cs="Arial"/>
          <w:color w:val="7030A0"/>
          <w:sz w:val="24"/>
          <w:szCs w:val="24"/>
        </w:rPr>
        <w:t xml:space="preserve">APQ : </w:t>
      </w:r>
      <w:proofErr w:type="spellStart"/>
      <w:r>
        <w:rPr>
          <w:rStyle w:val="lev"/>
          <w:rFonts w:ascii="Arial" w:hAnsi="Arial" w:cs="Arial"/>
          <w:color w:val="7030A0"/>
          <w:sz w:val="24"/>
          <w:szCs w:val="24"/>
        </w:rPr>
        <w:t>Steal</w:t>
      </w:r>
      <w:proofErr w:type="spellEnd"/>
      <w:r>
        <w:rPr>
          <w:rStyle w:val="lev"/>
          <w:rFonts w:ascii="Arial" w:hAnsi="Arial" w:cs="Arial"/>
          <w:color w:val="7030A0"/>
          <w:sz w:val="24"/>
          <w:szCs w:val="24"/>
        </w:rPr>
        <w:t xml:space="preserve"> the bacon</w:t>
      </w:r>
    </w:p>
    <w:tbl>
      <w:tblPr>
        <w:tblStyle w:val="Grilledutableau"/>
        <w:tblW w:w="107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5736"/>
      </w:tblGrid>
      <w:tr w:rsidR="00C76517" w:rsidTr="00C76517">
        <w:tc>
          <w:tcPr>
            <w:tcW w:w="5038" w:type="dxa"/>
          </w:tcPr>
          <w:p w:rsidR="008031A0" w:rsidRDefault="008031A0" w:rsidP="00C76517">
            <w:pPr>
              <w:tabs>
                <w:tab w:val="center" w:pos="4536"/>
              </w:tabs>
              <w:ind w:left="3540" w:hanging="3540"/>
              <w:jc w:val="both"/>
              <w:rPr>
                <w:rStyle w:val="lev"/>
                <w:rFonts w:ascii="Arial" w:hAnsi="Arial" w:cs="Arial"/>
                <w:sz w:val="24"/>
                <w:szCs w:val="24"/>
              </w:rPr>
            </w:pPr>
          </w:p>
          <w:p w:rsidR="008031A0" w:rsidRDefault="008031A0" w:rsidP="00C76517">
            <w:pPr>
              <w:tabs>
                <w:tab w:val="center" w:pos="4536"/>
              </w:tabs>
              <w:ind w:left="3540" w:hanging="3540"/>
              <w:jc w:val="both"/>
              <w:rPr>
                <w:rStyle w:val="lev"/>
                <w:rFonts w:ascii="Arial" w:hAnsi="Arial" w:cs="Arial"/>
                <w:sz w:val="24"/>
                <w:szCs w:val="24"/>
              </w:rPr>
            </w:pPr>
          </w:p>
          <w:p w:rsidR="00C76517" w:rsidRDefault="00C76517" w:rsidP="00C76517">
            <w:pPr>
              <w:tabs>
                <w:tab w:val="center" w:pos="4536"/>
              </w:tabs>
              <w:ind w:left="3540" w:hanging="3540"/>
              <w:jc w:val="both"/>
              <w:rPr>
                <w:rStyle w:val="lev"/>
                <w:rFonts w:ascii="Arial" w:hAnsi="Arial" w:cs="Arial"/>
                <w:b w:val="0"/>
                <w:sz w:val="24"/>
                <w:szCs w:val="24"/>
              </w:rPr>
            </w:pPr>
            <w:bookmarkStart w:id="0" w:name="_GoBack"/>
            <w:bookmarkEnd w:id="0"/>
            <w:r w:rsidRPr="00097954">
              <w:rPr>
                <w:rStyle w:val="lev"/>
                <w:rFonts w:ascii="Arial" w:hAnsi="Arial" w:cs="Arial"/>
                <w:sz w:val="24"/>
                <w:szCs w:val="24"/>
              </w:rPr>
              <w:t>Place :</w:t>
            </w:r>
            <w:r>
              <w:rPr>
                <w:rStyle w:val="lev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lev"/>
                <w:rFonts w:ascii="Arial" w:hAnsi="Arial" w:cs="Arial"/>
                <w:b w:val="0"/>
                <w:sz w:val="24"/>
                <w:szCs w:val="24"/>
              </w:rPr>
              <w:t>Playground</w:t>
            </w:r>
            <w:proofErr w:type="spellEnd"/>
            <w:r>
              <w:rPr>
                <w:rStyle w:val="lev"/>
                <w:rFonts w:ascii="Arial" w:hAnsi="Arial" w:cs="Arial"/>
                <w:b w:val="0"/>
                <w:sz w:val="24"/>
                <w:szCs w:val="24"/>
              </w:rPr>
              <w:t xml:space="preserve">                 </w:t>
            </w:r>
            <w:r>
              <w:rPr>
                <w:rStyle w:val="lev"/>
                <w:rFonts w:ascii="Arial" w:hAnsi="Arial" w:cs="Arial"/>
                <w:b w:val="0"/>
                <w:sz w:val="24"/>
                <w:szCs w:val="24"/>
              </w:rPr>
              <w:tab/>
            </w:r>
            <w:r>
              <w:rPr>
                <w:rStyle w:val="lev"/>
                <w:rFonts w:ascii="Arial" w:hAnsi="Arial" w:cs="Arial"/>
                <w:b w:val="0"/>
                <w:sz w:val="24"/>
                <w:szCs w:val="24"/>
              </w:rPr>
              <w:tab/>
            </w:r>
          </w:p>
          <w:p w:rsidR="00C76517" w:rsidRDefault="00C76517" w:rsidP="00C76517">
            <w:pPr>
              <w:tabs>
                <w:tab w:val="center" w:pos="4536"/>
              </w:tabs>
              <w:ind w:left="3540" w:hanging="3540"/>
              <w:jc w:val="both"/>
              <w:rPr>
                <w:rStyle w:val="lev"/>
                <w:rFonts w:ascii="Arial" w:hAnsi="Arial" w:cs="Arial"/>
                <w:sz w:val="24"/>
                <w:szCs w:val="24"/>
              </w:rPr>
            </w:pPr>
          </w:p>
          <w:p w:rsidR="00C76517" w:rsidRDefault="00C76517" w:rsidP="00C76517">
            <w:pPr>
              <w:tabs>
                <w:tab w:val="center" w:pos="4536"/>
              </w:tabs>
              <w:ind w:left="3540" w:hanging="3540"/>
              <w:jc w:val="both"/>
              <w:rPr>
                <w:rStyle w:val="lev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097954">
              <w:rPr>
                <w:rStyle w:val="lev"/>
                <w:rFonts w:ascii="Arial" w:hAnsi="Arial" w:cs="Arial"/>
                <w:sz w:val="24"/>
                <w:szCs w:val="24"/>
              </w:rPr>
              <w:t>Players</w:t>
            </w:r>
            <w:proofErr w:type="spellEnd"/>
            <w:r w:rsidRPr="00097954">
              <w:rPr>
                <w:rStyle w:val="lev"/>
                <w:rFonts w:ascii="Arial" w:hAnsi="Arial" w:cs="Arial"/>
                <w:sz w:val="24"/>
                <w:szCs w:val="24"/>
              </w:rPr>
              <w:t> :</w:t>
            </w:r>
            <w:r w:rsidRPr="00097954">
              <w:rPr>
                <w:rStyle w:val="lev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Style w:val="lev"/>
                <w:rFonts w:ascii="Arial" w:hAnsi="Arial" w:cs="Arial"/>
                <w:b w:val="0"/>
                <w:sz w:val="24"/>
                <w:szCs w:val="24"/>
              </w:rPr>
              <w:t>2 or 4 teams (</w:t>
            </w:r>
            <w:proofErr w:type="spellStart"/>
            <w:r>
              <w:rPr>
                <w:rStyle w:val="lev"/>
                <w:rFonts w:ascii="Arial" w:hAnsi="Arial" w:cs="Arial"/>
                <w:b w:val="0"/>
                <w:sz w:val="24"/>
                <w:szCs w:val="24"/>
              </w:rPr>
              <w:t>everyone</w:t>
            </w:r>
            <w:proofErr w:type="spellEnd"/>
            <w:r>
              <w:rPr>
                <w:rStyle w:val="lev"/>
                <w:rFonts w:ascii="Arial" w:hAnsi="Arial" w:cs="Arial"/>
                <w:b w:val="0"/>
                <w:sz w:val="24"/>
                <w:szCs w:val="24"/>
              </w:rPr>
              <w:t>)</w:t>
            </w:r>
          </w:p>
          <w:p w:rsidR="00C76517" w:rsidRPr="00097954" w:rsidRDefault="00C76517" w:rsidP="00C76517">
            <w:pPr>
              <w:tabs>
                <w:tab w:val="center" w:pos="4536"/>
              </w:tabs>
              <w:ind w:left="3540" w:hanging="3540"/>
              <w:jc w:val="both"/>
              <w:rPr>
                <w:rStyle w:val="lev"/>
                <w:rFonts w:ascii="Arial" w:hAnsi="Arial" w:cs="Arial"/>
                <w:b w:val="0"/>
                <w:sz w:val="24"/>
                <w:szCs w:val="24"/>
              </w:rPr>
            </w:pPr>
          </w:p>
          <w:p w:rsidR="00C76517" w:rsidRDefault="00C76517" w:rsidP="00C76517">
            <w:pPr>
              <w:tabs>
                <w:tab w:val="center" w:pos="4536"/>
              </w:tabs>
              <w:jc w:val="both"/>
              <w:rPr>
                <w:rStyle w:val="lev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D038D6">
              <w:rPr>
                <w:rStyle w:val="lev"/>
                <w:rFonts w:ascii="Arial" w:hAnsi="Arial" w:cs="Arial"/>
                <w:sz w:val="24"/>
                <w:szCs w:val="24"/>
              </w:rPr>
              <w:t>Material</w:t>
            </w:r>
            <w:proofErr w:type="spellEnd"/>
            <w:r w:rsidRPr="00D038D6">
              <w:rPr>
                <w:rStyle w:val="lev"/>
                <w:rFonts w:ascii="Arial" w:hAnsi="Arial" w:cs="Arial"/>
                <w:sz w:val="24"/>
                <w:szCs w:val="24"/>
              </w:rPr>
              <w:t> :</w:t>
            </w:r>
            <w:r>
              <w:rPr>
                <w:rStyle w:val="lev"/>
                <w:rFonts w:ascii="Arial" w:hAnsi="Arial" w:cs="Arial"/>
                <w:b w:val="0"/>
                <w:sz w:val="24"/>
                <w:szCs w:val="24"/>
              </w:rPr>
              <w:t xml:space="preserve"> Foulard (« bacon »)</w:t>
            </w:r>
          </w:p>
          <w:p w:rsidR="00C76517" w:rsidRPr="00097954" w:rsidRDefault="00C76517" w:rsidP="00C76517">
            <w:pPr>
              <w:tabs>
                <w:tab w:val="center" w:pos="4536"/>
              </w:tabs>
              <w:jc w:val="both"/>
              <w:rPr>
                <w:rStyle w:val="lev"/>
                <w:rFonts w:ascii="Arial" w:hAnsi="Arial" w:cs="Arial"/>
                <w:b w:val="0"/>
                <w:sz w:val="24"/>
                <w:szCs w:val="24"/>
              </w:rPr>
            </w:pPr>
          </w:p>
          <w:p w:rsidR="00C76517" w:rsidRDefault="00C76517" w:rsidP="00C76517">
            <w:pPr>
              <w:tabs>
                <w:tab w:val="center" w:pos="4536"/>
              </w:tabs>
              <w:spacing w:line="360" w:lineRule="auto"/>
              <w:jc w:val="both"/>
              <w:rPr>
                <w:rStyle w:val="lev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6" w:type="dxa"/>
          </w:tcPr>
          <w:p w:rsidR="00C76517" w:rsidRDefault="00C76517" w:rsidP="00C76517">
            <w:pPr>
              <w:tabs>
                <w:tab w:val="center" w:pos="4536"/>
              </w:tabs>
              <w:jc w:val="both"/>
              <w:rPr>
                <w:rStyle w:val="lev"/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2DB54B0" wp14:editId="634CE8DC">
                  <wp:extent cx="2770890" cy="183065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857" cy="184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6517" w:rsidRDefault="00C76517" w:rsidP="00C76517">
      <w:pPr>
        <w:tabs>
          <w:tab w:val="center" w:pos="4536"/>
        </w:tabs>
        <w:ind w:left="3540" w:hanging="3540"/>
        <w:jc w:val="both"/>
        <w:rPr>
          <w:rStyle w:val="lev"/>
          <w:rFonts w:ascii="Arial" w:hAnsi="Arial" w:cs="Arial"/>
          <w:sz w:val="24"/>
          <w:szCs w:val="24"/>
        </w:rPr>
      </w:pPr>
    </w:p>
    <w:p w:rsidR="00C76517" w:rsidRDefault="00C76517" w:rsidP="00C76517">
      <w:pPr>
        <w:tabs>
          <w:tab w:val="center" w:pos="4536"/>
        </w:tabs>
        <w:spacing w:after="0"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  <w:r w:rsidRPr="00097954">
        <w:rPr>
          <w:rStyle w:val="lev"/>
          <w:rFonts w:ascii="Arial" w:hAnsi="Arial" w:cs="Arial"/>
          <w:sz w:val="24"/>
          <w:szCs w:val="24"/>
        </w:rPr>
        <w:t>Story :</w:t>
      </w:r>
      <w:r w:rsidRPr="00097954">
        <w:rPr>
          <w:rStyle w:val="lev"/>
          <w:rFonts w:ascii="Arial" w:hAnsi="Arial" w:cs="Arial"/>
          <w:b w:val="0"/>
          <w:sz w:val="24"/>
          <w:szCs w:val="24"/>
        </w:rPr>
        <w:t xml:space="preserve"> </w:t>
      </w:r>
      <w:r>
        <w:rPr>
          <w:rStyle w:val="lev"/>
          <w:rFonts w:ascii="Arial" w:hAnsi="Arial" w:cs="Arial"/>
          <w:b w:val="0"/>
          <w:sz w:val="24"/>
          <w:szCs w:val="24"/>
        </w:rPr>
        <w:t>Deux équipes (joueurs alignés derrière une ligne) se font face. Le « bacon » (foulard) est disposé à égale distance des deux équipes.</w:t>
      </w:r>
    </w:p>
    <w:p w:rsidR="00C76517" w:rsidRDefault="00C76517" w:rsidP="00C76517">
      <w:pPr>
        <w:tabs>
          <w:tab w:val="center" w:pos="4536"/>
        </w:tabs>
        <w:spacing w:after="0"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  <w:r>
        <w:rPr>
          <w:rStyle w:val="lev"/>
          <w:rFonts w:ascii="Arial" w:hAnsi="Arial" w:cs="Arial"/>
          <w:b w:val="0"/>
          <w:sz w:val="24"/>
          <w:szCs w:val="24"/>
        </w:rPr>
        <w:t>Donner secrètement un numéro à chaque joueur des deux équipes. Chaque équipe comporte un numéro 1, un numéro 2...</w:t>
      </w:r>
    </w:p>
    <w:p w:rsidR="00C76517" w:rsidRDefault="00C76517" w:rsidP="00C76517">
      <w:pPr>
        <w:tabs>
          <w:tab w:val="center" w:pos="4536"/>
        </w:tabs>
        <w:spacing w:after="0"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  <w:r>
        <w:rPr>
          <w:rStyle w:val="lev"/>
          <w:rFonts w:ascii="Arial" w:hAnsi="Arial" w:cs="Arial"/>
          <w:b w:val="0"/>
          <w:sz w:val="24"/>
          <w:szCs w:val="24"/>
        </w:rPr>
        <w:t xml:space="preserve">Le meneur de jeu (l’enseignant ou un élève) énonce un numéro. </w:t>
      </w:r>
    </w:p>
    <w:p w:rsidR="00C76517" w:rsidRDefault="00C76517" w:rsidP="00C76517">
      <w:pPr>
        <w:tabs>
          <w:tab w:val="center" w:pos="4536"/>
        </w:tabs>
        <w:spacing w:after="0"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  <w:r>
        <w:rPr>
          <w:rStyle w:val="lev"/>
          <w:rFonts w:ascii="Arial" w:hAnsi="Arial" w:cs="Arial"/>
          <w:b w:val="0"/>
          <w:sz w:val="24"/>
          <w:szCs w:val="24"/>
        </w:rPr>
        <w:t>Les joueurs portant ce numéro doivent courir pour prendre le</w:t>
      </w:r>
      <w:r>
        <w:rPr>
          <w:rStyle w:val="lev"/>
          <w:rFonts w:ascii="Arial" w:hAnsi="Arial" w:cs="Arial"/>
          <w:b w:val="0"/>
          <w:sz w:val="24"/>
          <w:szCs w:val="24"/>
        </w:rPr>
        <w:t xml:space="preserve"> </w:t>
      </w:r>
      <w:r w:rsidRPr="00C76517">
        <w:rPr>
          <w:rStyle w:val="lev"/>
          <w:rFonts w:ascii="Arial" w:hAnsi="Arial" w:cs="Arial"/>
          <w:b w:val="0"/>
          <w:i/>
          <w:sz w:val="24"/>
          <w:szCs w:val="24"/>
        </w:rPr>
        <w:t>« bacon »</w:t>
      </w:r>
      <w:r>
        <w:rPr>
          <w:rStyle w:val="lev"/>
          <w:rFonts w:ascii="Arial" w:hAnsi="Arial" w:cs="Arial"/>
          <w:b w:val="0"/>
          <w:sz w:val="24"/>
          <w:szCs w:val="24"/>
        </w:rPr>
        <w:t xml:space="preserve">. Le premier élève à </w:t>
      </w:r>
      <w:r>
        <w:rPr>
          <w:rStyle w:val="lev"/>
          <w:rFonts w:ascii="Arial" w:hAnsi="Arial" w:cs="Arial"/>
          <w:b w:val="0"/>
          <w:sz w:val="24"/>
          <w:szCs w:val="24"/>
        </w:rPr>
        <w:t xml:space="preserve">le </w:t>
      </w:r>
      <w:r>
        <w:rPr>
          <w:rStyle w:val="lev"/>
          <w:rFonts w:ascii="Arial" w:hAnsi="Arial" w:cs="Arial"/>
          <w:b w:val="0"/>
          <w:sz w:val="24"/>
          <w:szCs w:val="24"/>
        </w:rPr>
        <w:t xml:space="preserve">ramasser doit le ramener dans son camp sans être rattrapé ou touché par l’adversaire pour marquer le point. L’élève qui n’a pas pu ramasser le </w:t>
      </w:r>
      <w:r w:rsidRPr="00C76517">
        <w:rPr>
          <w:rStyle w:val="lev"/>
          <w:rFonts w:ascii="Arial" w:hAnsi="Arial" w:cs="Arial"/>
          <w:b w:val="0"/>
          <w:i/>
          <w:sz w:val="24"/>
          <w:szCs w:val="24"/>
        </w:rPr>
        <w:t>« bacon »</w:t>
      </w:r>
      <w:r>
        <w:rPr>
          <w:rStyle w:val="lev"/>
          <w:rFonts w:ascii="Arial" w:hAnsi="Arial" w:cs="Arial"/>
          <w:b w:val="0"/>
          <w:sz w:val="24"/>
          <w:szCs w:val="24"/>
        </w:rPr>
        <w:t xml:space="preserve"> doit rattraper l’adversaire et le toucher avant qu’il n’atteigne son camp pour marquer le point.</w:t>
      </w:r>
    </w:p>
    <w:p w:rsidR="00C76517" w:rsidRPr="00097954" w:rsidRDefault="00C76517" w:rsidP="00C76517">
      <w:pPr>
        <w:tabs>
          <w:tab w:val="center" w:pos="4536"/>
        </w:tabs>
        <w:spacing w:after="0"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  <w:r>
        <w:rPr>
          <w:rStyle w:val="lev"/>
          <w:rFonts w:ascii="Arial" w:hAnsi="Arial" w:cs="Arial"/>
          <w:b w:val="0"/>
          <w:sz w:val="24"/>
          <w:szCs w:val="24"/>
        </w:rPr>
        <w:t xml:space="preserve">Lorsque le porteur du </w:t>
      </w:r>
      <w:r w:rsidRPr="00C76517">
        <w:rPr>
          <w:rStyle w:val="lev"/>
          <w:rFonts w:ascii="Arial" w:hAnsi="Arial" w:cs="Arial"/>
          <w:b w:val="0"/>
          <w:i/>
          <w:sz w:val="24"/>
          <w:szCs w:val="24"/>
        </w:rPr>
        <w:t>« bacon »</w:t>
      </w:r>
      <w:r>
        <w:rPr>
          <w:rStyle w:val="lev"/>
          <w:rFonts w:ascii="Arial" w:hAnsi="Arial" w:cs="Arial"/>
          <w:b w:val="0"/>
          <w:sz w:val="24"/>
          <w:szCs w:val="24"/>
        </w:rPr>
        <w:t xml:space="preserve"> a regagné son camp ou a été touché, la manche s’arrête. </w:t>
      </w:r>
    </w:p>
    <w:p w:rsidR="00C76517" w:rsidRPr="00097954" w:rsidRDefault="00C76517" w:rsidP="00C76517">
      <w:pPr>
        <w:tabs>
          <w:tab w:val="center" w:pos="4536"/>
        </w:tabs>
        <w:jc w:val="center"/>
        <w:rPr>
          <w:rStyle w:val="lev"/>
          <w:rFonts w:ascii="Arial" w:hAnsi="Arial" w:cs="Arial"/>
          <w:b w:val="0"/>
          <w:sz w:val="24"/>
          <w:szCs w:val="24"/>
        </w:rPr>
      </w:pPr>
    </w:p>
    <w:p w:rsidR="00C76517" w:rsidRDefault="00C76517" w:rsidP="00C76517">
      <w:pPr>
        <w:tabs>
          <w:tab w:val="center" w:pos="4536"/>
        </w:tabs>
        <w:spacing w:after="0" w:line="360" w:lineRule="auto"/>
        <w:jc w:val="both"/>
        <w:rPr>
          <w:rStyle w:val="lev"/>
          <w:rFonts w:ascii="Arial" w:hAnsi="Arial" w:cs="Arial"/>
          <w:b w:val="0"/>
          <w:i/>
          <w:sz w:val="24"/>
          <w:szCs w:val="24"/>
        </w:rPr>
      </w:pPr>
      <w:r w:rsidRPr="00097954">
        <w:rPr>
          <w:rStyle w:val="lev"/>
          <w:rFonts w:ascii="Arial" w:hAnsi="Arial" w:cs="Arial"/>
          <w:sz w:val="24"/>
          <w:szCs w:val="24"/>
        </w:rPr>
        <w:t>Instructions :</w:t>
      </w:r>
      <w:r w:rsidRPr="00097954">
        <w:rPr>
          <w:rStyle w:val="lev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Get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into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two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teams and face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each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other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on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your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line.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Each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of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you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has a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number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. </w:t>
      </w:r>
    </w:p>
    <w:p w:rsidR="00C76517" w:rsidRDefault="00C76517" w:rsidP="00C76517">
      <w:pPr>
        <w:tabs>
          <w:tab w:val="center" w:pos="4536"/>
        </w:tabs>
        <w:spacing w:after="0" w:line="360" w:lineRule="auto"/>
        <w:jc w:val="both"/>
        <w:rPr>
          <w:rStyle w:val="lev"/>
          <w:rFonts w:ascii="Arial" w:hAnsi="Arial" w:cs="Arial"/>
          <w:b w:val="0"/>
          <w:i/>
          <w:sz w:val="24"/>
          <w:szCs w:val="24"/>
        </w:rPr>
      </w:pPr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There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is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the bacon in the center. (Show the </w:t>
      </w:r>
      <w:r>
        <w:rPr>
          <w:rStyle w:val="lev"/>
          <w:rFonts w:ascii="Arial" w:hAnsi="Arial" w:cs="Arial"/>
          <w:b w:val="0"/>
          <w:i/>
          <w:sz w:val="24"/>
          <w:szCs w:val="24"/>
        </w:rPr>
        <w:t>bacon</w:t>
      </w:r>
      <w:r>
        <w:rPr>
          <w:rStyle w:val="lev"/>
          <w:rFonts w:ascii="Arial" w:hAnsi="Arial" w:cs="Arial"/>
          <w:b w:val="0"/>
          <w:i/>
          <w:sz w:val="24"/>
          <w:szCs w:val="24"/>
        </w:rPr>
        <w:t>.)</w:t>
      </w:r>
    </w:p>
    <w:p w:rsidR="00C76517" w:rsidRPr="00097954" w:rsidRDefault="00C76517" w:rsidP="00C76517">
      <w:pPr>
        <w:tabs>
          <w:tab w:val="center" w:pos="4536"/>
        </w:tabs>
        <w:spacing w:after="0"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I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will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call out a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number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. If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it’s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yours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,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you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run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fast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to catch </w:t>
      </w:r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the bacon and go back to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your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line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without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being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tagged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by the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other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 </w:t>
      </w:r>
      <w:proofErr w:type="spellStart"/>
      <w:r>
        <w:rPr>
          <w:rStyle w:val="lev"/>
          <w:rFonts w:ascii="Arial" w:hAnsi="Arial" w:cs="Arial"/>
          <w:b w:val="0"/>
          <w:i/>
          <w:sz w:val="24"/>
          <w:szCs w:val="24"/>
        </w:rPr>
        <w:t>player</w:t>
      </w:r>
      <w:proofErr w:type="spellEnd"/>
      <w:r>
        <w:rPr>
          <w:rStyle w:val="lev"/>
          <w:rFonts w:ascii="Arial" w:hAnsi="Arial" w:cs="Arial"/>
          <w:b w:val="0"/>
          <w:i/>
          <w:sz w:val="24"/>
          <w:szCs w:val="24"/>
        </w:rPr>
        <w:t xml:space="preserve">. </w:t>
      </w:r>
    </w:p>
    <w:p w:rsidR="00C76517" w:rsidRPr="00097954" w:rsidRDefault="008031A0" w:rsidP="00C76517">
      <w:pPr>
        <w:tabs>
          <w:tab w:val="center" w:pos="453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4704715</wp:posOffset>
            </wp:positionH>
            <wp:positionV relativeFrom="paragraph">
              <wp:posOffset>227965</wp:posOffset>
            </wp:positionV>
            <wp:extent cx="1895475" cy="16998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99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6517" w:rsidRPr="00097954" w:rsidRDefault="00C76517" w:rsidP="00C7651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97954">
        <w:rPr>
          <w:rFonts w:ascii="Arial" w:hAnsi="Arial" w:cs="Arial"/>
          <w:b/>
          <w:sz w:val="24"/>
          <w:szCs w:val="24"/>
        </w:rPr>
        <w:t>Varia</w:t>
      </w:r>
      <w:r>
        <w:rPr>
          <w:rFonts w:ascii="Arial" w:hAnsi="Arial" w:cs="Arial"/>
          <w:b/>
          <w:sz w:val="24"/>
          <w:szCs w:val="24"/>
        </w:rPr>
        <w:t>nt</w:t>
      </w:r>
      <w:r w:rsidRPr="00097954">
        <w:rPr>
          <w:rFonts w:ascii="Arial" w:hAnsi="Arial" w:cs="Arial"/>
          <w:b/>
          <w:sz w:val="24"/>
          <w:szCs w:val="24"/>
        </w:rPr>
        <w:t>es :</w:t>
      </w:r>
    </w:p>
    <w:p w:rsidR="00C76517" w:rsidRDefault="00C76517" w:rsidP="00C7651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-Le meneur de jeu énonce plusieurs numéros.</w:t>
      </w:r>
    </w:p>
    <w:p w:rsidR="00C76517" w:rsidRDefault="00C76517" w:rsidP="00C7651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9795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4 équipes s’affrontent (disposées sur les côtés d’un carré).</w:t>
      </w:r>
    </w:p>
    <w:p w:rsidR="008031A0" w:rsidRPr="008031A0" w:rsidRDefault="008031A0" w:rsidP="00C76517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31A0">
        <w:rPr>
          <w:rFonts w:ascii="Arial" w:hAnsi="Arial" w:cs="Arial"/>
          <w:i/>
          <w:sz w:val="24"/>
          <w:szCs w:val="24"/>
        </w:rPr>
        <w:t xml:space="preserve">Le « bacon » est constitué d’objets ou de </w:t>
      </w:r>
      <w:proofErr w:type="spellStart"/>
      <w:r w:rsidRPr="008031A0">
        <w:rPr>
          <w:rFonts w:ascii="Arial" w:hAnsi="Arial" w:cs="Arial"/>
          <w:i/>
          <w:sz w:val="24"/>
          <w:szCs w:val="24"/>
        </w:rPr>
        <w:t>flashcards</w:t>
      </w:r>
      <w:proofErr w:type="spellEnd"/>
      <w:r w:rsidRPr="008031A0">
        <w:rPr>
          <w:rFonts w:ascii="Arial" w:hAnsi="Arial" w:cs="Arial"/>
          <w:i/>
          <w:sz w:val="24"/>
          <w:szCs w:val="24"/>
        </w:rPr>
        <w:t xml:space="preserve"> dont le lexique </w:t>
      </w:r>
    </w:p>
    <w:p w:rsidR="008031A0" w:rsidRPr="008031A0" w:rsidRDefault="008031A0" w:rsidP="00C76517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proofErr w:type="gramStart"/>
      <w:r w:rsidRPr="008031A0">
        <w:rPr>
          <w:rFonts w:ascii="Arial" w:hAnsi="Arial" w:cs="Arial"/>
          <w:i/>
          <w:sz w:val="24"/>
          <w:szCs w:val="24"/>
        </w:rPr>
        <w:t>est</w:t>
      </w:r>
      <w:proofErr w:type="gramEnd"/>
      <w:r w:rsidRPr="008031A0">
        <w:rPr>
          <w:rFonts w:ascii="Arial" w:hAnsi="Arial" w:cs="Arial"/>
          <w:i/>
          <w:sz w:val="24"/>
          <w:szCs w:val="24"/>
        </w:rPr>
        <w:t xml:space="preserve"> travaillé en séances d’anglais :</w:t>
      </w:r>
    </w:p>
    <w:p w:rsidR="008031A0" w:rsidRDefault="008031A0" w:rsidP="00C7651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-Le meneur de jeu énonce un mot et un numéro. Les élèves doivent</w:t>
      </w:r>
    </w:p>
    <w:p w:rsidR="008031A0" w:rsidRDefault="008031A0" w:rsidP="00C7651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ramasser</w:t>
      </w:r>
      <w:proofErr w:type="gramEnd"/>
      <w:r>
        <w:rPr>
          <w:rFonts w:ascii="Arial" w:hAnsi="Arial" w:cs="Arial"/>
          <w:sz w:val="24"/>
          <w:szCs w:val="24"/>
        </w:rPr>
        <w:t xml:space="preserve"> l’item ou la </w:t>
      </w:r>
      <w:proofErr w:type="spellStart"/>
      <w:r>
        <w:rPr>
          <w:rFonts w:ascii="Arial" w:hAnsi="Arial" w:cs="Arial"/>
          <w:sz w:val="24"/>
          <w:szCs w:val="24"/>
        </w:rPr>
        <w:t>flashcard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désigné.e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76517" w:rsidRDefault="008031A0" w:rsidP="00C7651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76517">
        <w:rPr>
          <w:rFonts w:ascii="Arial" w:hAnsi="Arial" w:cs="Arial"/>
          <w:sz w:val="24"/>
          <w:szCs w:val="24"/>
        </w:rPr>
        <w:t xml:space="preserve">Le meneur de jeu énonce </w:t>
      </w:r>
      <w:r>
        <w:rPr>
          <w:rFonts w:ascii="Arial" w:hAnsi="Arial" w:cs="Arial"/>
          <w:sz w:val="24"/>
          <w:szCs w:val="24"/>
        </w:rPr>
        <w:t>plusieurs numéros et plusieurs items</w:t>
      </w:r>
      <w:r w:rsidR="00C76517">
        <w:rPr>
          <w:rFonts w:ascii="Arial" w:hAnsi="Arial" w:cs="Arial"/>
          <w:sz w:val="24"/>
          <w:szCs w:val="24"/>
        </w:rPr>
        <w:t xml:space="preserve">. </w:t>
      </w:r>
    </w:p>
    <w:p w:rsidR="00F02D42" w:rsidRDefault="00C76517" w:rsidP="008031A0">
      <w:pPr>
        <w:spacing w:after="0" w:line="360" w:lineRule="auto"/>
      </w:pPr>
      <w:r>
        <w:rPr>
          <w:rFonts w:ascii="Arial" w:hAnsi="Arial" w:cs="Arial"/>
          <w:sz w:val="24"/>
          <w:szCs w:val="24"/>
        </w:rPr>
        <w:t xml:space="preserve">-Donner secrètement un </w:t>
      </w:r>
      <w:r w:rsidR="008031A0">
        <w:rPr>
          <w:rFonts w:ascii="Arial" w:hAnsi="Arial" w:cs="Arial"/>
          <w:sz w:val="24"/>
          <w:szCs w:val="24"/>
        </w:rPr>
        <w:t>item</w:t>
      </w:r>
      <w:r>
        <w:rPr>
          <w:rFonts w:ascii="Arial" w:hAnsi="Arial" w:cs="Arial"/>
          <w:sz w:val="24"/>
          <w:szCs w:val="24"/>
        </w:rPr>
        <w:t xml:space="preserve"> aux élèves</w:t>
      </w:r>
      <w:r w:rsidR="008031A0">
        <w:rPr>
          <w:rFonts w:ascii="Arial" w:hAnsi="Arial" w:cs="Arial"/>
          <w:sz w:val="24"/>
          <w:szCs w:val="24"/>
        </w:rPr>
        <w:t>.</w:t>
      </w:r>
    </w:p>
    <w:sectPr w:rsidR="00F02D42" w:rsidSect="00C7651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DE5" w:rsidRDefault="00EC3DE5" w:rsidP="00C76517">
      <w:pPr>
        <w:spacing w:after="0" w:line="240" w:lineRule="auto"/>
      </w:pPr>
      <w:r>
        <w:separator/>
      </w:r>
    </w:p>
  </w:endnote>
  <w:endnote w:type="continuationSeparator" w:id="0">
    <w:p w:rsidR="00EC3DE5" w:rsidRDefault="00EC3DE5" w:rsidP="00C7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17" w:rsidRDefault="00C76517">
    <w:pPr>
      <w:pStyle w:val="Pieddepage"/>
    </w:pPr>
    <w:r>
      <w:t>Pauline BRUARD-POIGNANT / CPD LVE 71 – 2024/2025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DE5" w:rsidRDefault="00EC3DE5" w:rsidP="00C76517">
      <w:pPr>
        <w:spacing w:after="0" w:line="240" w:lineRule="auto"/>
      </w:pPr>
      <w:r>
        <w:separator/>
      </w:r>
    </w:p>
  </w:footnote>
  <w:footnote w:type="continuationSeparator" w:id="0">
    <w:p w:rsidR="00EC3DE5" w:rsidRDefault="00EC3DE5" w:rsidP="00C76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17"/>
    <w:rsid w:val="008031A0"/>
    <w:rsid w:val="00C76517"/>
    <w:rsid w:val="00EC3DE5"/>
    <w:rsid w:val="00F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CFF0"/>
  <w15:chartTrackingRefBased/>
  <w15:docId w15:val="{A7077BAE-AAA0-4CE7-871D-722FC507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7651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76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517"/>
  </w:style>
  <w:style w:type="paragraph" w:styleId="Pieddepage">
    <w:name w:val="footer"/>
    <w:basedOn w:val="Normal"/>
    <w:link w:val="PieddepageCar"/>
    <w:uiPriority w:val="99"/>
    <w:unhideWhenUsed/>
    <w:rsid w:val="00C76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517"/>
  </w:style>
  <w:style w:type="table" w:styleId="Grilledutableau">
    <w:name w:val="Table Grid"/>
    <w:basedOn w:val="TableauNormal"/>
    <w:uiPriority w:val="39"/>
    <w:rsid w:val="00C76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pauline.bruard</dc:creator>
  <cp:keywords/>
  <dc:description/>
  <cp:lastModifiedBy>pauline.bruard</cp:lastModifiedBy>
  <cp:revision>1</cp:revision>
  <dcterms:created xsi:type="dcterms:W3CDTF">2024-10-08T17:27:00Z</dcterms:created>
  <dcterms:modified xsi:type="dcterms:W3CDTF">2024-10-08T17:48:00Z</dcterms:modified>
</cp:coreProperties>
</file>