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56" w:rsidRPr="006A5F30" w:rsidRDefault="00A36E2D" w:rsidP="00EE6556">
      <w:pPr>
        <w:spacing w:after="0"/>
        <w:rPr>
          <w:b/>
          <w:sz w:val="24"/>
          <w:szCs w:val="24"/>
        </w:rPr>
      </w:pPr>
      <w:r w:rsidRPr="00A36E2D">
        <w:rPr>
          <w:b/>
          <w:sz w:val="24"/>
          <w:szCs w:val="24"/>
        </w:rPr>
        <w:t>Protéger, alerter, secourir</w:t>
      </w:r>
      <w:r w:rsidR="006A5F30" w:rsidRPr="006A5F30">
        <w:rPr>
          <w:b/>
          <w:sz w:val="24"/>
          <w:szCs w:val="24"/>
        </w:rPr>
        <w:t xml:space="preserve">, </w:t>
      </w:r>
      <w:r w:rsidR="00EE6556" w:rsidRPr="006A5F30">
        <w:rPr>
          <w:b/>
          <w:sz w:val="24"/>
          <w:szCs w:val="24"/>
        </w:rPr>
        <w:t xml:space="preserve">fiche </w:t>
      </w:r>
      <w:r w:rsidR="00B81496">
        <w:rPr>
          <w:b/>
          <w:sz w:val="24"/>
          <w:szCs w:val="24"/>
        </w:rPr>
        <w:t>enseignant</w:t>
      </w:r>
      <w:r w:rsidR="00EE6556" w:rsidRPr="006A5F30">
        <w:rPr>
          <w:b/>
          <w:sz w:val="24"/>
          <w:szCs w:val="24"/>
        </w:rPr>
        <w:t xml:space="preserve">. </w:t>
      </w:r>
    </w:p>
    <w:p w:rsidR="00EE6556" w:rsidRPr="005E006C" w:rsidRDefault="004F193D" w:rsidP="00EE6556">
      <w:pPr>
        <w:spacing w:after="0"/>
        <w:rPr>
          <w:b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113665</wp:posOffset>
            </wp:positionV>
            <wp:extent cx="2643505" cy="3657600"/>
            <wp:effectExtent l="0" t="0" r="4445" b="0"/>
            <wp:wrapThrough wrapText="bothSides">
              <wp:wrapPolygon edited="0">
                <wp:start x="0" y="0"/>
                <wp:lineTo x="0" y="21488"/>
                <wp:lineTo x="21481" y="21488"/>
                <wp:lineTo x="2148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teger alerter secouri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36E2D" w:rsidRPr="00A36E2D" w:rsidRDefault="00A36E2D" w:rsidP="004F193D">
      <w:pPr>
        <w:spacing w:after="0"/>
        <w:rPr>
          <w:b/>
        </w:rPr>
      </w:pPr>
      <w:r>
        <w:rPr>
          <w:b/>
        </w:rPr>
        <w:t xml:space="preserve">Objectif : </w:t>
      </w:r>
    </w:p>
    <w:p w:rsidR="00A36E2D" w:rsidRPr="00A36E2D" w:rsidRDefault="00A36E2D" w:rsidP="004F193D">
      <w:pPr>
        <w:spacing w:after="0"/>
      </w:pPr>
      <w:r w:rsidRPr="00A36E2D">
        <w:t>Savoir réagir en cas d’accident et identifier les dangers, c’est important.</w:t>
      </w:r>
    </w:p>
    <w:p w:rsidR="00A36E2D" w:rsidRPr="00A36E2D" w:rsidRDefault="00A36E2D" w:rsidP="004F193D">
      <w:pPr>
        <w:spacing w:after="0"/>
      </w:pPr>
      <w:r w:rsidRPr="00A36E2D">
        <w:t>Il faut savoir protéger, donner l’alerte et connaître quelques principes de secourisme</w:t>
      </w:r>
      <w:r w:rsidR="004F193D">
        <w:t xml:space="preserve"> (adulte)</w:t>
      </w:r>
      <w:r w:rsidRPr="00A36E2D">
        <w:t>.</w:t>
      </w:r>
    </w:p>
    <w:p w:rsidR="00A36E2D" w:rsidRPr="00A36E2D" w:rsidRDefault="00A36E2D" w:rsidP="004F193D">
      <w:pPr>
        <w:spacing w:after="0"/>
      </w:pPr>
    </w:p>
    <w:p w:rsidR="00A36E2D" w:rsidRPr="00A36E2D" w:rsidRDefault="00A36E2D" w:rsidP="004F193D">
      <w:pPr>
        <w:spacing w:after="0"/>
        <w:rPr>
          <w:b/>
        </w:rPr>
      </w:pPr>
      <w:r w:rsidRPr="00A36E2D">
        <w:rPr>
          <w:b/>
        </w:rPr>
        <w:t>PROTÉGER :</w:t>
      </w:r>
    </w:p>
    <w:p w:rsidR="00A36E2D" w:rsidRPr="00A36E2D" w:rsidRDefault="00A36E2D" w:rsidP="004F193D">
      <w:pPr>
        <w:spacing w:after="0"/>
      </w:pPr>
      <w:r w:rsidRPr="00A36E2D">
        <w:t>La première mesure à prendre pour éviter l’aggravation de l’accident, c’est de protéger les lieux et de se protéger soi-même.</w:t>
      </w:r>
    </w:p>
    <w:p w:rsidR="004F193D" w:rsidRDefault="004F193D" w:rsidP="004F193D">
      <w:pPr>
        <w:spacing w:after="0"/>
        <w:rPr>
          <w:b/>
        </w:rPr>
      </w:pPr>
    </w:p>
    <w:p w:rsidR="00A36E2D" w:rsidRPr="00A36E2D" w:rsidRDefault="00A36E2D" w:rsidP="004F193D">
      <w:pPr>
        <w:spacing w:after="0"/>
        <w:rPr>
          <w:b/>
        </w:rPr>
      </w:pPr>
      <w:r w:rsidRPr="00A36E2D">
        <w:rPr>
          <w:b/>
        </w:rPr>
        <w:t>Les bons gestes :</w:t>
      </w:r>
    </w:p>
    <w:p w:rsidR="00A36E2D" w:rsidRPr="00A36E2D" w:rsidRDefault="00A36E2D" w:rsidP="004F193D">
      <w:pPr>
        <w:spacing w:after="0"/>
      </w:pPr>
      <w:r w:rsidRPr="00A36E2D">
        <w:t>- Signaler l’accident en amont et en aval par une balise ou un triangle</w:t>
      </w:r>
      <w:r w:rsidR="004F193D">
        <w:t xml:space="preserve"> (adulte).</w:t>
      </w:r>
    </w:p>
    <w:p w:rsidR="00A36E2D" w:rsidRPr="00A36E2D" w:rsidRDefault="00A36E2D" w:rsidP="004F193D">
      <w:pPr>
        <w:spacing w:after="0"/>
      </w:pPr>
      <w:r w:rsidRPr="00A36E2D">
        <w:t>- Se placer en lieu sûr.</w:t>
      </w:r>
    </w:p>
    <w:p w:rsidR="00A36E2D" w:rsidRPr="00A36E2D" w:rsidRDefault="00A36E2D" w:rsidP="004F193D">
      <w:pPr>
        <w:spacing w:after="0"/>
      </w:pPr>
      <w:r w:rsidRPr="00A36E2D">
        <w:t>- Se protéger en portant un gilet réfléchissant.</w:t>
      </w:r>
    </w:p>
    <w:p w:rsidR="00A36E2D" w:rsidRPr="00A36E2D" w:rsidRDefault="00A36E2D" w:rsidP="004F193D">
      <w:pPr>
        <w:spacing w:after="0"/>
        <w:rPr>
          <w:b/>
        </w:rPr>
      </w:pPr>
    </w:p>
    <w:p w:rsidR="00A36E2D" w:rsidRPr="00A36E2D" w:rsidRDefault="00A36E2D" w:rsidP="004F193D">
      <w:pPr>
        <w:spacing w:after="0"/>
        <w:rPr>
          <w:b/>
        </w:rPr>
      </w:pPr>
      <w:r w:rsidRPr="00A36E2D">
        <w:rPr>
          <w:b/>
        </w:rPr>
        <w:t>ALERTER :</w:t>
      </w:r>
    </w:p>
    <w:p w:rsidR="00A36E2D" w:rsidRPr="00A36E2D" w:rsidRDefault="00A36E2D" w:rsidP="004F193D">
      <w:pPr>
        <w:pStyle w:val="Paragraphedeliste"/>
        <w:numPr>
          <w:ilvl w:val="0"/>
          <w:numId w:val="2"/>
        </w:numPr>
        <w:spacing w:after="0"/>
      </w:pPr>
      <w:r w:rsidRPr="00A36E2D">
        <w:t>La deuxième mesure à prendre est de téléphoner ou de faire téléphoner aux secours.</w:t>
      </w:r>
    </w:p>
    <w:p w:rsidR="00A36E2D" w:rsidRPr="00A36E2D" w:rsidRDefault="00A36E2D" w:rsidP="004F193D">
      <w:pPr>
        <w:pStyle w:val="Paragraphedeliste"/>
        <w:numPr>
          <w:ilvl w:val="0"/>
          <w:numId w:val="2"/>
        </w:numPr>
        <w:spacing w:after="0"/>
      </w:pPr>
      <w:r w:rsidRPr="00A36E2D">
        <w:t>Par téléphone, plusieurs numéros existent :</w:t>
      </w:r>
    </w:p>
    <w:p w:rsidR="00A36E2D" w:rsidRPr="00A36E2D" w:rsidRDefault="00A36E2D" w:rsidP="004F193D">
      <w:pPr>
        <w:pStyle w:val="Paragraphedeliste"/>
        <w:numPr>
          <w:ilvl w:val="0"/>
          <w:numId w:val="2"/>
        </w:numPr>
        <w:spacing w:after="0"/>
      </w:pPr>
      <w:r w:rsidRPr="00A36E2D">
        <w:t>Le 15 : le SAMU, pour les urgences médicales.</w:t>
      </w:r>
    </w:p>
    <w:p w:rsidR="00A36E2D" w:rsidRPr="00A36E2D" w:rsidRDefault="00A36E2D" w:rsidP="004F193D">
      <w:pPr>
        <w:pStyle w:val="Paragraphedeliste"/>
        <w:numPr>
          <w:ilvl w:val="0"/>
          <w:numId w:val="2"/>
        </w:numPr>
        <w:spacing w:after="0"/>
      </w:pPr>
      <w:r w:rsidRPr="00A36E2D">
        <w:t>Le 17 : la Police ou la gendarmerie pour les problèmes de sécurité.</w:t>
      </w:r>
    </w:p>
    <w:p w:rsidR="00A36E2D" w:rsidRPr="00A36E2D" w:rsidRDefault="00A36E2D" w:rsidP="004F193D">
      <w:pPr>
        <w:pStyle w:val="Paragraphedeliste"/>
        <w:numPr>
          <w:ilvl w:val="0"/>
          <w:numId w:val="2"/>
        </w:numPr>
        <w:spacing w:after="0"/>
      </w:pPr>
      <w:r w:rsidRPr="00A36E2D">
        <w:t>Le 18 : les POMPIERS en cas d’incendie ou d’accident de la route.</w:t>
      </w:r>
    </w:p>
    <w:p w:rsidR="00A36E2D" w:rsidRPr="00A36E2D" w:rsidRDefault="00A36E2D" w:rsidP="004F193D">
      <w:pPr>
        <w:spacing w:after="0"/>
      </w:pPr>
    </w:p>
    <w:p w:rsidR="00A36E2D" w:rsidRPr="00A36E2D" w:rsidRDefault="00A36E2D" w:rsidP="004F193D">
      <w:pPr>
        <w:spacing w:after="0"/>
        <w:rPr>
          <w:b/>
        </w:rPr>
      </w:pPr>
      <w:r w:rsidRPr="00A36E2D">
        <w:rPr>
          <w:b/>
        </w:rPr>
        <w:t>En cas d’accident :</w:t>
      </w:r>
    </w:p>
    <w:p w:rsidR="00A36E2D" w:rsidRPr="00A36E2D" w:rsidRDefault="00A36E2D" w:rsidP="004F193D">
      <w:pPr>
        <w:pStyle w:val="Paragraphedeliste"/>
        <w:numPr>
          <w:ilvl w:val="0"/>
          <w:numId w:val="1"/>
        </w:numPr>
        <w:spacing w:after="0"/>
      </w:pPr>
      <w:r w:rsidRPr="00A36E2D">
        <w:t>Qui dois-tu appeler ?</w:t>
      </w:r>
    </w:p>
    <w:p w:rsidR="00A36E2D" w:rsidRPr="00A36E2D" w:rsidRDefault="00A36E2D" w:rsidP="004F193D">
      <w:pPr>
        <w:pStyle w:val="Paragraphedeliste"/>
        <w:numPr>
          <w:ilvl w:val="0"/>
          <w:numId w:val="1"/>
        </w:numPr>
        <w:spacing w:after="0"/>
      </w:pPr>
      <w:r w:rsidRPr="00A36E2D">
        <w:t>Pompiers : n° ……</w:t>
      </w:r>
    </w:p>
    <w:p w:rsidR="00A36E2D" w:rsidRPr="00A36E2D" w:rsidRDefault="00A36E2D" w:rsidP="004F193D">
      <w:pPr>
        <w:pStyle w:val="Paragraphedeliste"/>
        <w:numPr>
          <w:ilvl w:val="0"/>
          <w:numId w:val="1"/>
        </w:numPr>
        <w:spacing w:after="0"/>
      </w:pPr>
      <w:r w:rsidRPr="00A36E2D">
        <w:t>SAMU : n° …….</w:t>
      </w:r>
    </w:p>
    <w:p w:rsidR="00A36E2D" w:rsidRPr="00A36E2D" w:rsidRDefault="00A36E2D" w:rsidP="004F193D">
      <w:pPr>
        <w:pStyle w:val="Paragraphedeliste"/>
        <w:numPr>
          <w:ilvl w:val="0"/>
          <w:numId w:val="1"/>
        </w:numPr>
        <w:spacing w:after="0"/>
      </w:pPr>
      <w:r w:rsidRPr="00A36E2D">
        <w:t>Police secours : n°…….</w:t>
      </w:r>
    </w:p>
    <w:p w:rsidR="00A36E2D" w:rsidRPr="00A36E2D" w:rsidRDefault="00A36E2D" w:rsidP="004F193D">
      <w:pPr>
        <w:pStyle w:val="Paragraphedeliste"/>
        <w:numPr>
          <w:ilvl w:val="0"/>
          <w:numId w:val="1"/>
        </w:numPr>
        <w:spacing w:after="0"/>
      </w:pPr>
      <w:r w:rsidRPr="00A36E2D">
        <w:t xml:space="preserve">N° européen : n° </w:t>
      </w:r>
      <w:proofErr w:type="gramStart"/>
      <w:r w:rsidRPr="00A36E2D">
        <w:t>…….</w:t>
      </w:r>
      <w:proofErr w:type="gramEnd"/>
      <w:r w:rsidRPr="00A36E2D">
        <w:t>.</w:t>
      </w:r>
    </w:p>
    <w:p w:rsidR="00A36E2D" w:rsidRPr="00A36E2D" w:rsidRDefault="00A36E2D" w:rsidP="004F193D">
      <w:pPr>
        <w:pStyle w:val="Paragraphedeliste"/>
        <w:numPr>
          <w:ilvl w:val="0"/>
          <w:numId w:val="1"/>
        </w:numPr>
        <w:spacing w:after="0"/>
      </w:pPr>
      <w:r w:rsidRPr="00A36E2D">
        <w:t>Que dois-tu dire ?</w:t>
      </w:r>
    </w:p>
    <w:p w:rsidR="00A36E2D" w:rsidRPr="00A36E2D" w:rsidRDefault="00A36E2D" w:rsidP="004F193D">
      <w:pPr>
        <w:pStyle w:val="Paragraphedeliste"/>
        <w:numPr>
          <w:ilvl w:val="0"/>
          <w:numId w:val="1"/>
        </w:numPr>
        <w:spacing w:after="0"/>
      </w:pPr>
      <w:r w:rsidRPr="00A36E2D">
        <w:t>Bonjour, je m’appelle ……………………………</w:t>
      </w:r>
    </w:p>
    <w:p w:rsidR="00A36E2D" w:rsidRPr="00A36E2D" w:rsidRDefault="00A36E2D" w:rsidP="004F193D">
      <w:pPr>
        <w:pStyle w:val="Paragraphedeliste"/>
        <w:numPr>
          <w:ilvl w:val="0"/>
          <w:numId w:val="1"/>
        </w:numPr>
        <w:spacing w:after="0"/>
      </w:pPr>
      <w:r w:rsidRPr="00A36E2D">
        <w:t>J’appelle du numéro de téléphone : ……………………</w:t>
      </w:r>
      <w:proofErr w:type="gramStart"/>
      <w:r w:rsidRPr="00A36E2D">
        <w:t>…….</w:t>
      </w:r>
      <w:proofErr w:type="gramEnd"/>
      <w:r w:rsidRPr="00A36E2D">
        <w:t>.</w:t>
      </w:r>
    </w:p>
    <w:p w:rsidR="004F193D" w:rsidRDefault="004F193D" w:rsidP="004F193D">
      <w:pPr>
        <w:spacing w:after="0"/>
      </w:pPr>
    </w:p>
    <w:p w:rsidR="004F193D" w:rsidRPr="004F193D" w:rsidRDefault="004F193D" w:rsidP="004F193D">
      <w:pPr>
        <w:spacing w:after="0"/>
        <w:rPr>
          <w:b/>
        </w:rPr>
      </w:pPr>
      <w:r w:rsidRPr="004F193D">
        <w:rPr>
          <w:b/>
        </w:rPr>
        <w:t>Partie adulte, cycle 2 et 3</w:t>
      </w:r>
    </w:p>
    <w:p w:rsidR="004F193D" w:rsidRDefault="004F193D" w:rsidP="004F193D">
      <w:pPr>
        <w:spacing w:after="0"/>
      </w:pPr>
      <w:r>
        <w:t>Je dois donner tous les renseignements suivants :</w:t>
      </w:r>
    </w:p>
    <w:p w:rsidR="004F193D" w:rsidRDefault="004F193D" w:rsidP="004F193D">
      <w:pPr>
        <w:spacing w:after="0"/>
      </w:pPr>
      <w:proofErr w:type="gramStart"/>
      <w:r>
        <w:t>o</w:t>
      </w:r>
      <w:proofErr w:type="gramEnd"/>
      <w:r>
        <w:t xml:space="preserve"> ville, rue, numéro, code d'entrée...</w:t>
      </w:r>
    </w:p>
    <w:p w:rsidR="004F193D" w:rsidRDefault="004F193D" w:rsidP="004F193D">
      <w:pPr>
        <w:spacing w:after="0"/>
      </w:pPr>
      <w:proofErr w:type="gramStart"/>
      <w:r>
        <w:t>o</w:t>
      </w:r>
      <w:proofErr w:type="gramEnd"/>
      <w:r>
        <w:t xml:space="preserve"> La nature de l'accident et des risques éventuels persistants (incendie, explosion...)</w:t>
      </w:r>
    </w:p>
    <w:p w:rsidR="004F193D" w:rsidRDefault="004F193D" w:rsidP="004F193D">
      <w:pPr>
        <w:spacing w:after="0"/>
      </w:pPr>
      <w:proofErr w:type="gramStart"/>
      <w:r>
        <w:t>o</w:t>
      </w:r>
      <w:proofErr w:type="gramEnd"/>
      <w:r>
        <w:t xml:space="preserve"> L'état apparent de la victime :</w:t>
      </w:r>
    </w:p>
    <w:p w:rsidR="004F193D" w:rsidRDefault="004F193D" w:rsidP="004F193D">
      <w:pPr>
        <w:spacing w:after="0"/>
      </w:pPr>
    </w:p>
    <w:p w:rsidR="004F193D" w:rsidRDefault="004F193D" w:rsidP="004F193D">
      <w:pPr>
        <w:spacing w:after="0"/>
      </w:pPr>
      <w:r>
        <w:t>Où se trouve la blessure.</w:t>
      </w:r>
      <w:r>
        <w:t xml:space="preserve"> </w:t>
      </w:r>
      <w:r>
        <w:t>La nature de la blessure.</w:t>
      </w:r>
    </w:p>
    <w:p w:rsidR="004F193D" w:rsidRDefault="004F193D" w:rsidP="004F193D">
      <w:pPr>
        <w:spacing w:after="0"/>
      </w:pPr>
      <w:r>
        <w:t>La victime est-elle consciente ou inconsciente.</w:t>
      </w:r>
      <w:r>
        <w:t xml:space="preserve"> </w:t>
      </w:r>
    </w:p>
    <w:p w:rsidR="004F193D" w:rsidRDefault="004F193D" w:rsidP="004F193D">
      <w:pPr>
        <w:spacing w:after="0"/>
      </w:pPr>
      <w:r>
        <w:t>La victime respire ou ne respire pas.</w:t>
      </w:r>
    </w:p>
    <w:p w:rsidR="00A36E2D" w:rsidRPr="004F193D" w:rsidRDefault="00A36E2D" w:rsidP="004F193D">
      <w:pPr>
        <w:spacing w:after="0"/>
        <w:rPr>
          <w:b/>
        </w:rPr>
      </w:pPr>
      <w:r w:rsidRPr="004F193D">
        <w:rPr>
          <w:b/>
        </w:rPr>
        <w:t xml:space="preserve">SECOURIR : </w:t>
      </w:r>
    </w:p>
    <w:p w:rsidR="00A36E2D" w:rsidRDefault="00A36E2D" w:rsidP="004F193D">
      <w:pPr>
        <w:spacing w:after="0"/>
      </w:pPr>
      <w:r>
        <w:t>Cette partie ne relève pas prioritairement des maternelles.</w:t>
      </w:r>
    </w:p>
    <w:p w:rsidR="004F193D" w:rsidRDefault="004F193D" w:rsidP="004F193D">
      <w:pPr>
        <w:spacing w:after="0"/>
      </w:pPr>
      <w:r>
        <w:t>- Si la victime saigne abondamment, comprimer la plaie.</w:t>
      </w:r>
    </w:p>
    <w:p w:rsidR="004F193D" w:rsidRDefault="004F193D" w:rsidP="004F193D">
      <w:pPr>
        <w:spacing w:after="0"/>
      </w:pPr>
      <w:r>
        <w:t>- Couvrir la victime, lui parler, la réconforter.</w:t>
      </w:r>
    </w:p>
    <w:p w:rsidR="004F193D" w:rsidRDefault="004F193D" w:rsidP="004F193D">
      <w:pPr>
        <w:spacing w:after="0"/>
      </w:pPr>
      <w:r>
        <w:t>- Demander aux autres passants d’aider.</w:t>
      </w:r>
    </w:p>
    <w:p w:rsidR="004F193D" w:rsidRDefault="004F193D" w:rsidP="004F193D">
      <w:pPr>
        <w:spacing w:after="0"/>
      </w:pPr>
      <w:r>
        <w:t>- Ne donner ni à manger ni à boire à un blessé.</w:t>
      </w:r>
    </w:p>
    <w:p w:rsidR="004F193D" w:rsidRDefault="004F193D" w:rsidP="004F193D">
      <w:pPr>
        <w:spacing w:after="0"/>
      </w:pPr>
      <w:r>
        <w:t>- Si la victime porte un casque, le lui laisser.</w:t>
      </w:r>
    </w:p>
    <w:sectPr w:rsidR="004F193D" w:rsidSect="00A36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0232"/>
    <w:multiLevelType w:val="hybridMultilevel"/>
    <w:tmpl w:val="B43CD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94ECB"/>
    <w:multiLevelType w:val="hybridMultilevel"/>
    <w:tmpl w:val="F9CA3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56"/>
    <w:rsid w:val="003707D9"/>
    <w:rsid w:val="00397E02"/>
    <w:rsid w:val="004F193D"/>
    <w:rsid w:val="006A5F30"/>
    <w:rsid w:val="00867E6C"/>
    <w:rsid w:val="00917122"/>
    <w:rsid w:val="00A0271B"/>
    <w:rsid w:val="00A36E2D"/>
    <w:rsid w:val="00B81496"/>
    <w:rsid w:val="00E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8347"/>
  <w15:chartTrackingRefBased/>
  <w15:docId w15:val="{08057A87-0C8A-441A-9E3F-E38B02B2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55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3</cp:revision>
  <dcterms:created xsi:type="dcterms:W3CDTF">2023-12-12T14:52:00Z</dcterms:created>
  <dcterms:modified xsi:type="dcterms:W3CDTF">2023-12-12T14:57:00Z</dcterms:modified>
</cp:coreProperties>
</file>