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080" w:rsidRDefault="00A74CC6" w:rsidP="00CD5080">
      <w:r w:rsidRPr="00A74CC6">
        <w:rPr>
          <w:b/>
        </w:rPr>
        <w:t>(СЛАЙД № 3)</w:t>
      </w:r>
      <w:r>
        <w:t xml:space="preserve"> </w:t>
      </w:r>
      <w:r w:rsidR="00CD5080">
        <w:t>Советский культуролог Дмитрий Сергеевич Лихачёв писал:</w:t>
      </w:r>
    </w:p>
    <w:p w:rsidR="00CD5080" w:rsidRDefault="00CD5080" w:rsidP="00CD5080">
      <w:r w:rsidRPr="00CD5080">
        <w:t xml:space="preserve">«Воспитание любви к родному краю, к родной культуре, родному городу, к родной речи – задача </w:t>
      </w:r>
      <w:bookmarkStart w:id="0" w:name="_GoBack"/>
      <w:r w:rsidRPr="00CD5080">
        <w:t>первостепенной важности, и нет необходимости это доказывать».</w:t>
      </w:r>
      <w:r w:rsidR="00A74CC6">
        <w:t xml:space="preserve"> </w:t>
      </w:r>
    </w:p>
    <w:bookmarkEnd w:id="0"/>
    <w:p w:rsidR="00CD5080" w:rsidRPr="00CD5080" w:rsidRDefault="00A74CC6" w:rsidP="00CD5080">
      <w:r w:rsidRPr="00A74CC6">
        <w:rPr>
          <w:b/>
        </w:rPr>
        <w:t>(СЛАЙД № 4)</w:t>
      </w:r>
      <w:r>
        <w:t xml:space="preserve"> </w:t>
      </w:r>
      <w:r w:rsidR="00CD5080" w:rsidRPr="00CD5080">
        <w:rPr>
          <w:b/>
          <w:bCs/>
        </w:rPr>
        <w:t>Актуальность</w:t>
      </w:r>
    </w:p>
    <w:p w:rsidR="00CD5080" w:rsidRPr="00CD5080" w:rsidRDefault="00CD5080" w:rsidP="00CD5080">
      <w:r w:rsidRPr="00CD5080">
        <w:t>Патриотическое воспитание на современном этапе - неотъемлемая часть педагогической деятельности детских садов. Понимание Родины в дошкольном возрасте своеобразно: оно тесно связано с конкретными представлениями о том, что ему близко и дорого, с любовью к родным, своему дому, окружающей природе. Вариативность системы дошкольного образования позволяют использовать инновационные подходы и методы в нравственно-патриотическом воспитании. Одним из таких методов является создание и использование в образовательном процессе мини-музея.</w:t>
      </w:r>
      <w:r w:rsidR="00A74CC6">
        <w:t xml:space="preserve"> </w:t>
      </w:r>
    </w:p>
    <w:p w:rsidR="00CD5080" w:rsidRPr="00CD5080" w:rsidRDefault="00A74CC6" w:rsidP="00CD5080">
      <w:r w:rsidRPr="00A74CC6">
        <w:rPr>
          <w:b/>
        </w:rPr>
        <w:t>(СЛАЙД № 5)</w:t>
      </w:r>
      <w:r>
        <w:t xml:space="preserve"> </w:t>
      </w:r>
      <w:r w:rsidR="00CD5080" w:rsidRPr="00CD5080">
        <w:rPr>
          <w:b/>
          <w:bCs/>
        </w:rPr>
        <w:t>Задачи организации мини-музея:</w:t>
      </w:r>
    </w:p>
    <w:p w:rsidR="00CD5080" w:rsidRPr="00CD5080" w:rsidRDefault="00CD5080" w:rsidP="00A0252F">
      <w:pPr>
        <w:spacing w:line="240" w:lineRule="auto"/>
      </w:pPr>
      <w:r w:rsidRPr="00CD5080">
        <w:t>1. Создание мини-музея, как отражение интересов и проявление инициативы детей.</w:t>
      </w:r>
    </w:p>
    <w:p w:rsidR="00CD5080" w:rsidRPr="00CD5080" w:rsidRDefault="00CD5080" w:rsidP="00A0252F">
      <w:pPr>
        <w:spacing w:line="240" w:lineRule="auto"/>
      </w:pPr>
      <w:r w:rsidRPr="00CD5080">
        <w:t>2. Обогащение предметно-развивающей среды ДОУ.</w:t>
      </w:r>
    </w:p>
    <w:p w:rsidR="00CD5080" w:rsidRPr="00CD5080" w:rsidRDefault="00CD5080" w:rsidP="00A0252F">
      <w:pPr>
        <w:spacing w:line="240" w:lineRule="auto"/>
      </w:pPr>
      <w:r w:rsidRPr="00CD5080">
        <w:t xml:space="preserve">3. Обогащение </w:t>
      </w:r>
      <w:proofErr w:type="spellStart"/>
      <w:r w:rsidRPr="00CD5080">
        <w:t>воспитательно</w:t>
      </w:r>
      <w:proofErr w:type="spellEnd"/>
      <w:r w:rsidRPr="00CD5080">
        <w:t>-образовательного пространства новыми формами.</w:t>
      </w:r>
    </w:p>
    <w:p w:rsidR="00CD5080" w:rsidRPr="00CD5080" w:rsidRDefault="00CD5080" w:rsidP="00A0252F">
      <w:pPr>
        <w:spacing w:line="240" w:lineRule="auto"/>
      </w:pPr>
      <w:r w:rsidRPr="00CD5080">
        <w:t>4. Формирование у дошкольников представлений о музее.</w:t>
      </w:r>
    </w:p>
    <w:p w:rsidR="00CD5080" w:rsidRPr="00CD5080" w:rsidRDefault="00CD5080" w:rsidP="00A0252F">
      <w:pPr>
        <w:spacing w:line="240" w:lineRule="auto"/>
      </w:pPr>
      <w:r w:rsidRPr="00CD5080">
        <w:t>5. Расширение кругозора дошкольников.</w:t>
      </w:r>
    </w:p>
    <w:p w:rsidR="00CD5080" w:rsidRPr="00CD5080" w:rsidRDefault="00CD5080" w:rsidP="00A0252F">
      <w:pPr>
        <w:spacing w:line="240" w:lineRule="auto"/>
      </w:pPr>
      <w:r w:rsidRPr="00CD5080">
        <w:t>6. Развитие познавательных способностей и познавательной деятельности.</w:t>
      </w:r>
    </w:p>
    <w:p w:rsidR="00CD5080" w:rsidRPr="00CD5080" w:rsidRDefault="00CD5080" w:rsidP="00A0252F">
      <w:pPr>
        <w:spacing w:line="240" w:lineRule="auto"/>
      </w:pPr>
      <w:r w:rsidRPr="00CD5080">
        <w:t>7. Формирование проектно-исследовательских умений и навыков.</w:t>
      </w:r>
    </w:p>
    <w:p w:rsidR="00CD5080" w:rsidRPr="00CD5080" w:rsidRDefault="00CD5080" w:rsidP="00A0252F">
      <w:pPr>
        <w:spacing w:line="240" w:lineRule="auto"/>
      </w:pPr>
      <w:r w:rsidRPr="00CD5080">
        <w:t>8. Формирование умения самостоятельно анализировать и систематизировать полученные знания.</w:t>
      </w:r>
    </w:p>
    <w:p w:rsidR="00CD5080" w:rsidRDefault="00CD5080" w:rsidP="00A0252F">
      <w:pPr>
        <w:spacing w:line="240" w:lineRule="auto"/>
      </w:pPr>
      <w:r w:rsidRPr="00CD5080">
        <w:t xml:space="preserve"> 9. Развитие творческого мышления и воображения.</w:t>
      </w:r>
      <w:r w:rsidR="00A74CC6">
        <w:t xml:space="preserve"> </w:t>
      </w:r>
    </w:p>
    <w:p w:rsidR="00CD5080" w:rsidRDefault="00A74CC6" w:rsidP="00CD5080">
      <w:pPr>
        <w:rPr>
          <w:rFonts w:cstheme="minorHAnsi"/>
          <w:color w:val="111111"/>
          <w:shd w:val="clear" w:color="auto" w:fill="FFFFFF"/>
        </w:rPr>
      </w:pPr>
      <w:r w:rsidRPr="00A74CC6">
        <w:rPr>
          <w:rFonts w:cstheme="minorHAnsi"/>
          <w:b/>
          <w:color w:val="111111"/>
          <w:shd w:val="clear" w:color="auto" w:fill="FFFFFF"/>
        </w:rPr>
        <w:t>(СЛАЙД № 6)</w:t>
      </w:r>
      <w:r>
        <w:rPr>
          <w:rFonts w:cstheme="minorHAnsi"/>
          <w:color w:val="111111"/>
          <w:shd w:val="clear" w:color="auto" w:fill="FFFFFF"/>
        </w:rPr>
        <w:t xml:space="preserve"> </w:t>
      </w:r>
      <w:r w:rsidR="00CD5080" w:rsidRPr="00A74CC6">
        <w:rPr>
          <w:rFonts w:cstheme="minorHAnsi"/>
          <w:color w:val="111111"/>
          <w:shd w:val="clear" w:color="auto" w:fill="FFFFFF"/>
        </w:rPr>
        <w:t>Принцип интеграции – </w:t>
      </w:r>
      <w:r w:rsidR="00CD5080" w:rsidRPr="00A74CC6">
        <w:rPr>
          <w:rStyle w:val="a4"/>
          <w:rFonts w:cstheme="minorHAnsi"/>
          <w:color w:val="111111"/>
          <w:bdr w:val="none" w:sz="0" w:space="0" w:color="auto" w:frame="1"/>
          <w:shd w:val="clear" w:color="auto" w:fill="FFFFFF"/>
        </w:rPr>
        <w:t>мини-музей</w:t>
      </w:r>
      <w:r w:rsidR="00CD5080" w:rsidRPr="00A74CC6">
        <w:rPr>
          <w:rFonts w:cstheme="minorHAnsi"/>
          <w:color w:val="111111"/>
          <w:shd w:val="clear" w:color="auto" w:fill="FFFFFF"/>
        </w:rPr>
        <w:t> должен учитывать содержание образовательной программы ДОУ и помогать в реализации ее общих задач и задач отдельных образовательных областей.</w:t>
      </w:r>
    </w:p>
    <w:p w:rsidR="00A74CC6" w:rsidRPr="00A74CC6" w:rsidRDefault="00A74CC6" w:rsidP="00CD5080">
      <w:pPr>
        <w:rPr>
          <w:rFonts w:cstheme="minorHAnsi"/>
        </w:rPr>
      </w:pPr>
      <w:r w:rsidRPr="00A74CC6">
        <w:rPr>
          <w:rFonts w:cstheme="minorHAnsi"/>
          <w:color w:val="111111"/>
          <w:shd w:val="clear" w:color="auto" w:fill="FFFFFF"/>
        </w:rPr>
        <w:t xml:space="preserve">Принцип </w:t>
      </w:r>
      <w:proofErr w:type="spellStart"/>
      <w:r w:rsidRPr="00A74CC6">
        <w:rPr>
          <w:rFonts w:cstheme="minorHAnsi"/>
          <w:color w:val="111111"/>
          <w:shd w:val="clear" w:color="auto" w:fill="FFFFFF"/>
        </w:rPr>
        <w:t>культуросообразности</w:t>
      </w:r>
      <w:proofErr w:type="spellEnd"/>
      <w:r w:rsidRPr="00A74CC6">
        <w:rPr>
          <w:rFonts w:cstheme="minorHAnsi"/>
          <w:color w:val="111111"/>
          <w:shd w:val="clear" w:color="auto" w:fill="FFFFFF"/>
        </w:rPr>
        <w:t xml:space="preserve"> – </w:t>
      </w:r>
      <w:r w:rsidRPr="00A74CC6">
        <w:rPr>
          <w:rStyle w:val="a4"/>
          <w:rFonts w:cstheme="minorHAnsi"/>
          <w:color w:val="111111"/>
          <w:bdr w:val="none" w:sz="0" w:space="0" w:color="auto" w:frame="1"/>
          <w:shd w:val="clear" w:color="auto" w:fill="FFFFFF"/>
        </w:rPr>
        <w:t>мини-музей</w:t>
      </w:r>
      <w:r w:rsidRPr="00A74CC6">
        <w:rPr>
          <w:rFonts w:cstheme="minorHAnsi"/>
          <w:color w:val="111111"/>
          <w:shd w:val="clear" w:color="auto" w:fill="FFFFFF"/>
        </w:rPr>
        <w:t> должен быть 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пространстве.</w:t>
      </w:r>
    </w:p>
    <w:p w:rsidR="00AE4192" w:rsidRDefault="00A74CC6">
      <w:pPr>
        <w:rPr>
          <w:rFonts w:cstheme="minorHAnsi"/>
          <w:color w:val="111111"/>
          <w:shd w:val="clear" w:color="auto" w:fill="FFFFFF"/>
        </w:rPr>
      </w:pPr>
      <w:r w:rsidRPr="00A74CC6">
        <w:rPr>
          <w:rFonts w:cstheme="minorHAnsi"/>
          <w:color w:val="111111"/>
          <w:shd w:val="clear" w:color="auto" w:fill="FFFFFF"/>
        </w:rPr>
        <w:t>Принцип гуманизации и партнерства – </w:t>
      </w:r>
      <w:r w:rsidRPr="00A74CC6">
        <w:rPr>
          <w:rStyle w:val="a4"/>
          <w:rFonts w:cstheme="minorHAnsi"/>
          <w:color w:val="111111"/>
          <w:bdr w:val="none" w:sz="0" w:space="0" w:color="auto" w:frame="1"/>
          <w:shd w:val="clear" w:color="auto" w:fill="FFFFFF"/>
        </w:rPr>
        <w:t>мини-музей</w:t>
      </w:r>
      <w:r w:rsidRPr="00A74CC6">
        <w:rPr>
          <w:rFonts w:cstheme="minorHAnsi"/>
          <w:color w:val="111111"/>
          <w:shd w:val="clear" w:color="auto" w:fill="FFFFFF"/>
        </w:rPr>
        <w:t> должен предлагать условия для всестороннего развития ребенка, поощрения его инициативности, творческой деятельности в рамках субъект-субъектных отношений в системе </w:t>
      </w:r>
      <w:r w:rsidRPr="00A74CC6">
        <w:rPr>
          <w:rFonts w:cstheme="minorHAnsi"/>
          <w:i/>
          <w:iCs/>
          <w:color w:val="111111"/>
          <w:bdr w:val="none" w:sz="0" w:space="0" w:color="auto" w:frame="1"/>
          <w:shd w:val="clear" w:color="auto" w:fill="FFFFFF"/>
        </w:rPr>
        <w:t>«взрослый – ребенок»</w:t>
      </w:r>
      <w:r w:rsidRPr="00A74CC6">
        <w:rPr>
          <w:rFonts w:cstheme="minorHAnsi"/>
          <w:color w:val="111111"/>
          <w:shd w:val="clear" w:color="auto" w:fill="FFFFFF"/>
        </w:rPr>
        <w:t>, </w:t>
      </w:r>
      <w:r w:rsidRPr="00A74CC6">
        <w:rPr>
          <w:rFonts w:cstheme="minorHAnsi"/>
          <w:i/>
          <w:iCs/>
          <w:color w:val="111111"/>
          <w:bdr w:val="none" w:sz="0" w:space="0" w:color="auto" w:frame="1"/>
          <w:shd w:val="clear" w:color="auto" w:fill="FFFFFF"/>
        </w:rPr>
        <w:t>«ребенок- ребенок»</w:t>
      </w:r>
      <w:r w:rsidRPr="00A74CC6">
        <w:rPr>
          <w:rFonts w:cstheme="minorHAnsi"/>
          <w:color w:val="111111"/>
          <w:shd w:val="clear" w:color="auto" w:fill="FFFFFF"/>
        </w:rPr>
        <w:t>.</w:t>
      </w:r>
    </w:p>
    <w:p w:rsidR="00A74CC6" w:rsidRPr="00A74CC6" w:rsidRDefault="00A74CC6" w:rsidP="00A74CC6">
      <w:pPr>
        <w:rPr>
          <w:rFonts w:cstheme="minorHAnsi"/>
        </w:rPr>
      </w:pPr>
      <w:r>
        <w:rPr>
          <w:rFonts w:cstheme="minorHAnsi"/>
          <w:b/>
          <w:bCs/>
        </w:rPr>
        <w:t xml:space="preserve">(СЛАЙД№ 7) </w:t>
      </w:r>
      <w:r w:rsidRPr="00A74CC6">
        <w:rPr>
          <w:rFonts w:cstheme="minorHAnsi"/>
          <w:b/>
          <w:bCs/>
        </w:rPr>
        <w:t>РОЛЬ МИНИ-МУЗЕЯ В ПАТРИОТИЧЕСКОМ ВОСПИТАНИИ:</w:t>
      </w:r>
    </w:p>
    <w:p w:rsidR="00A74CC6" w:rsidRDefault="00A74CC6" w:rsidP="00A74CC6">
      <w:pPr>
        <w:rPr>
          <w:rFonts w:cstheme="minorHAnsi"/>
        </w:rPr>
      </w:pPr>
      <w:r w:rsidRPr="00A74CC6">
        <w:rPr>
          <w:rFonts w:cstheme="minorHAnsi"/>
        </w:rPr>
        <w:t>• Помогает приобщать детей к истокам народной и национальной культуры.</w:t>
      </w:r>
      <w:r w:rsidRPr="00A74CC6">
        <w:rPr>
          <w:rFonts w:cstheme="minorHAnsi"/>
        </w:rPr>
        <w:br/>
        <w:t>• Способствует сохранению народных традиций, воспитанию чувства патриотизма и духовности.</w:t>
      </w:r>
      <w:r w:rsidRPr="00A74CC6">
        <w:rPr>
          <w:rFonts w:cstheme="minorHAnsi"/>
        </w:rPr>
        <w:br/>
        <w:t>• Позволяет развивать у дошкольников способности к эстетическому созерцанию и сопереживанию, потребность и способность самостоятельно осваивать окружающий мир.</w:t>
      </w:r>
    </w:p>
    <w:p w:rsidR="00A74CC6" w:rsidRPr="00A74CC6" w:rsidRDefault="00A74CC6" w:rsidP="00A74CC6">
      <w:pPr>
        <w:rPr>
          <w:rFonts w:cstheme="minorHAnsi"/>
        </w:rPr>
      </w:pPr>
      <w:r>
        <w:rPr>
          <w:rFonts w:cstheme="minorHAnsi"/>
          <w:b/>
          <w:bCs/>
        </w:rPr>
        <w:t xml:space="preserve"> (СЛАЙД № 8</w:t>
      </w:r>
      <w:proofErr w:type="gramStart"/>
      <w:r>
        <w:rPr>
          <w:rFonts w:cstheme="minorHAnsi"/>
          <w:b/>
          <w:bCs/>
        </w:rPr>
        <w:t>) Перед</w:t>
      </w:r>
      <w:proofErr w:type="gramEnd"/>
      <w:r>
        <w:rPr>
          <w:rFonts w:cstheme="minorHAnsi"/>
          <w:b/>
          <w:bCs/>
        </w:rPr>
        <w:t xml:space="preserve"> началом экскурсии с детьми нужно проговорить </w:t>
      </w:r>
      <w:r w:rsidRPr="00A74CC6">
        <w:rPr>
          <w:rFonts w:cstheme="minorHAnsi"/>
          <w:b/>
          <w:bCs/>
        </w:rPr>
        <w:t>равила поведения в мини-музее:</w:t>
      </w:r>
    </w:p>
    <w:p w:rsidR="00A74CC6" w:rsidRPr="00A74CC6" w:rsidRDefault="00A74CC6" w:rsidP="00A0252F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A74CC6">
        <w:rPr>
          <w:rFonts w:cstheme="minorHAnsi"/>
        </w:rPr>
        <w:t xml:space="preserve"> Экспонаты в мини-музее разрешается трогать руками.</w:t>
      </w:r>
    </w:p>
    <w:p w:rsidR="00A74CC6" w:rsidRPr="00A74CC6" w:rsidRDefault="00A74CC6" w:rsidP="00A0252F">
      <w:pPr>
        <w:pStyle w:val="a5"/>
        <w:numPr>
          <w:ilvl w:val="0"/>
          <w:numId w:val="1"/>
        </w:numPr>
        <w:spacing w:line="240" w:lineRule="auto"/>
        <w:rPr>
          <w:rFonts w:cstheme="minorHAnsi"/>
        </w:rPr>
      </w:pPr>
      <w:r w:rsidRPr="00A74CC6">
        <w:rPr>
          <w:rFonts w:cstheme="minorHAnsi"/>
        </w:rPr>
        <w:t>Экспонаты нужно возвращать на место и ставить красиво и аккуратно.</w:t>
      </w:r>
    </w:p>
    <w:p w:rsidR="00A74CC6" w:rsidRPr="00A74CC6" w:rsidRDefault="00A74CC6" w:rsidP="00A0252F">
      <w:pPr>
        <w:numPr>
          <w:ilvl w:val="0"/>
          <w:numId w:val="2"/>
        </w:numPr>
        <w:spacing w:line="240" w:lineRule="auto"/>
        <w:rPr>
          <w:rFonts w:cstheme="minorHAnsi"/>
        </w:rPr>
      </w:pPr>
      <w:r w:rsidRPr="00A74CC6">
        <w:rPr>
          <w:rFonts w:cstheme="minorHAnsi"/>
        </w:rPr>
        <w:t>Экспонаты нельзя ломать и забирать домой.</w:t>
      </w:r>
    </w:p>
    <w:p w:rsidR="00A74CC6" w:rsidRPr="00A74CC6" w:rsidRDefault="00A74CC6" w:rsidP="00A0252F">
      <w:pPr>
        <w:pStyle w:val="a5"/>
        <w:numPr>
          <w:ilvl w:val="0"/>
          <w:numId w:val="1"/>
        </w:numPr>
        <w:spacing w:line="240" w:lineRule="auto"/>
        <w:rPr>
          <w:rFonts w:cstheme="minorHAnsi"/>
        </w:rPr>
      </w:pPr>
      <w:r w:rsidRPr="00A74CC6">
        <w:rPr>
          <w:rFonts w:cstheme="minorHAnsi"/>
        </w:rPr>
        <w:t>Можно и нужно: задавать вопросы об экспонатах, составлять рассказы и сочинять истории.</w:t>
      </w:r>
    </w:p>
    <w:p w:rsidR="00A74CC6" w:rsidRDefault="00A74CC6" w:rsidP="00A0252F">
      <w:pPr>
        <w:numPr>
          <w:ilvl w:val="0"/>
          <w:numId w:val="3"/>
        </w:numPr>
        <w:spacing w:line="240" w:lineRule="auto"/>
        <w:rPr>
          <w:rFonts w:cstheme="minorHAnsi"/>
        </w:rPr>
      </w:pPr>
      <w:r w:rsidRPr="00A74CC6">
        <w:rPr>
          <w:rFonts w:cstheme="minorHAnsi"/>
        </w:rPr>
        <w:t>Приветствуется пополнение музея новыми экспонатами и творческими работами.</w:t>
      </w:r>
    </w:p>
    <w:p w:rsidR="00592F07" w:rsidRDefault="00592F07" w:rsidP="00592F07">
      <w:pPr>
        <w:ind w:left="360"/>
        <w:rPr>
          <w:rFonts w:cstheme="minorHAnsi"/>
        </w:rPr>
      </w:pPr>
      <w:r>
        <w:rPr>
          <w:rFonts w:cstheme="minorHAnsi"/>
        </w:rPr>
        <w:t>16 февраля отмечают день валенок.</w:t>
      </w:r>
    </w:p>
    <w:p w:rsidR="00A74CC6" w:rsidRPr="00A74CC6" w:rsidRDefault="00A74CC6" w:rsidP="00592F07">
      <w:pPr>
        <w:ind w:left="360"/>
        <w:rPr>
          <w:rFonts w:cstheme="minorHAnsi"/>
        </w:rPr>
      </w:pPr>
      <w:r>
        <w:rPr>
          <w:rFonts w:cstheme="minorHAnsi"/>
        </w:rPr>
        <w:t>24 мая день славянской письменности</w:t>
      </w:r>
      <w:r w:rsidR="00592F07">
        <w:rPr>
          <w:rFonts w:cstheme="minorHAnsi"/>
        </w:rPr>
        <w:t>.</w:t>
      </w:r>
    </w:p>
    <w:sectPr w:rsidR="00A74CC6" w:rsidRPr="00A74CC6" w:rsidSect="00A74CC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2F1E"/>
    <w:multiLevelType w:val="hybridMultilevel"/>
    <w:tmpl w:val="769CA9A2"/>
    <w:lvl w:ilvl="0" w:tplc="5FD6F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6A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4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CE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42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69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07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25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CD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FC497B"/>
    <w:multiLevelType w:val="hybridMultilevel"/>
    <w:tmpl w:val="92508178"/>
    <w:lvl w:ilvl="0" w:tplc="4F284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A9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47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2A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C2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40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0B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67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162EEB"/>
    <w:multiLevelType w:val="hybridMultilevel"/>
    <w:tmpl w:val="5CCEDE08"/>
    <w:lvl w:ilvl="0" w:tplc="F8AEC72A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1F79F3"/>
    <w:multiLevelType w:val="hybridMultilevel"/>
    <w:tmpl w:val="F2A41230"/>
    <w:lvl w:ilvl="0" w:tplc="F8AE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EB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0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C9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01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0B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4E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4F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61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80"/>
    <w:rsid w:val="000D086A"/>
    <w:rsid w:val="00592F07"/>
    <w:rsid w:val="00A0252F"/>
    <w:rsid w:val="00A74CC6"/>
    <w:rsid w:val="00AE4192"/>
    <w:rsid w:val="00C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7E578-3865-414F-9952-FE49C453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80"/>
    <w:rPr>
      <w:b/>
      <w:bCs/>
    </w:rPr>
  </w:style>
  <w:style w:type="paragraph" w:styleId="a5">
    <w:name w:val="List Paragraph"/>
    <w:basedOn w:val="a"/>
    <w:uiPriority w:val="34"/>
    <w:qFormat/>
    <w:rsid w:val="00A7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2022-10-16T15:07:00Z</dcterms:created>
  <dcterms:modified xsi:type="dcterms:W3CDTF">2022-10-16T15:07:00Z</dcterms:modified>
</cp:coreProperties>
</file>