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AF" w:rsidRDefault="00670AAF"/>
    <w:p w:rsidR="009F22EA" w:rsidRPr="00CF5A8A" w:rsidRDefault="009F22EA" w:rsidP="008A3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8A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 в ДОО</w:t>
      </w:r>
    </w:p>
    <w:p w:rsidR="001B5A38" w:rsidRPr="00CF5A8A" w:rsidRDefault="009F22EA" w:rsidP="008A3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8A">
        <w:rPr>
          <w:rFonts w:ascii="Times New Roman" w:hAnsi="Times New Roman" w:cs="Times New Roman"/>
          <w:b/>
          <w:sz w:val="28"/>
          <w:szCs w:val="28"/>
        </w:rPr>
        <w:t>в условиях реализации ФГОС</w:t>
      </w:r>
    </w:p>
    <w:p w:rsidR="00885EB4" w:rsidRPr="008105A8" w:rsidRDefault="0099546D" w:rsidP="006D73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05A8">
        <w:rPr>
          <w:rFonts w:ascii="Times New Roman" w:hAnsi="Times New Roman" w:cs="Times New Roman"/>
          <w:b/>
          <w:i/>
          <w:sz w:val="28"/>
          <w:szCs w:val="28"/>
        </w:rPr>
        <w:t>Янова А. Г.,</w:t>
      </w:r>
      <w:r w:rsidR="006D731B" w:rsidRPr="008105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5A8A" w:rsidRPr="008105A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85EB4" w:rsidRPr="008105A8">
        <w:rPr>
          <w:rFonts w:ascii="Times New Roman" w:hAnsi="Times New Roman" w:cs="Times New Roman"/>
          <w:b/>
          <w:i/>
          <w:sz w:val="28"/>
          <w:szCs w:val="28"/>
        </w:rPr>
        <w:t xml:space="preserve">нструктор по </w:t>
      </w:r>
      <w:r w:rsidRPr="008105A8">
        <w:rPr>
          <w:rFonts w:ascii="Times New Roman" w:hAnsi="Times New Roman" w:cs="Times New Roman"/>
          <w:b/>
          <w:i/>
          <w:sz w:val="28"/>
          <w:szCs w:val="28"/>
        </w:rPr>
        <w:t>ФК</w:t>
      </w:r>
    </w:p>
    <w:p w:rsidR="0099546D" w:rsidRPr="008105A8" w:rsidRDefault="0099546D" w:rsidP="006D73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05A8">
        <w:rPr>
          <w:rFonts w:ascii="Times New Roman" w:hAnsi="Times New Roman" w:cs="Times New Roman"/>
          <w:b/>
          <w:i/>
          <w:sz w:val="28"/>
          <w:szCs w:val="28"/>
        </w:rPr>
        <w:t>Афанасьева А.М</w:t>
      </w:r>
      <w:r w:rsidR="00CF5A8A" w:rsidRPr="008105A8">
        <w:rPr>
          <w:rFonts w:ascii="Times New Roman" w:hAnsi="Times New Roman" w:cs="Times New Roman"/>
          <w:b/>
          <w:i/>
          <w:sz w:val="28"/>
          <w:szCs w:val="28"/>
        </w:rPr>
        <w:t>., в</w:t>
      </w:r>
      <w:r w:rsidRPr="008105A8">
        <w:rPr>
          <w:rFonts w:ascii="Times New Roman" w:hAnsi="Times New Roman" w:cs="Times New Roman"/>
          <w:b/>
          <w:i/>
          <w:sz w:val="28"/>
          <w:szCs w:val="28"/>
        </w:rPr>
        <w:t>оспитатель</w:t>
      </w:r>
    </w:p>
    <w:p w:rsidR="004F31F8" w:rsidRPr="008105A8" w:rsidRDefault="008105A8" w:rsidP="004F31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05A8">
        <w:rPr>
          <w:rFonts w:ascii="Times New Roman" w:hAnsi="Times New Roman" w:cs="Times New Roman"/>
          <w:i/>
          <w:sz w:val="28"/>
          <w:szCs w:val="28"/>
        </w:rPr>
        <w:t xml:space="preserve">МБДОУ детский сад№4 «Чиполлино» </w:t>
      </w:r>
      <w:proofErr w:type="spellStart"/>
      <w:r w:rsidRPr="008105A8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8105A8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8105A8">
        <w:rPr>
          <w:rFonts w:ascii="Times New Roman" w:hAnsi="Times New Roman" w:cs="Times New Roman"/>
          <w:i/>
          <w:sz w:val="28"/>
          <w:szCs w:val="28"/>
        </w:rPr>
        <w:t>аяногорск</w:t>
      </w:r>
      <w:r w:rsidR="004F31F8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</w:p>
    <w:p w:rsidR="00C92527" w:rsidRPr="00BC1CEF" w:rsidRDefault="00A04486" w:rsidP="00DA639F">
      <w:pPr>
        <w:pStyle w:val="a6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BC1CEF">
        <w:rPr>
          <w:color w:val="000000"/>
          <w:sz w:val="28"/>
          <w:szCs w:val="28"/>
          <w:shd w:val="clear" w:color="auto" w:fill="FFFFFF"/>
        </w:rPr>
        <w:t>Детство – уникальный период в жизни человека, в процессе которого закладывается фундамент здоровья: происходит созревание и совершенствование жизненных систем и функций организма, развиваются его адаптационные возможности, повышается его устойчивость к внешним воздействиям, формируется осанка, приобретаются физические качества, привычки, вырабатываются волевые черты характера, без которых невозможен здоровый образ жизни. Всё, что приобретено ребёнком в детстве, сохраняется потом на всю жизнь. </w:t>
      </w:r>
      <w:proofErr w:type="gramStart"/>
      <w:r w:rsidR="0068328B" w:rsidRPr="00BC1CEF">
        <w:rPr>
          <w:sz w:val="28"/>
          <w:szCs w:val="28"/>
        </w:rPr>
        <w:t>ФГОС ДО направлен на охрану и укрепление физического и п</w:t>
      </w:r>
      <w:r w:rsidR="00C92527" w:rsidRPr="00BC1CEF">
        <w:rPr>
          <w:sz w:val="28"/>
          <w:szCs w:val="28"/>
        </w:rPr>
        <w:t xml:space="preserve">сихического здоровья детей, в том </w:t>
      </w:r>
      <w:r w:rsidR="0068328B" w:rsidRPr="00BC1CEF">
        <w:rPr>
          <w:sz w:val="28"/>
          <w:szCs w:val="28"/>
        </w:rPr>
        <w:t>ч</w:t>
      </w:r>
      <w:r w:rsidR="00C92527" w:rsidRPr="00BC1CEF">
        <w:rPr>
          <w:sz w:val="28"/>
          <w:szCs w:val="28"/>
        </w:rPr>
        <w:t>исле</w:t>
      </w:r>
      <w:r w:rsidR="0068328B" w:rsidRPr="00BC1CEF">
        <w:rPr>
          <w:sz w:val="28"/>
          <w:szCs w:val="28"/>
        </w:rPr>
        <w:t xml:space="preserve"> их эмоционального благополучия, формирование общей культуры личности детей, </w:t>
      </w:r>
      <w:r w:rsidR="00C92527" w:rsidRPr="00BC1CEF">
        <w:rPr>
          <w:sz w:val="28"/>
          <w:szCs w:val="28"/>
        </w:rPr>
        <w:t>а также</w:t>
      </w:r>
      <w:r w:rsidR="0068328B" w:rsidRPr="00BC1CEF">
        <w:rPr>
          <w:sz w:val="28"/>
          <w:szCs w:val="28"/>
        </w:rPr>
        <w:t xml:space="preserve"> ценностей здорового образа жизни, развития их физических качеств</w:t>
      </w:r>
      <w:r w:rsidR="00C92527" w:rsidRPr="00BC1CEF">
        <w:rPr>
          <w:sz w:val="28"/>
          <w:szCs w:val="28"/>
        </w:rPr>
        <w:t>.</w:t>
      </w:r>
      <w:proofErr w:type="gramEnd"/>
    </w:p>
    <w:p w:rsidR="008A3037" w:rsidRPr="00BC1CEF" w:rsidRDefault="00C92527" w:rsidP="00DA639F">
      <w:pPr>
        <w:pStyle w:val="a6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BC1CEF">
        <w:rPr>
          <w:sz w:val="28"/>
          <w:szCs w:val="28"/>
        </w:rPr>
        <w:t xml:space="preserve">    </w:t>
      </w:r>
      <w:r w:rsidR="0068328B" w:rsidRPr="00BC1CEF">
        <w:rPr>
          <w:sz w:val="28"/>
          <w:szCs w:val="28"/>
        </w:rPr>
        <w:t>Формирование в  потребности ежедневной  двигательной деятельности. Развитие инициативы, самостоятельности и  творчества в двигательной активности, способности к самоконтролю, самооценке при выполнении движений.</w:t>
      </w:r>
      <w:r w:rsidRPr="00BC1CEF">
        <w:rPr>
          <w:sz w:val="28"/>
          <w:szCs w:val="28"/>
        </w:rPr>
        <w:t xml:space="preserve"> </w:t>
      </w:r>
      <w:r w:rsidR="0068328B" w:rsidRPr="00BC1CEF">
        <w:rPr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A3037" w:rsidRPr="00BC1CEF" w:rsidRDefault="008A3037" w:rsidP="00DA639F">
      <w:pPr>
        <w:pStyle w:val="a6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BC1CEF">
        <w:rPr>
          <w:sz w:val="28"/>
          <w:szCs w:val="28"/>
        </w:rPr>
        <w:t xml:space="preserve">   </w:t>
      </w:r>
      <w:r w:rsidR="0068328B" w:rsidRPr="00BC1CEF">
        <w:rPr>
          <w:sz w:val="28"/>
          <w:szCs w:val="28"/>
        </w:rPr>
        <w:t xml:space="preserve">ФГОС предусматривает поддержку индивидуальности и инициативы детей через: создание условий для свободного выбора детьми деятельности, участников совместной деятельности, условий для принятия детьми решений, выражения своих чувств и мыслей; </w:t>
      </w:r>
      <w:proofErr w:type="spellStart"/>
      <w:r w:rsidR="0068328B" w:rsidRPr="00BC1CEF">
        <w:rPr>
          <w:sz w:val="28"/>
          <w:szCs w:val="28"/>
        </w:rPr>
        <w:t>недирективную</w:t>
      </w:r>
      <w:proofErr w:type="spellEnd"/>
      <w:r w:rsidR="0068328B" w:rsidRPr="00BC1CEF"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:rsidR="0068328B" w:rsidRPr="00BC1CEF" w:rsidRDefault="008A3037" w:rsidP="00DA639F">
      <w:pPr>
        <w:pStyle w:val="a6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BC1CEF">
        <w:rPr>
          <w:sz w:val="28"/>
          <w:szCs w:val="28"/>
        </w:rPr>
        <w:t xml:space="preserve">   </w:t>
      </w:r>
      <w:r w:rsidR="0068328B" w:rsidRPr="00BC1CEF">
        <w:rPr>
          <w:sz w:val="28"/>
          <w:szCs w:val="28"/>
        </w:rPr>
        <w:t>Реализуя индивидуальный подход к детям в процессе организации двигательной деятельности, важно создавать ситуа</w:t>
      </w:r>
      <w:r w:rsidR="00DC5031" w:rsidRPr="00BC1CEF">
        <w:rPr>
          <w:sz w:val="28"/>
          <w:szCs w:val="28"/>
        </w:rPr>
        <w:t>цию успеха, и ситуацию выбора (</w:t>
      </w:r>
      <w:r w:rsidR="0068328B" w:rsidRPr="00BC1CEF">
        <w:rPr>
          <w:sz w:val="28"/>
          <w:szCs w:val="28"/>
        </w:rPr>
        <w:t>партнера, физкультурного оборудования, задания)</w:t>
      </w:r>
      <w:proofErr w:type="gramStart"/>
      <w:r w:rsidR="0068328B" w:rsidRPr="00BC1CEF">
        <w:rPr>
          <w:sz w:val="28"/>
          <w:szCs w:val="28"/>
        </w:rPr>
        <w:t>.В</w:t>
      </w:r>
      <w:proofErr w:type="gramEnd"/>
      <w:r w:rsidR="0068328B" w:rsidRPr="00BC1CEF">
        <w:rPr>
          <w:sz w:val="28"/>
          <w:szCs w:val="28"/>
        </w:rPr>
        <w:t xml:space="preserve"> соответствии с ФГОС ДО в приоритете активность</w:t>
      </w:r>
      <w:r w:rsidR="00474267" w:rsidRPr="00BC1CEF">
        <w:rPr>
          <w:sz w:val="28"/>
          <w:szCs w:val="28"/>
        </w:rPr>
        <w:t xml:space="preserve"> самого ребенка.</w:t>
      </w:r>
    </w:p>
    <w:p w:rsidR="008A3037" w:rsidRPr="00BC1CEF" w:rsidRDefault="008A3037" w:rsidP="00DA639F">
      <w:pPr>
        <w:pStyle w:val="Textbody"/>
        <w:spacing w:after="0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color w:val="000000"/>
          <w:sz w:val="28"/>
          <w:szCs w:val="28"/>
        </w:rPr>
        <w:t xml:space="preserve">   </w:t>
      </w:r>
      <w:r w:rsidR="00102F79" w:rsidRPr="00BC1CEF">
        <w:rPr>
          <w:rFonts w:cs="Times New Roman"/>
          <w:color w:val="000000"/>
          <w:sz w:val="28"/>
          <w:szCs w:val="28"/>
        </w:rPr>
        <w:t>Сегодня важно в организованной образовательной деятельности с детьми использовать следующие активные методы развития: метод творческих заданий, игровые упражнения, дидактические игры с движением, проблемные ситуации, экспериментирование и исследование, метод проектов.</w:t>
      </w:r>
    </w:p>
    <w:p w:rsidR="00102F79" w:rsidRPr="00BC1CEF" w:rsidRDefault="008A3037" w:rsidP="00DA639F">
      <w:pPr>
        <w:pStyle w:val="Textbody"/>
        <w:spacing w:after="0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102F79" w:rsidRPr="00BC1CEF">
        <w:rPr>
          <w:rFonts w:cs="Times New Roman"/>
          <w:sz w:val="28"/>
          <w:szCs w:val="28"/>
          <w:shd w:val="clear" w:color="auto" w:fill="FFFFFF"/>
        </w:rPr>
        <w:t>В рамках ФГОС проектный метод активно внедряется в ДОУ и играет важную роль при организации занятий по физической культуре. На занятиях по физической культуре с использованием методов проектов дети являются первооткрывателями, исследователями, для них всё впервые. Давно  известно, что дети любознательны и активны. Самостоятельно они не могут найти решения на поставленные перед ними задачи, используя метод проектов на занятиях по физической культуре, педагог помогает им.</w:t>
      </w:r>
      <w:r w:rsidRPr="00BC1CE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02F79" w:rsidRPr="00BC1CEF">
        <w:rPr>
          <w:rFonts w:cs="Times New Roman"/>
          <w:sz w:val="28"/>
          <w:szCs w:val="28"/>
          <w:shd w:val="clear" w:color="auto" w:fill="FFFFFF"/>
        </w:rPr>
        <w:t>Посредством проекта легко вовлечь в физкультурно-оздоровительную работу родителей.</w:t>
      </w:r>
    </w:p>
    <w:p w:rsidR="0045592B" w:rsidRDefault="0045592B" w:rsidP="00DA639F">
      <w:pPr>
        <w:pStyle w:val="Textbody"/>
        <w:ind w:left="57"/>
        <w:jc w:val="both"/>
        <w:rPr>
          <w:rFonts w:cs="Times New Roman"/>
          <w:i/>
          <w:color w:val="000000"/>
          <w:sz w:val="28"/>
          <w:szCs w:val="28"/>
        </w:rPr>
      </w:pPr>
    </w:p>
    <w:p w:rsidR="0045592B" w:rsidRDefault="0045592B" w:rsidP="00DA639F">
      <w:pPr>
        <w:pStyle w:val="Textbody"/>
        <w:ind w:left="57"/>
        <w:jc w:val="both"/>
        <w:rPr>
          <w:rFonts w:cs="Times New Roman"/>
          <w:i/>
          <w:color w:val="000000"/>
          <w:sz w:val="28"/>
          <w:szCs w:val="28"/>
        </w:rPr>
      </w:pPr>
    </w:p>
    <w:p w:rsidR="005A55E7" w:rsidRPr="00BC1CEF" w:rsidRDefault="00102F79" w:rsidP="00DA639F">
      <w:pPr>
        <w:pStyle w:val="Textbody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Направления работы с семьей</w:t>
      </w:r>
      <w:r w:rsidRPr="00BC1CEF">
        <w:rPr>
          <w:rFonts w:cs="Times New Roman"/>
          <w:color w:val="000000"/>
          <w:sz w:val="28"/>
          <w:szCs w:val="28"/>
        </w:rPr>
        <w:t>:</w:t>
      </w:r>
      <w:r w:rsidR="008A3037" w:rsidRPr="00BC1CEF">
        <w:rPr>
          <w:rFonts w:cs="Times New Roman"/>
          <w:color w:val="000000"/>
          <w:sz w:val="28"/>
          <w:szCs w:val="28"/>
        </w:rPr>
        <w:t xml:space="preserve"> </w:t>
      </w:r>
      <w:r w:rsidRPr="00BC1CEF">
        <w:rPr>
          <w:rFonts w:cs="Times New Roman"/>
          <w:color w:val="000000"/>
          <w:sz w:val="28"/>
          <w:szCs w:val="28"/>
        </w:rPr>
        <w:t>Информационно-аналитическое, просвещение, информирование, совместная деятельность в системе «педагоги-родители-дети».</w:t>
      </w:r>
    </w:p>
    <w:p w:rsidR="00102F79" w:rsidRPr="00BC1CEF" w:rsidRDefault="00102F79" w:rsidP="00DA639F">
      <w:pPr>
        <w:pStyle w:val="Textbody"/>
        <w:ind w:left="57"/>
        <w:jc w:val="both"/>
        <w:rPr>
          <w:rFonts w:cs="Times New Roman"/>
          <w:i/>
          <w:color w:val="000000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Формы работы:</w:t>
      </w:r>
    </w:p>
    <w:p w:rsidR="00102F79" w:rsidRPr="00BC1CEF" w:rsidRDefault="00102F79" w:rsidP="00DA639F">
      <w:pPr>
        <w:pStyle w:val="Textbody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Диагностические</w:t>
      </w:r>
      <w:r w:rsidRPr="00BC1CEF">
        <w:rPr>
          <w:rFonts w:cs="Times New Roman"/>
          <w:color w:val="000000"/>
          <w:sz w:val="28"/>
          <w:szCs w:val="28"/>
        </w:rPr>
        <w:t xml:space="preserve"> (групповые: родительские конференции; индивидуальные: анкетирование, интервьюирование, беседы, опросы);</w:t>
      </w:r>
    </w:p>
    <w:p w:rsidR="00102F79" w:rsidRPr="00BC1CEF" w:rsidRDefault="00102F79" w:rsidP="00DA639F">
      <w:pPr>
        <w:pStyle w:val="Textbody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Познавательные</w:t>
      </w:r>
      <w:r w:rsidRPr="00BC1CEF">
        <w:rPr>
          <w:rFonts w:cs="Times New Roman"/>
          <w:color w:val="000000"/>
          <w:sz w:val="28"/>
          <w:szCs w:val="28"/>
        </w:rPr>
        <w:t xml:space="preserve"> (групповые: психолого-педагогические тренинги, круглые столы, практические семинары;</w:t>
      </w:r>
      <w:r w:rsidR="0035739F" w:rsidRPr="00BC1CEF">
        <w:rPr>
          <w:rFonts w:cs="Times New Roman"/>
          <w:color w:val="000000"/>
          <w:sz w:val="28"/>
          <w:szCs w:val="28"/>
        </w:rPr>
        <w:t xml:space="preserve"> информационно-просветительские,</w:t>
      </w:r>
      <w:r w:rsidRPr="00BC1CEF">
        <w:rPr>
          <w:rFonts w:cs="Times New Roman"/>
          <w:color w:val="000000"/>
          <w:sz w:val="28"/>
          <w:szCs w:val="28"/>
        </w:rPr>
        <w:t xml:space="preserve"> информационные ширмы, баннеры, тематические выставки, информационные буклеты, газета</w:t>
      </w:r>
      <w:proofErr w:type="gramStart"/>
      <w:r w:rsidRPr="00BC1CEF">
        <w:rPr>
          <w:rFonts w:cs="Times New Roman"/>
          <w:color w:val="000000"/>
          <w:sz w:val="28"/>
          <w:szCs w:val="28"/>
        </w:rPr>
        <w:t xml:space="preserve"> ;</w:t>
      </w:r>
      <w:proofErr w:type="gramEnd"/>
    </w:p>
    <w:p w:rsidR="00102F79" w:rsidRPr="00BC1CEF" w:rsidRDefault="00102F79" w:rsidP="00DA639F">
      <w:pPr>
        <w:pStyle w:val="Textbody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Информационные</w:t>
      </w:r>
      <w:r w:rsidRPr="00BC1CEF">
        <w:rPr>
          <w:rFonts w:cs="Times New Roman"/>
          <w:color w:val="000000"/>
          <w:sz w:val="28"/>
          <w:szCs w:val="28"/>
        </w:rPr>
        <w:t xml:space="preserve"> (групповые: родительские собрания, беседы; наглядно-информационные: рекламные буклеты, визитная карточка ДОО, информационные стенды, фотовыставки </w:t>
      </w:r>
      <w:proofErr w:type="spellStart"/>
      <w:r w:rsidRPr="00BC1CEF">
        <w:rPr>
          <w:rFonts w:cs="Times New Roman"/>
          <w:color w:val="000000"/>
          <w:sz w:val="28"/>
          <w:szCs w:val="28"/>
        </w:rPr>
        <w:t>интернет-ресурсы</w:t>
      </w:r>
      <w:proofErr w:type="spellEnd"/>
      <w:r w:rsidRPr="00BC1CEF">
        <w:rPr>
          <w:rFonts w:cs="Times New Roman"/>
          <w:color w:val="000000"/>
          <w:sz w:val="28"/>
          <w:szCs w:val="28"/>
        </w:rPr>
        <w:t>);</w:t>
      </w:r>
    </w:p>
    <w:p w:rsidR="008903F7" w:rsidRPr="00BC1CEF" w:rsidRDefault="00102F79" w:rsidP="00DA639F">
      <w:pPr>
        <w:pStyle w:val="Textbody"/>
        <w:ind w:left="57"/>
        <w:jc w:val="both"/>
        <w:rPr>
          <w:rFonts w:cs="Times New Roman"/>
          <w:sz w:val="28"/>
          <w:szCs w:val="28"/>
        </w:rPr>
      </w:pPr>
      <w:r w:rsidRPr="00BC1CEF">
        <w:rPr>
          <w:rFonts w:cs="Times New Roman"/>
          <w:i/>
          <w:color w:val="000000"/>
          <w:sz w:val="28"/>
          <w:szCs w:val="28"/>
        </w:rPr>
        <w:t>Досуговые</w:t>
      </w:r>
      <w:r w:rsidRPr="00BC1CEF">
        <w:rPr>
          <w:rFonts w:cs="Times New Roman"/>
          <w:color w:val="000000"/>
          <w:sz w:val="28"/>
          <w:szCs w:val="28"/>
        </w:rPr>
        <w:t xml:space="preserve"> (групповые: физкультурные праздники и досуги с участием детей и родителей; семейно-творческие: се</w:t>
      </w:r>
      <w:r w:rsidR="0035739F" w:rsidRPr="00BC1CEF">
        <w:rPr>
          <w:rFonts w:cs="Times New Roman"/>
          <w:color w:val="000000"/>
          <w:sz w:val="28"/>
          <w:szCs w:val="28"/>
        </w:rPr>
        <w:t>мейные проекты (</w:t>
      </w:r>
      <w:proofErr w:type="spellStart"/>
      <w:r w:rsidR="0035739F" w:rsidRPr="00BC1CEF">
        <w:rPr>
          <w:rFonts w:cs="Times New Roman"/>
          <w:color w:val="000000"/>
          <w:sz w:val="28"/>
          <w:szCs w:val="28"/>
        </w:rPr>
        <w:t>лепбуки</w:t>
      </w:r>
      <w:proofErr w:type="spellEnd"/>
      <w:r w:rsidRPr="00BC1CEF">
        <w:rPr>
          <w:rFonts w:cs="Times New Roman"/>
          <w:color w:val="000000"/>
          <w:sz w:val="28"/>
          <w:szCs w:val="28"/>
        </w:rPr>
        <w:t>, дневник наблюдений за ребенком, семейные-альбомы-копилки)).</w:t>
      </w:r>
      <w:r w:rsidR="008903F7" w:rsidRPr="00BC1CEF">
        <w:rPr>
          <w:rFonts w:cs="Times New Roman"/>
          <w:sz w:val="28"/>
          <w:szCs w:val="28"/>
        </w:rPr>
        <w:t xml:space="preserve"> </w:t>
      </w:r>
    </w:p>
    <w:p w:rsidR="00500D10" w:rsidRPr="00BC1CEF" w:rsidRDefault="008903F7" w:rsidP="00DA639F">
      <w:pPr>
        <w:pStyle w:val="Textbody"/>
        <w:spacing w:after="0"/>
        <w:ind w:left="57"/>
        <w:jc w:val="both"/>
        <w:rPr>
          <w:rFonts w:cs="Times New Roman"/>
          <w:sz w:val="28"/>
          <w:szCs w:val="28"/>
        </w:rPr>
      </w:pPr>
      <w:r w:rsidRPr="00BC1CEF">
        <w:rPr>
          <w:rFonts w:cs="Times New Roman"/>
          <w:sz w:val="28"/>
          <w:szCs w:val="28"/>
        </w:rPr>
        <w:t xml:space="preserve">Для того, чтобы добиться положительных результатов в деле </w:t>
      </w:r>
      <w:proofErr w:type="spellStart"/>
      <w:r w:rsidRPr="00BC1CEF">
        <w:rPr>
          <w:rFonts w:cs="Times New Roman"/>
          <w:sz w:val="28"/>
          <w:szCs w:val="28"/>
        </w:rPr>
        <w:t>здоровьесбережения</w:t>
      </w:r>
      <w:proofErr w:type="spellEnd"/>
      <w:r w:rsidRPr="00BC1CEF">
        <w:rPr>
          <w:rFonts w:cs="Times New Roman"/>
          <w:sz w:val="28"/>
          <w:szCs w:val="28"/>
        </w:rPr>
        <w:t xml:space="preserve"> детей нужна целенаправленная комплексная система физкультурно-оздоровительной </w:t>
      </w:r>
      <w:proofErr w:type="gramStart"/>
      <w:r w:rsidRPr="00BC1CEF">
        <w:rPr>
          <w:rFonts w:cs="Times New Roman"/>
          <w:sz w:val="28"/>
          <w:szCs w:val="28"/>
        </w:rPr>
        <w:t>деятельности</w:t>
      </w:r>
      <w:proofErr w:type="gramEnd"/>
      <w:r w:rsidRPr="00BC1CEF">
        <w:rPr>
          <w:rFonts w:cs="Times New Roman"/>
          <w:sz w:val="28"/>
          <w:szCs w:val="28"/>
        </w:rPr>
        <w:t xml:space="preserve"> как в детском саду, так и в семье.</w:t>
      </w:r>
    </w:p>
    <w:p w:rsidR="00BC1CEF" w:rsidRDefault="00500D10" w:rsidP="00DA639F">
      <w:pPr>
        <w:pStyle w:val="Textbody"/>
        <w:spacing w:after="0"/>
        <w:ind w:left="57"/>
        <w:jc w:val="both"/>
        <w:rPr>
          <w:color w:val="000000"/>
          <w:sz w:val="28"/>
          <w:szCs w:val="28"/>
        </w:rPr>
      </w:pPr>
      <w:r w:rsidRPr="00BC1CEF">
        <w:rPr>
          <w:color w:val="000000"/>
          <w:sz w:val="28"/>
          <w:szCs w:val="28"/>
        </w:rPr>
        <w:t xml:space="preserve">  </w:t>
      </w:r>
    </w:p>
    <w:p w:rsidR="00BC1CEF" w:rsidRPr="0045592B" w:rsidRDefault="00500D10" w:rsidP="00DA639F">
      <w:pPr>
        <w:pStyle w:val="Textbody"/>
        <w:spacing w:after="0"/>
        <w:ind w:left="57"/>
        <w:jc w:val="both"/>
        <w:rPr>
          <w:rFonts w:cs="Times New Roman"/>
          <w:color w:val="000000"/>
          <w:sz w:val="28"/>
          <w:szCs w:val="28"/>
        </w:rPr>
      </w:pPr>
      <w:r w:rsidRPr="00BC1CEF">
        <w:rPr>
          <w:color w:val="000000"/>
          <w:sz w:val="28"/>
          <w:szCs w:val="28"/>
        </w:rPr>
        <w:t xml:space="preserve"> </w:t>
      </w:r>
      <w:r w:rsidR="00102F79" w:rsidRPr="00BC1CEF">
        <w:rPr>
          <w:color w:val="000000"/>
          <w:sz w:val="28"/>
          <w:szCs w:val="28"/>
        </w:rPr>
        <w:t xml:space="preserve">В нашем детском саду разработана и реализуется система мероприятий по сохранению и укреплению здоровья воспитанников. </w:t>
      </w:r>
      <w:proofErr w:type="gramStart"/>
      <w:r w:rsidR="00102F79" w:rsidRPr="00BC1CEF">
        <w:rPr>
          <w:color w:val="000000"/>
          <w:sz w:val="28"/>
          <w:szCs w:val="28"/>
        </w:rPr>
        <w:t>Ежедневно во всех возрастных группах реализуется несколько форм физкультурно-оздоровительной деятельности: утренняя гимнастика</w:t>
      </w:r>
      <w:r w:rsidR="00474267" w:rsidRPr="00BC1CEF">
        <w:rPr>
          <w:sz w:val="28"/>
          <w:szCs w:val="28"/>
        </w:rPr>
        <w:t xml:space="preserve"> и гимнастика после сна</w:t>
      </w:r>
      <w:r w:rsidR="00102F79" w:rsidRPr="00BC1CEF">
        <w:rPr>
          <w:color w:val="000000"/>
          <w:sz w:val="28"/>
          <w:szCs w:val="28"/>
        </w:rPr>
        <w:t>, разнообразные подвижные игры в течение всего дня, занятия по физической культуре, непосредственно обр</w:t>
      </w:r>
      <w:r w:rsidR="00474267" w:rsidRPr="00BC1CEF">
        <w:rPr>
          <w:color w:val="000000"/>
          <w:sz w:val="28"/>
          <w:szCs w:val="28"/>
        </w:rPr>
        <w:t>азовательная деятельность,</w:t>
      </w:r>
      <w:r w:rsidR="00474267" w:rsidRPr="00BC1CEF">
        <w:rPr>
          <w:sz w:val="28"/>
          <w:szCs w:val="28"/>
        </w:rPr>
        <w:t xml:space="preserve"> спортивные досуги и развлечения, «Степ – аэробика», прогулки 2 раза в день, </w:t>
      </w:r>
      <w:r w:rsidR="008903F7" w:rsidRPr="00BC1CEF">
        <w:rPr>
          <w:sz w:val="28"/>
          <w:szCs w:val="28"/>
        </w:rPr>
        <w:t xml:space="preserve">физкультминутки, динамические часы, игровой </w:t>
      </w:r>
      <w:proofErr w:type="spellStart"/>
      <w:r w:rsidR="008903F7" w:rsidRPr="00BC1CEF">
        <w:rPr>
          <w:sz w:val="28"/>
          <w:szCs w:val="28"/>
        </w:rPr>
        <w:t>стретчинг</w:t>
      </w:r>
      <w:proofErr w:type="spellEnd"/>
      <w:r w:rsidR="008903F7" w:rsidRPr="00BC1CEF">
        <w:rPr>
          <w:sz w:val="28"/>
          <w:szCs w:val="28"/>
        </w:rPr>
        <w:t xml:space="preserve">, занятия на </w:t>
      </w:r>
      <w:proofErr w:type="spellStart"/>
      <w:r w:rsidR="008903F7" w:rsidRPr="00BC1CEF">
        <w:rPr>
          <w:sz w:val="28"/>
          <w:szCs w:val="28"/>
        </w:rPr>
        <w:t>фитболах</w:t>
      </w:r>
      <w:proofErr w:type="spellEnd"/>
      <w:r w:rsidR="008903F7" w:rsidRPr="00BC1CEF">
        <w:rPr>
          <w:sz w:val="28"/>
          <w:szCs w:val="28"/>
        </w:rPr>
        <w:t>, музыкально-ритмические занятия и самостоятельная двигательная деятельность детей.</w:t>
      </w:r>
      <w:proofErr w:type="gramEnd"/>
      <w:r w:rsidR="00DD4792" w:rsidRPr="00BC1CEF">
        <w:rPr>
          <w:color w:val="000000"/>
          <w:sz w:val="28"/>
          <w:szCs w:val="28"/>
        </w:rPr>
        <w:t xml:space="preserve"> </w:t>
      </w:r>
      <w:r w:rsidR="000C0E17" w:rsidRPr="00BC1CEF">
        <w:rPr>
          <w:sz w:val="28"/>
          <w:szCs w:val="28"/>
        </w:rPr>
        <w:t xml:space="preserve">Применение оздоровительной системы М.С. </w:t>
      </w:r>
      <w:proofErr w:type="spellStart"/>
      <w:r w:rsidR="000C0E17" w:rsidRPr="00BC1CEF">
        <w:rPr>
          <w:sz w:val="28"/>
          <w:szCs w:val="28"/>
        </w:rPr>
        <w:t>Норбекова</w:t>
      </w:r>
      <w:proofErr w:type="spellEnd"/>
      <w:r w:rsidR="000C0E17" w:rsidRPr="00BC1CEF">
        <w:rPr>
          <w:sz w:val="28"/>
          <w:szCs w:val="28"/>
        </w:rPr>
        <w:t xml:space="preserve"> (суставная гимнастика) и массаж биологически активных точек (по А.А. Уманской) позволяет значительно укреплять опорно-двигательный аппарат, корректировать осанку, укреплять физическое, эмоциональное и психическое здоровье. </w:t>
      </w:r>
      <w:r w:rsidR="00DD4792" w:rsidRPr="00BC1CEF">
        <w:rPr>
          <w:color w:val="000000"/>
          <w:sz w:val="28"/>
          <w:szCs w:val="28"/>
          <w:shd w:val="clear" w:color="auto" w:fill="FFFFFF"/>
        </w:rPr>
        <w:t>Ф</w:t>
      </w:r>
      <w:r w:rsidR="00102F79" w:rsidRPr="00BC1CEF">
        <w:rPr>
          <w:color w:val="000000"/>
          <w:sz w:val="28"/>
          <w:szCs w:val="28"/>
          <w:shd w:val="clear" w:color="auto" w:fill="FFFFFF"/>
        </w:rPr>
        <w:t>изкультурно-оздоровительная работа с детьми осуществляется не только в процессе специфических физкультурных и спортивных игр, упражнений,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</w:t>
      </w:r>
      <w:r w:rsidR="000C0E17" w:rsidRPr="00BC1CEF">
        <w:rPr>
          <w:color w:val="000000"/>
          <w:sz w:val="28"/>
          <w:szCs w:val="28"/>
          <w:shd w:val="clear" w:color="auto" w:fill="FFFFFF"/>
        </w:rPr>
        <w:t>атематики, конструирования и т.д</w:t>
      </w:r>
      <w:r w:rsidR="0045592B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500D10" w:rsidRPr="00BC1CEF" w:rsidRDefault="000C0E17" w:rsidP="00DA639F">
      <w:pPr>
        <w:pStyle w:val="a6"/>
        <w:spacing w:before="0" w:beforeAutospacing="0" w:after="0" w:afterAutospacing="0"/>
        <w:ind w:left="57"/>
        <w:jc w:val="both"/>
        <w:rPr>
          <w:i/>
          <w:sz w:val="28"/>
          <w:szCs w:val="28"/>
        </w:rPr>
      </w:pPr>
      <w:r w:rsidRPr="00BC1CEF">
        <w:rPr>
          <w:i/>
          <w:sz w:val="28"/>
          <w:szCs w:val="28"/>
        </w:rPr>
        <w:t xml:space="preserve">А нам </w:t>
      </w:r>
      <w:r w:rsidR="00474267" w:rsidRPr="00BC1CEF">
        <w:rPr>
          <w:i/>
          <w:sz w:val="28"/>
          <w:szCs w:val="28"/>
        </w:rPr>
        <w:t xml:space="preserve"> педа</w:t>
      </w:r>
      <w:r w:rsidRPr="00BC1CEF">
        <w:rPr>
          <w:i/>
          <w:sz w:val="28"/>
          <w:szCs w:val="28"/>
        </w:rPr>
        <w:t>гогам</w:t>
      </w:r>
      <w:r w:rsidR="00474267" w:rsidRPr="00BC1CEF">
        <w:rPr>
          <w:i/>
          <w:sz w:val="28"/>
          <w:szCs w:val="28"/>
        </w:rPr>
        <w:t xml:space="preserve"> необходимо:</w:t>
      </w:r>
    </w:p>
    <w:p w:rsidR="00102F79" w:rsidRPr="00BC1CEF" w:rsidRDefault="00474267" w:rsidP="00DA639F">
      <w:pPr>
        <w:pStyle w:val="a6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BC1CEF">
        <w:rPr>
          <w:sz w:val="28"/>
          <w:szCs w:val="28"/>
        </w:rPr>
        <w:t xml:space="preserve">-Уделять особое внимание организации подвижных игр, как средство повышения двигательной активности дошкольников. </w:t>
      </w:r>
      <w:r w:rsidRPr="00BC1CEF">
        <w:rPr>
          <w:sz w:val="28"/>
          <w:szCs w:val="28"/>
        </w:rPr>
        <w:br/>
        <w:t>- Максимально увеличить время пребывания детей на свежем воздухе с обязательной организацией двигательной активности</w:t>
      </w:r>
      <w:r w:rsidRPr="00BC1CEF">
        <w:rPr>
          <w:sz w:val="28"/>
          <w:szCs w:val="28"/>
        </w:rPr>
        <w:br/>
      </w:r>
      <w:r w:rsidRPr="00BC1CEF">
        <w:rPr>
          <w:sz w:val="28"/>
          <w:szCs w:val="28"/>
        </w:rPr>
        <w:lastRenderedPageBreak/>
        <w:t>- Рационально сочетать физкультурные занятия с закаливающими процедурами</w:t>
      </w:r>
      <w:r w:rsidRPr="00BC1CEF">
        <w:rPr>
          <w:sz w:val="28"/>
          <w:szCs w:val="28"/>
        </w:rPr>
        <w:br/>
        <w:t xml:space="preserve">- Наращивать резервные возможности организма ребёнка за счёт регулярных проведений подвижных игр, физических упражнений. </w:t>
      </w:r>
      <w:r w:rsidRPr="00BC1CEF">
        <w:rPr>
          <w:sz w:val="28"/>
          <w:szCs w:val="28"/>
        </w:rPr>
        <w:br/>
        <w:t>Уделять особое внимание развитию у детей движений циклического характера (бег, прыжки, ходьба и т.д.)</w:t>
      </w:r>
    </w:p>
    <w:p w:rsidR="002F7AB4" w:rsidRDefault="00102F79" w:rsidP="00DA639F">
      <w:pPr>
        <w:pStyle w:val="Textbody"/>
        <w:ind w:left="57"/>
        <w:jc w:val="both"/>
        <w:rPr>
          <w:rFonts w:cs="Times New Roman"/>
          <w:sz w:val="28"/>
          <w:szCs w:val="28"/>
        </w:rPr>
      </w:pPr>
      <w:r w:rsidRPr="00BC1CEF">
        <w:rPr>
          <w:rFonts w:cs="Times New Roman"/>
          <w:sz w:val="28"/>
          <w:szCs w:val="28"/>
        </w:rPr>
        <w:t>Физическая культура – это часть системы физкультурно-оздоровительного комплекса, основная ее форма – физкультурные занятия. Однако постоянное использование только традиционной структуры зачастую ведет к снижению интереса детей к занятиям и, как следствие, к снижению их результативности. </w:t>
      </w:r>
      <w:proofErr w:type="gramStart"/>
      <w:r w:rsidRPr="00BC1CEF">
        <w:rPr>
          <w:rFonts w:cs="Times New Roman"/>
          <w:sz w:val="28"/>
          <w:szCs w:val="28"/>
        </w:rPr>
        <w:t>Выход из этой ситуации – использование вариативных и нетрадиционных физкультурные занятий в ДОУ.</w:t>
      </w:r>
      <w:r w:rsidR="0068328B" w:rsidRPr="00BC1CEF">
        <w:rPr>
          <w:rFonts w:cs="Times New Roman"/>
          <w:sz w:val="28"/>
          <w:szCs w:val="28"/>
        </w:rPr>
        <w:tab/>
      </w:r>
      <w:proofErr w:type="gramEnd"/>
    </w:p>
    <w:p w:rsidR="00390FEC" w:rsidRPr="00390FEC" w:rsidRDefault="00390FEC" w:rsidP="00DA639F">
      <w:pPr>
        <w:shd w:val="clear" w:color="auto" w:fill="FFFFFF"/>
        <w:spacing w:before="20" w:after="0" w:line="240" w:lineRule="auto"/>
        <w:ind w:left="57" w:right="113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0FE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hd w:val="clear" w:color="auto" w:fill="FFFFFF"/>
        <w:spacing w:before="20" w:after="0" w:line="240" w:lineRule="auto"/>
        <w:ind w:left="57" w:right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0FEC">
        <w:rPr>
          <w:rFonts w:ascii="Times New Roman" w:hAnsi="Times New Roman" w:cs="Times New Roman"/>
          <w:sz w:val="28"/>
          <w:szCs w:val="28"/>
        </w:rPr>
        <w:t>Бондин</w:t>
      </w:r>
      <w:proofErr w:type="spellEnd"/>
      <w:r w:rsidRPr="00390FEC">
        <w:rPr>
          <w:rFonts w:ascii="Times New Roman" w:hAnsi="Times New Roman" w:cs="Times New Roman"/>
          <w:sz w:val="28"/>
          <w:szCs w:val="28"/>
        </w:rPr>
        <w:t xml:space="preserve"> В.И. Оздоровительная физическая культура, Москва, 1999.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hd w:val="clear" w:color="auto" w:fill="FFFFFF"/>
        <w:spacing w:before="20" w:after="0" w:line="240" w:lineRule="auto"/>
        <w:ind w:left="57" w:right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0FEC">
        <w:rPr>
          <w:rFonts w:ascii="Times New Roman" w:hAnsi="Times New Roman" w:cs="Times New Roman"/>
          <w:sz w:val="28"/>
          <w:szCs w:val="28"/>
        </w:rPr>
        <w:t>Васильева В.Е. Лечебная физкультур</w:t>
      </w:r>
      <w:proofErr w:type="gramStart"/>
      <w:r w:rsidRPr="00390FE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90FEC">
        <w:rPr>
          <w:rFonts w:ascii="Times New Roman" w:hAnsi="Times New Roman" w:cs="Times New Roman"/>
          <w:sz w:val="28"/>
          <w:szCs w:val="28"/>
        </w:rPr>
        <w:t xml:space="preserve"> М., 1996.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hd w:val="clear" w:color="auto" w:fill="FFFFFF"/>
        <w:spacing w:before="20" w:after="0" w:line="240" w:lineRule="auto"/>
        <w:ind w:left="57" w:right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0FEC">
        <w:rPr>
          <w:rFonts w:ascii="Times New Roman" w:hAnsi="Times New Roman" w:cs="Times New Roman"/>
          <w:sz w:val="28"/>
          <w:szCs w:val="28"/>
        </w:rPr>
        <w:t>Мимоково</w:t>
      </w:r>
      <w:proofErr w:type="spellEnd"/>
      <w:r w:rsidRPr="00390FEC">
        <w:rPr>
          <w:rFonts w:ascii="Times New Roman" w:hAnsi="Times New Roman" w:cs="Times New Roman"/>
          <w:sz w:val="28"/>
          <w:szCs w:val="28"/>
        </w:rPr>
        <w:t xml:space="preserve"> И.В., Евдокимова Т.А. Лечебная физкультура: Новейший справочник.- М., 2004.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90FEC">
        <w:rPr>
          <w:rFonts w:ascii="Times New Roman" w:hAnsi="Times New Roman" w:cs="Times New Roman"/>
          <w:sz w:val="28"/>
          <w:szCs w:val="28"/>
        </w:rPr>
        <w:t xml:space="preserve">Детский Фитнес, физкультурные занятия для детей 5-7 лет. </w:t>
      </w:r>
      <w:proofErr w:type="spellStart"/>
      <w:r w:rsidRPr="00390FEC">
        <w:rPr>
          <w:rFonts w:ascii="Times New Roman" w:hAnsi="Times New Roman" w:cs="Times New Roman"/>
          <w:sz w:val="28"/>
          <w:szCs w:val="28"/>
        </w:rPr>
        <w:t>Е.В.Сулим</w:t>
      </w:r>
      <w:proofErr w:type="spellEnd"/>
      <w:r w:rsidRPr="00390FEC">
        <w:rPr>
          <w:rFonts w:ascii="Times New Roman" w:hAnsi="Times New Roman" w:cs="Times New Roman"/>
          <w:sz w:val="28"/>
          <w:szCs w:val="28"/>
        </w:rPr>
        <w:t>, 2014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90FEC">
        <w:rPr>
          <w:rFonts w:ascii="Times New Roman" w:hAnsi="Times New Roman" w:cs="Times New Roman"/>
          <w:sz w:val="28"/>
          <w:szCs w:val="28"/>
        </w:rPr>
        <w:t>Степ-аэробика / журнал «Здоровье – спорт» №2. 2010.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FEC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390FEC">
        <w:rPr>
          <w:rFonts w:ascii="Times New Roman" w:hAnsi="Times New Roman" w:cs="Times New Roman"/>
          <w:sz w:val="28"/>
          <w:szCs w:val="28"/>
        </w:rPr>
        <w:t xml:space="preserve"> М.Ю. Физкультурные сюжетные занятия с детьми 5-6 лет.  М: ТЦ Сфера, 2012.</w:t>
      </w:r>
    </w:p>
    <w:p w:rsidR="00390FEC" w:rsidRPr="00390FEC" w:rsidRDefault="00390FEC" w:rsidP="00DA639F">
      <w:pPr>
        <w:pStyle w:val="a5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90FEC">
        <w:rPr>
          <w:rFonts w:ascii="Times New Roman" w:hAnsi="Times New Roman" w:cs="Times New Roman"/>
          <w:sz w:val="28"/>
          <w:szCs w:val="28"/>
        </w:rPr>
        <w:t xml:space="preserve">Сулим Е.В. Занятия по физкультуре в детском саду: игровой </w:t>
      </w:r>
      <w:proofErr w:type="spellStart"/>
      <w:r w:rsidRPr="00390FEC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390FEC">
        <w:rPr>
          <w:rFonts w:ascii="Times New Roman" w:hAnsi="Times New Roman" w:cs="Times New Roman"/>
          <w:sz w:val="28"/>
          <w:szCs w:val="28"/>
        </w:rPr>
        <w:t>. – М: ТЦ Сфера, 2012.</w:t>
      </w:r>
    </w:p>
    <w:p w:rsidR="00390FEC" w:rsidRPr="00390FEC" w:rsidRDefault="00390FEC" w:rsidP="00DA639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390FEC" w:rsidRPr="00390FEC" w:rsidRDefault="00390FEC" w:rsidP="00DA639F">
      <w:pPr>
        <w:pStyle w:val="Textbody"/>
        <w:ind w:left="57"/>
        <w:jc w:val="both"/>
        <w:rPr>
          <w:rFonts w:cs="Times New Roman"/>
          <w:sz w:val="28"/>
          <w:szCs w:val="28"/>
        </w:rPr>
      </w:pPr>
    </w:p>
    <w:sectPr w:rsidR="00390FEC" w:rsidRPr="00390FEC" w:rsidSect="0045592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590"/>
    <w:multiLevelType w:val="hybridMultilevel"/>
    <w:tmpl w:val="801E9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8527C"/>
    <w:multiLevelType w:val="hybridMultilevel"/>
    <w:tmpl w:val="18ACE71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F65A56"/>
    <w:multiLevelType w:val="hybridMultilevel"/>
    <w:tmpl w:val="BAE0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C1ABA"/>
    <w:multiLevelType w:val="hybridMultilevel"/>
    <w:tmpl w:val="EED64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0183B"/>
    <w:multiLevelType w:val="hybridMultilevel"/>
    <w:tmpl w:val="91AA8D8E"/>
    <w:lvl w:ilvl="0" w:tplc="4D9CBC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5DCC2CD1"/>
    <w:multiLevelType w:val="hybridMultilevel"/>
    <w:tmpl w:val="FB2441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F6C6E"/>
    <w:multiLevelType w:val="hybridMultilevel"/>
    <w:tmpl w:val="34BC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23371"/>
    <w:multiLevelType w:val="hybridMultilevel"/>
    <w:tmpl w:val="6F0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7E"/>
    <w:rsid w:val="00085F30"/>
    <w:rsid w:val="000A5104"/>
    <w:rsid w:val="000C0E17"/>
    <w:rsid w:val="000E636B"/>
    <w:rsid w:val="000E63AC"/>
    <w:rsid w:val="00102F79"/>
    <w:rsid w:val="001146C1"/>
    <w:rsid w:val="00116FF7"/>
    <w:rsid w:val="00142F26"/>
    <w:rsid w:val="001743AE"/>
    <w:rsid w:val="001B5A38"/>
    <w:rsid w:val="001B6A13"/>
    <w:rsid w:val="001D697E"/>
    <w:rsid w:val="001D75FE"/>
    <w:rsid w:val="001E2B7E"/>
    <w:rsid w:val="001E3621"/>
    <w:rsid w:val="001E4B82"/>
    <w:rsid w:val="00231AAF"/>
    <w:rsid w:val="002F7AB4"/>
    <w:rsid w:val="00314D89"/>
    <w:rsid w:val="00335EF3"/>
    <w:rsid w:val="0035739F"/>
    <w:rsid w:val="003809DA"/>
    <w:rsid w:val="00390FEC"/>
    <w:rsid w:val="003A4345"/>
    <w:rsid w:val="003D1ACF"/>
    <w:rsid w:val="0042108B"/>
    <w:rsid w:val="0045592B"/>
    <w:rsid w:val="00466AFC"/>
    <w:rsid w:val="00474267"/>
    <w:rsid w:val="004E3DCC"/>
    <w:rsid w:val="004E7DDC"/>
    <w:rsid w:val="004F31F8"/>
    <w:rsid w:val="00500D10"/>
    <w:rsid w:val="005203F3"/>
    <w:rsid w:val="0055719F"/>
    <w:rsid w:val="00594CB1"/>
    <w:rsid w:val="005A55E7"/>
    <w:rsid w:val="005D049D"/>
    <w:rsid w:val="005E682B"/>
    <w:rsid w:val="00601DAF"/>
    <w:rsid w:val="00610CD6"/>
    <w:rsid w:val="00616BD7"/>
    <w:rsid w:val="0063143B"/>
    <w:rsid w:val="00670AAF"/>
    <w:rsid w:val="0068328B"/>
    <w:rsid w:val="00696FC4"/>
    <w:rsid w:val="006C35BD"/>
    <w:rsid w:val="006D731B"/>
    <w:rsid w:val="007F16F2"/>
    <w:rsid w:val="007F7432"/>
    <w:rsid w:val="008105A8"/>
    <w:rsid w:val="00815EF8"/>
    <w:rsid w:val="00885EB4"/>
    <w:rsid w:val="008903F7"/>
    <w:rsid w:val="008A3037"/>
    <w:rsid w:val="008C53F2"/>
    <w:rsid w:val="00920EF5"/>
    <w:rsid w:val="00936821"/>
    <w:rsid w:val="0099546D"/>
    <w:rsid w:val="00995524"/>
    <w:rsid w:val="009F1F8E"/>
    <w:rsid w:val="009F22EA"/>
    <w:rsid w:val="00A04486"/>
    <w:rsid w:val="00B117D0"/>
    <w:rsid w:val="00B53D2F"/>
    <w:rsid w:val="00B62F2D"/>
    <w:rsid w:val="00B97838"/>
    <w:rsid w:val="00BB56F1"/>
    <w:rsid w:val="00BC1CEF"/>
    <w:rsid w:val="00BC31E4"/>
    <w:rsid w:val="00C13407"/>
    <w:rsid w:val="00C35377"/>
    <w:rsid w:val="00C729A7"/>
    <w:rsid w:val="00C92527"/>
    <w:rsid w:val="00CF5A8A"/>
    <w:rsid w:val="00D242EF"/>
    <w:rsid w:val="00D47201"/>
    <w:rsid w:val="00D964DB"/>
    <w:rsid w:val="00DA639F"/>
    <w:rsid w:val="00DB381B"/>
    <w:rsid w:val="00DC5031"/>
    <w:rsid w:val="00DD4792"/>
    <w:rsid w:val="00DF102E"/>
    <w:rsid w:val="00DF5882"/>
    <w:rsid w:val="00E05D82"/>
    <w:rsid w:val="00E574E0"/>
    <w:rsid w:val="00EB1E04"/>
    <w:rsid w:val="00F26BF1"/>
    <w:rsid w:val="00F33E95"/>
    <w:rsid w:val="00F55CDD"/>
    <w:rsid w:val="00F57C2D"/>
    <w:rsid w:val="00FF02E1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A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8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102F7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A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8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102F7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8D6A-3906-4797-A2B5-BD9DAADB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100</cp:revision>
  <dcterms:created xsi:type="dcterms:W3CDTF">2019-01-28T04:00:00Z</dcterms:created>
  <dcterms:modified xsi:type="dcterms:W3CDTF">2020-12-16T05:09:00Z</dcterms:modified>
</cp:coreProperties>
</file>