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72" w:rsidRPr="003A4072" w:rsidRDefault="002636E4" w:rsidP="002636E4">
      <w:pPr>
        <w:pStyle w:val="a5"/>
        <w:ind w:right="96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-372745</wp:posOffset>
            </wp:positionV>
            <wp:extent cx="1076325" cy="1238250"/>
            <wp:effectExtent l="19050" t="0" r="9525" b="0"/>
            <wp:wrapSquare wrapText="bothSides"/>
            <wp:docPr id="2" name="Рисунок 2" descr="Chipollin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hipollin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072" w:rsidRPr="003A4072">
        <w:rPr>
          <w:rFonts w:ascii="Times New Roman" w:hAnsi="Times New Roman"/>
          <w:b/>
          <w:bCs/>
          <w:sz w:val="28"/>
          <w:szCs w:val="28"/>
        </w:rPr>
        <w:t>Муниципальное бюджетное  дошкольное образовательное учреждение</w:t>
      </w:r>
    </w:p>
    <w:p w:rsidR="003A4072" w:rsidRPr="003A4072" w:rsidRDefault="003A4072" w:rsidP="002636E4">
      <w:pPr>
        <w:pStyle w:val="a5"/>
        <w:ind w:right="962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A4072">
        <w:rPr>
          <w:rFonts w:ascii="Times New Roman" w:hAnsi="Times New Roman"/>
          <w:b/>
          <w:bCs/>
          <w:sz w:val="28"/>
          <w:szCs w:val="28"/>
        </w:rPr>
        <w:t>детский сад комбинированного вида № 4 «Чиполлино</w:t>
      </w:r>
      <w:proofErr w:type="gramStart"/>
      <w:r w:rsidRPr="003A4072">
        <w:rPr>
          <w:rFonts w:ascii="Times New Roman" w:hAnsi="Times New Roman"/>
          <w:b/>
          <w:bCs/>
          <w:sz w:val="28"/>
          <w:szCs w:val="28"/>
        </w:rPr>
        <w:t>»  г.Саяногорска</w:t>
      </w:r>
      <w:proofErr w:type="gramEnd"/>
    </w:p>
    <w:p w:rsidR="00943C71" w:rsidRPr="003A4072" w:rsidRDefault="00943C71" w:rsidP="003A407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43C71" w:rsidRDefault="00943C71" w:rsidP="00943C71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43C71" w:rsidRDefault="00990EF6" w:rsidP="002636E4">
      <w:pPr>
        <w:shd w:val="clear" w:color="auto" w:fill="FFFFFF"/>
        <w:spacing w:after="0" w:line="360" w:lineRule="atLeast"/>
        <w:ind w:left="3119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781550" cy="2771775"/>
            <wp:effectExtent l="0" t="0" r="0" b="0"/>
            <wp:docPr id="4" name="Рисунок 4" descr="F:\Физрук 2015 ЕФ\фотографии\Новая папка\дети\IMG_20150112_10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изрук 2015 ЕФ\фотографии\Новая папка\дети\IMG_20150112_1045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487" cy="277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71" w:rsidRDefault="00943C71" w:rsidP="00943C71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44786" w:rsidRPr="00943C71" w:rsidRDefault="002924BC" w:rsidP="0004478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3C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Конспект </w:t>
      </w:r>
      <w:r w:rsidR="00CC46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организованной образовательной деятельности</w:t>
      </w:r>
    </w:p>
    <w:p w:rsidR="002924BC" w:rsidRDefault="00044786" w:rsidP="00943C7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образовательная область</w:t>
      </w:r>
      <w:r w:rsidR="002924BC" w:rsidRPr="00943C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="008E66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Физическое развитие</w:t>
      </w:r>
      <w:r w:rsidR="002924BC" w:rsidRPr="00943C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044786" w:rsidRPr="00943C71" w:rsidRDefault="00044786" w:rsidP="00943C7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 подготовительная группа 6-7 лет)</w:t>
      </w:r>
    </w:p>
    <w:p w:rsidR="002924BC" w:rsidRDefault="002924BC" w:rsidP="002924BC">
      <w:pPr>
        <w:shd w:val="clear" w:color="auto" w:fill="FFFFFF"/>
        <w:spacing w:before="100" w:beforeAutospacing="1" w:after="100" w:afterAutospacing="1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6E4" w:rsidRPr="002636E4" w:rsidRDefault="002924BC" w:rsidP="00943C71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36E4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Подготовила:</w:t>
      </w:r>
    </w:p>
    <w:p w:rsidR="002924BC" w:rsidRPr="002924BC" w:rsidRDefault="002924BC" w:rsidP="00943C71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24BC">
        <w:rPr>
          <w:rFonts w:ascii="Times New Roman" w:eastAsia="Times New Roman" w:hAnsi="Times New Roman" w:cs="Times New Roman"/>
          <w:sz w:val="28"/>
          <w:szCs w:val="28"/>
        </w:rPr>
        <w:t xml:space="preserve"> Янова А.Г.</w:t>
      </w:r>
      <w:r w:rsidR="002636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924BC" w:rsidRPr="002924BC" w:rsidRDefault="002636E4" w:rsidP="00943C71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4BC" w:rsidRPr="002924BC">
        <w:rPr>
          <w:rFonts w:ascii="Times New Roman" w:eastAsia="Times New Roman" w:hAnsi="Times New Roman" w:cs="Times New Roman"/>
          <w:sz w:val="28"/>
          <w:szCs w:val="28"/>
        </w:rPr>
        <w:t>нструктор по физической культуре</w:t>
      </w:r>
    </w:p>
    <w:p w:rsidR="002924BC" w:rsidRDefault="002924BC" w:rsidP="002924BC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</w:p>
    <w:p w:rsidR="002924BC" w:rsidRPr="002924BC" w:rsidRDefault="002924BC" w:rsidP="002924BC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4BC">
        <w:rPr>
          <w:rFonts w:ascii="Times New Roman" w:eastAsia="Times New Roman" w:hAnsi="Times New Roman" w:cs="Times New Roman"/>
          <w:bCs/>
          <w:sz w:val="28"/>
          <w:szCs w:val="28"/>
        </w:rPr>
        <w:t xml:space="preserve">г. Саяногорск </w:t>
      </w:r>
      <w:bookmarkStart w:id="0" w:name="_GoBack"/>
      <w:bookmarkEnd w:id="0"/>
    </w:p>
    <w:p w:rsidR="0003530F" w:rsidRPr="00530AE4" w:rsidRDefault="0003530F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Тема: </w:t>
      </w: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Морское путешествие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Цель: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76A0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</w:t>
      </w:r>
      <w:r w:rsid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4176A0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 для формирования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двигательных умений и навыков ребёнка в соответствии с его индивидуальными особенностями и потребности бережного отношения к своему здоровью в разнообразных формах двигательной деятельности.</w:t>
      </w: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Задачи:</w:t>
      </w:r>
    </w:p>
    <w:p w:rsidR="00642B79" w:rsidRPr="00530AE4" w:rsidRDefault="00642B79" w:rsidP="00642B7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укреплению опорно-двигательного  аппарата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развитие);</w:t>
      </w:r>
    </w:p>
    <w:p w:rsidR="00642B79" w:rsidRPr="00530AE4" w:rsidRDefault="004176A0" w:rsidP="00642B7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условия для закрепления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навык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правильной осанки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237B07" w:rsidP="00642B7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условия для развития подвижности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пальцев рук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2B79" w:rsidRPr="00A50566" w:rsidRDefault="006402C2" w:rsidP="000353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EC67BF"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оздавать условия для совершенствования техники</w:t>
      </w:r>
      <w:r w:rsidR="00642B79"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выполнения: прыжков через барьеры,</w:t>
      </w:r>
      <w:r w:rsidR="00A50566"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42B79"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олзание по гимнастической скамейке на животе, подтягиваясь руками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642B79" w:rsidRPr="00A50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6402C2" w:rsidP="0003530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884AEA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оздавать условия для закрепления</w:t>
      </w:r>
      <w:r w:rsidR="00544EB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умение ползать </w:t>
      </w:r>
      <w:r w:rsidR="005666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тоннель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884AEA" w:rsidP="0003530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формированию</w:t>
      </w:r>
      <w:r w:rsid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умения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сохранять равновесие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6402C2" w:rsidP="0003530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585A4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оздавать условия для</w:t>
      </w:r>
      <w:r w:rsid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выполнения</w:t>
      </w:r>
      <w:r w:rsidR="00585A4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упражнени</w:t>
      </w:r>
      <w:r w:rsid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ходьбе и беге,</w:t>
      </w:r>
      <w:r w:rsidR="00D46191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координируя движения рук и ног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386B61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2B79" w:rsidRPr="00530AE4" w:rsidRDefault="00AD6EFF" w:rsidP="00642B79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условия для развития физических качеств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сил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быстрот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выносливост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ловкост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гибкост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(физическое развитие)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642B79" w:rsidP="00642B79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6EFF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создавать условия для развития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</w:t>
      </w:r>
      <w:r w:rsidR="00AD6EFF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</w:t>
      </w:r>
      <w:r w:rsidR="002339CD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движений на основе уже накопленного детьми опыта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(физическое развитие)</w:t>
      </w:r>
      <w:r w:rsidR="00714CE7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42B79" w:rsidRPr="00530AE4" w:rsidRDefault="002F7854" w:rsidP="00642B79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создавать условия для развития  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сопереживания,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взаимопомощи, доброжелательных отношений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сверстникам (социально-коммуникативное развитие)</w:t>
      </w:r>
    </w:p>
    <w:p w:rsidR="00642B79" w:rsidRPr="00530AE4" w:rsidRDefault="002F7854" w:rsidP="00642B79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создавать условия для </w:t>
      </w:r>
      <w:r w:rsidR="005666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осознанно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отношени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своему здоровью,</w:t>
      </w:r>
      <w:r w:rsidR="002D04C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</w:t>
      </w:r>
      <w:r w:rsidR="002D04C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2B79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формированию положительных эмоций</w:t>
      </w:r>
      <w:r w:rsidR="00714CE7" w:rsidRP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4C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(социально-коммуникативное развитие).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Предварительная работа: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беседы на тему: «Моря», «Морские обитатели», </w:t>
      </w:r>
      <w:r w:rsidR="00F8232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просмотр </w:t>
      </w:r>
      <w:r w:rsidR="009E1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иллюстраций на тему </w:t>
      </w:r>
      <w:r w:rsidR="009E1C1B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«Морские обитатели»</w:t>
      </w:r>
      <w:r w:rsidR="00F8232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Словарная работа</w:t>
      </w:r>
      <w:r w:rsidR="003A541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каюта</w:t>
      </w:r>
      <w:r w:rsidR="00530E16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катер</w:t>
      </w:r>
      <w:r w:rsidR="001A2D45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трюм, весло.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Методы и приёмы: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Наглядные:</w:t>
      </w:r>
    </w:p>
    <w:p w:rsidR="00642B79" w:rsidRPr="00530AE4" w:rsidRDefault="00642B79" w:rsidP="00642B79">
      <w:pPr>
        <w:numPr>
          <w:ilvl w:val="0"/>
          <w:numId w:val="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наглядно-зрительные приемы (показ техники выполнения физических упражнений, </w:t>
      </w:r>
      <w:r w:rsidR="00B62C0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физкультурного оборудования, зрительные ориентиры).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Словесные:</w:t>
      </w:r>
    </w:p>
    <w:p w:rsidR="00642B79" w:rsidRPr="00530AE4" w:rsidRDefault="00642B79" w:rsidP="00642B79">
      <w:pPr>
        <w:numPr>
          <w:ilvl w:val="0"/>
          <w:numId w:val="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объяснения, пояснения, указания;</w:t>
      </w:r>
    </w:p>
    <w:p w:rsidR="00642B79" w:rsidRPr="00530AE4" w:rsidRDefault="00642B79" w:rsidP="00642B79">
      <w:pPr>
        <w:numPr>
          <w:ilvl w:val="0"/>
          <w:numId w:val="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подача команд,  сигналов;</w:t>
      </w:r>
    </w:p>
    <w:p w:rsidR="00642B79" w:rsidRPr="00530AE4" w:rsidRDefault="00642B79" w:rsidP="00642B79">
      <w:pPr>
        <w:numPr>
          <w:ilvl w:val="0"/>
          <w:numId w:val="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 к детям и поиск ответов;</w:t>
      </w:r>
    </w:p>
    <w:p w:rsidR="00642B79" w:rsidRPr="00530AE4" w:rsidRDefault="00642B79" w:rsidP="00642B79">
      <w:pPr>
        <w:numPr>
          <w:ilvl w:val="0"/>
          <w:numId w:val="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словесная инструкция.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Практические:</w:t>
      </w:r>
    </w:p>
    <w:p w:rsidR="00642B79" w:rsidRPr="00530AE4" w:rsidRDefault="00642B79" w:rsidP="00642B79">
      <w:pPr>
        <w:numPr>
          <w:ilvl w:val="0"/>
          <w:numId w:val="8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и повторение упражнений без изменения и с изменениями;</w:t>
      </w:r>
    </w:p>
    <w:p w:rsidR="00642B79" w:rsidRPr="00530AE4" w:rsidRDefault="00642B79" w:rsidP="00642B79">
      <w:pPr>
        <w:numPr>
          <w:ilvl w:val="0"/>
          <w:numId w:val="8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упражнений в игровой форме;</w:t>
      </w:r>
    </w:p>
    <w:p w:rsidR="00642B79" w:rsidRPr="00530AE4" w:rsidRDefault="00642B79" w:rsidP="00642B79">
      <w:pPr>
        <w:numPr>
          <w:ilvl w:val="0"/>
          <w:numId w:val="8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самостоятельное выполнение упражнений в свободной игре.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Инвентарь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E97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свисток, </w:t>
      </w:r>
      <w:r w:rsidR="00D906BE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коврики, </w:t>
      </w:r>
      <w:r w:rsidR="00FF4948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гимнастические скамейки, барьер</w:t>
      </w:r>
      <w:r w:rsidR="009E1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C040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тоннель</w:t>
      </w:r>
      <w:r w:rsidR="00E64AD5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фиш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E64AD5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корзины, мячи, кегли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Аппаратное обеспечение</w:t>
      </w:r>
      <w:r w:rsidR="00FE5804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музыкальный центр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Программное обеспечение</w:t>
      </w:r>
      <w:r w:rsidR="00C966EA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музыка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«Звуки моря», </w:t>
      </w:r>
      <w:r w:rsidR="00FE6F84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песня </w:t>
      </w: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FE6F84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Морячка», «Волна».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Предметно-развивающая среда:</w:t>
      </w:r>
      <w:r w:rsidR="00F30AEA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9FC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коврики в ви</w:t>
      </w:r>
      <w:r w:rsidR="00D23914"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 корабля,</w:t>
      </w:r>
      <w:r w:rsidR="00A864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</w:t>
      </w:r>
      <w:r w:rsidR="00D169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ны, картинки кораблей на кеглях, картина с изображением моря.</w:t>
      </w:r>
    </w:p>
    <w:p w:rsidR="00642B79" w:rsidRPr="00530AE4" w:rsidRDefault="00642B79" w:rsidP="00642B7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Реализация федеральных государственных образовательных стандартов:</w:t>
      </w:r>
    </w:p>
    <w:p w:rsidR="00642B79" w:rsidRPr="00530AE4" w:rsidRDefault="00642B79" w:rsidP="00642B79">
      <w:pPr>
        <w:numPr>
          <w:ilvl w:val="0"/>
          <w:numId w:val="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игровых ситуаций, способствующих эффективному процессу получения детьми знаний, умений и навыков при проведении образовательной деятельности;</w:t>
      </w:r>
    </w:p>
    <w:p w:rsidR="00642B79" w:rsidRPr="00530AE4" w:rsidRDefault="00642B79" w:rsidP="00642B79">
      <w:pPr>
        <w:numPr>
          <w:ilvl w:val="0"/>
          <w:numId w:val="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внедрение здоровьесберегающих технологий.</w:t>
      </w:r>
    </w:p>
    <w:p w:rsidR="00F42104" w:rsidRDefault="00F42104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BA5FC7" w:rsidRDefault="00BA5FC7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BA5FC7" w:rsidRDefault="00BA5FC7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BA5FC7" w:rsidRDefault="00BA5FC7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5048A3" w:rsidRDefault="005048A3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5048A3" w:rsidRDefault="005048A3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5048A3" w:rsidRDefault="005048A3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5048A3" w:rsidRDefault="005048A3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5048A3" w:rsidRDefault="005048A3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9E1C1B" w:rsidRDefault="009E1C1B" w:rsidP="00642B7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82006F" w:rsidRPr="00530AE4" w:rsidRDefault="009A32D0" w:rsidP="009E1C1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Ход </w:t>
      </w:r>
      <w:r w:rsidR="00530AE4"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образовательной деятельности</w:t>
      </w:r>
    </w:p>
    <w:tbl>
      <w:tblPr>
        <w:tblStyle w:val="a7"/>
        <w:tblpPr w:leftFromText="180" w:rightFromText="180" w:vertAnchor="text" w:horzAnchor="margin" w:tblpX="-629" w:tblpY="35"/>
        <w:tblW w:w="16087" w:type="dxa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4961"/>
        <w:gridCol w:w="2937"/>
        <w:gridCol w:w="2552"/>
      </w:tblGrid>
      <w:tr w:rsidR="00530AE4" w:rsidRPr="00D169EB" w:rsidTr="00530AE4">
        <w:tc>
          <w:tcPr>
            <w:tcW w:w="2518" w:type="dxa"/>
          </w:tcPr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Этапы образовательной деятельности</w:t>
            </w:r>
          </w:p>
        </w:tc>
        <w:tc>
          <w:tcPr>
            <w:tcW w:w="3119" w:type="dxa"/>
          </w:tcPr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 рабочего пространства</w:t>
            </w:r>
          </w:p>
        </w:tc>
        <w:tc>
          <w:tcPr>
            <w:tcW w:w="4961" w:type="dxa"/>
          </w:tcPr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Деятельность взрослого</w:t>
            </w:r>
          </w:p>
        </w:tc>
        <w:tc>
          <w:tcPr>
            <w:tcW w:w="2937" w:type="dxa"/>
          </w:tcPr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Деятельность детей</w:t>
            </w:r>
          </w:p>
        </w:tc>
        <w:tc>
          <w:tcPr>
            <w:tcW w:w="2552" w:type="dxa"/>
          </w:tcPr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Психолого-педагогические условия/Условия социальной ситуации развития</w:t>
            </w:r>
          </w:p>
        </w:tc>
      </w:tr>
      <w:tr w:rsidR="00530AE4" w:rsidRPr="00D169EB" w:rsidTr="00530AE4">
        <w:trPr>
          <w:trHeight w:val="3109"/>
        </w:trPr>
        <w:tc>
          <w:tcPr>
            <w:tcW w:w="2518" w:type="dxa"/>
          </w:tcPr>
          <w:p w:rsidR="00530AE4" w:rsidRPr="00D169EB" w:rsidRDefault="00530AE4" w:rsidP="00530AE4">
            <w:pPr>
              <w:shd w:val="clear" w:color="auto" w:fill="FFFFFF"/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Вводная часть (организационный и мотивационный момент)</w:t>
            </w: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119" w:type="dxa"/>
          </w:tcPr>
          <w:p w:rsidR="00530AE4" w:rsidRPr="00D169EB" w:rsidRDefault="005E2669" w:rsidP="00CD5DD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Организованно рабочее пространство для выполнения физических упражнений.</w:t>
            </w:r>
          </w:p>
          <w:p w:rsidR="00F86241" w:rsidRPr="00D169EB" w:rsidRDefault="00F86241" w:rsidP="00CD5DD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281B20" w:rsidP="00CD5DD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кругу говорят с</w:t>
            </w:r>
            <w:r w:rsidR="00382617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лова приветствия.</w:t>
            </w:r>
          </w:p>
          <w:p w:rsidR="00E051D2" w:rsidRPr="00D169EB" w:rsidRDefault="00E051D2" w:rsidP="00CD5DD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51D2" w:rsidRPr="00D169EB" w:rsidRDefault="00E051D2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собрать команду подготовлены синие воротнички.</w:t>
            </w:r>
          </w:p>
        </w:tc>
        <w:tc>
          <w:tcPr>
            <w:tcW w:w="4961" w:type="dxa"/>
          </w:tcPr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Здравствуйте ребята! Меня зовут Анастасия Геннадьевна!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Давайте с вами дружно за руки возьмёмся, и друг другу улыбнёмся, сделаем красивый круг, рядом встанет лучший друг. Сейчас мы с вами поприветствуем друг друга: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-Здравствуй солнце золотое (руки вверх),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Здравствуй небо голубое (руки в сторону),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Здравствуй легкий ветерок (машут руками впереди),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Здравствуй маленький дубок (руки фонариком),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Здравствуй утро, здравствуй день (правая рука в сторону, затем левая),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Нам здороваться ни лень (руки соединяем в замок),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Наши пальчики проснулись, улыбнулись (руки в сторону) потянулись (руки вверх),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 теперь они хотят вместе с нами поиграть.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хочу вас пригласить совершить со мной увлекательное путешествие.</w:t>
            </w:r>
          </w:p>
          <w:p w:rsidR="00530AE4" w:rsidRPr="00D169EB" w:rsidRDefault="00530AE4" w:rsidP="00530AE4">
            <w:pPr>
              <w:shd w:val="clear" w:color="auto" w:fill="FFFFFF"/>
              <w:spacing w:before="75" w:after="75"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-А на чем можно путешествовать? </w:t>
            </w:r>
          </w:p>
          <w:p w:rsidR="00530AE4" w:rsidRPr="00D169EB" w:rsidRDefault="00530AE4" w:rsidP="00530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Мы отправимся в морское путешествие  на корабле.  Если разрешите, я буду вашим капитаном, а вы будете моими помощниками. </w:t>
            </w:r>
            <w:r w:rsidRPr="00D169EB">
              <w:rPr>
                <w:rFonts w:ascii="Times New Roman" w:hAnsi="Times New Roman" w:cs="Times New Roman"/>
                <w:sz w:val="26"/>
                <w:szCs w:val="26"/>
              </w:rPr>
              <w:t xml:space="preserve">Чтобы собраться в дальний путь, нам необходимо «собрать команду» (я раздаю воротнички, нужно быстро их надеть и построиться в шеренгу).  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hAnsi="Times New Roman" w:cs="Times New Roman"/>
                <w:sz w:val="26"/>
                <w:szCs w:val="26"/>
              </w:rPr>
              <w:t xml:space="preserve">- Что ж молодцы, команда в сборе, 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отправляемся в путь!</w:t>
            </w:r>
          </w:p>
          <w:p w:rsidR="00530AE4" w:rsidRPr="00D169EB" w:rsidRDefault="00530AE4" w:rsidP="00530AE4">
            <w:pPr>
              <w:shd w:val="clear" w:color="auto" w:fill="FFFFFF"/>
              <w:spacing w:before="75" w:after="75" w:line="368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Разминка.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-Ходьба с высоким подниманием колен.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-Ходьба на носках, руки вверх.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-Ходьба на пятках, руки на поясе.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-Идем по волнам с крестным шагом, руки на поясе.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Боковой галоп (правым и левым бо</w:t>
            </w:r>
            <w:r w:rsidR="003E2F09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ком),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2F09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A86435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 в среднем темпе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530AE4" w:rsidRPr="00D169EB" w:rsidRDefault="00530AE4" w:rsidP="00530AE4">
            <w:pPr>
              <w:shd w:val="clear" w:color="auto" w:fill="FFFFFF"/>
              <w:spacing w:line="36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-Обычная ходьба, восстанавливаем дыхание.</w:t>
            </w:r>
          </w:p>
        </w:tc>
        <w:tc>
          <w:tcPr>
            <w:tcW w:w="2937" w:type="dxa"/>
          </w:tcPr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Дети заходят в спортивный зал строятся в шеренгу, затем в круг.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034CE" w:rsidRPr="00D169EB" w:rsidRDefault="00C034CE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E745F9" w:rsidRPr="00D169EB" w:rsidRDefault="00E745F9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Выполняют движения с инструктором по физической культуре</w:t>
            </w: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034CE" w:rsidRPr="00D169EB" w:rsidRDefault="00C034CE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034CE" w:rsidRPr="00D169EB" w:rsidRDefault="00C034CE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034CE" w:rsidRPr="00D169EB" w:rsidRDefault="00C034CE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034CE" w:rsidRPr="00D169EB" w:rsidRDefault="00C034CE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Ответы детей</w:t>
            </w: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314322" w:rsidRPr="00D169EB" w:rsidRDefault="00314322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314322" w:rsidRPr="00D169EB" w:rsidRDefault="00314322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314322" w:rsidRPr="00D169EB" w:rsidRDefault="00314322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314322" w:rsidRPr="00D169EB" w:rsidRDefault="00314322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314322" w:rsidRPr="00D169EB" w:rsidRDefault="00314322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D23748" w:rsidRPr="00D169EB" w:rsidRDefault="00D23748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Дети идут в колонне по одному в обход по залу с заданием инструктора по физической культуре</w:t>
            </w:r>
          </w:p>
        </w:tc>
        <w:tc>
          <w:tcPr>
            <w:tcW w:w="2552" w:type="dxa"/>
          </w:tcPr>
          <w:p w:rsidR="00530AE4" w:rsidRPr="00D169EB" w:rsidRDefault="00530AE4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Условия для развития положительных эмоций детей.</w:t>
            </w: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81EE0" w:rsidRPr="00D169EB" w:rsidRDefault="00F81EE0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81EE0" w:rsidRPr="00D169EB" w:rsidRDefault="00F81EE0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81EE0" w:rsidRPr="00D169EB" w:rsidRDefault="00F81EE0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выражения детьми своих мыслей</w:t>
            </w:r>
          </w:p>
          <w:p w:rsidR="00530AE4" w:rsidRPr="00D169EB" w:rsidRDefault="00530AE4" w:rsidP="00F81EE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Условия для </w:t>
            </w: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поддержки (развития, стимулирования) речевой активности </w:t>
            </w: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before="75" w:after="75"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AE4" w:rsidRPr="00D169EB" w:rsidTr="003B7749">
        <w:trPr>
          <w:trHeight w:val="9771"/>
        </w:trPr>
        <w:tc>
          <w:tcPr>
            <w:tcW w:w="2518" w:type="dxa"/>
          </w:tcPr>
          <w:p w:rsidR="00530AE4" w:rsidRPr="00D169EB" w:rsidRDefault="00530AE4" w:rsidP="00530AE4">
            <w:pPr>
              <w:shd w:val="clear" w:color="auto" w:fill="FFFFFF"/>
              <w:spacing w:line="36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Основная часть</w:t>
            </w: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119" w:type="dxa"/>
          </w:tcPr>
          <w:p w:rsidR="00530AE4" w:rsidRPr="00D169EB" w:rsidRDefault="00B528B9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зале на полу лежат коврики в виде корабля (для игрового стретчинга)</w:t>
            </w: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F86241" w:rsidP="00B528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4F234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полосы препятствий стоят гимнастические скамейки, барьеры,  мягкие модули</w:t>
            </w:r>
            <w:r w:rsidR="009F6ED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6ED3" w:rsidRPr="00D169EB" w:rsidRDefault="009F6ED3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6241" w:rsidRPr="00D169EB" w:rsidRDefault="00CB72FC" w:rsidP="009F6E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полосы препятствий оставляем </w:t>
            </w:r>
            <w:r w:rsidR="007951E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только</w:t>
            </w:r>
            <w:r w:rsidR="00A92C71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F6ED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гимнастические скамейки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это будут </w:t>
            </w:r>
            <w:r w:rsidR="00A92C71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наши 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корабли</w:t>
            </w:r>
            <w:r w:rsidR="009F6ED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ставим </w:t>
            </w:r>
            <w:r w:rsidR="009F6ED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фишк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и, корзины, мячи и</w:t>
            </w:r>
            <w:r w:rsidR="009F6ED3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кегли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1" w:type="dxa"/>
          </w:tcPr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Инструктор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D169EB">
              <w:rPr>
                <w:b/>
                <w:sz w:val="26"/>
                <w:szCs w:val="26"/>
              </w:rPr>
              <w:t xml:space="preserve"> </w:t>
            </w:r>
            <w:r w:rsidRPr="00D169EB">
              <w:rPr>
                <w:sz w:val="26"/>
                <w:szCs w:val="26"/>
              </w:rPr>
              <w:t xml:space="preserve">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Можно долго нам шагать,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мы не можем опоздать.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Корабль нас не будет ждать,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Места в каютах всем  занять.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ОРУ (Игровой </w:t>
            </w:r>
            <w:proofErr w:type="spellStart"/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стретчинг</w:t>
            </w:r>
            <w:proofErr w:type="spellEnd"/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  <w:r w:rsidRPr="00D169E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«У штурвала»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 п. – стойка ноги врозь, руки перед грудью, локти вниз (держим штурвал).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наклон туловища вправо – влево.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«Поднять якорь»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 п. – ноги на ширине плеч, руки на поясе.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–наклон вперед, коснуться руками пола.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«Завести мотор».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 п. - руки положить на плечи, круговые движения.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«Гребля»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И.п.- сели на коврики, ноги вместе, руки тянутся вниз до носков.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«Чайка»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 п. – сидя на полу, ноги согнуты, ступни соединены вместе, махи ногами.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«Морской конёк»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 п. - лежа на спине, ноги ровно поднимаем вверх, руки помогают держать  поясницу.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«Морская звезда»</w:t>
            </w:r>
          </w:p>
          <w:p w:rsidR="00D169EB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 п. - лежа на </w:t>
            </w:r>
            <w:r w:rsidR="00D169EB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спине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ноги </w:t>
            </w:r>
            <w:r w:rsidR="00D169EB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согнуты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руки на полу в </w:t>
            </w:r>
            <w:r w:rsidR="00D169EB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стороны.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«Лодочка»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 п. - лежа на животе, руки держат ноги,  поднять туловище, прогнулись в спине.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8.«Волны шипят»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И.п. - сидя на пятках, руки вниз. Плавно поднять вперёд, вверх (вдох), плавно опустить руки вниз (выдох через рот со звуком: ш-ш-ш).</w:t>
            </w:r>
          </w:p>
          <w:p w:rsidR="00550B20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Перестроение в одну колонну. </w:t>
            </w:r>
          </w:p>
          <w:p w:rsidR="006B7207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ОВД: Полоса препятствий 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«По палубе в шторм»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Ползание по гимнастической скамейке на животе, подтягиваясь руками.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«Подводные рифы»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через барьеры.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«Спуск в трюм»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669CF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669CF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ползаем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четвереньках </w:t>
            </w:r>
            <w:r w:rsidR="008669CF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тоннелю</w:t>
            </w:r>
            <w:r w:rsidR="00C04028"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 вот кажется шторм и закончился.</w:t>
            </w:r>
          </w:p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>«Молодцы ребята, вы отличные моряки, хорошо справились с заданием. А сейчас, у нас игра в бой вступают катера!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Подвижная игра «Морской бой»</w:t>
            </w:r>
            <w:r w:rsidRPr="00D169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6E4B9F" w:rsidRPr="00D169EB" w:rsidRDefault="006E4B9F" w:rsidP="00530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>Посмотрите</w:t>
            </w:r>
            <w:proofErr w:type="gramEnd"/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волнуется море»</w:t>
            </w:r>
          </w:p>
          <w:p w:rsidR="00530AE4" w:rsidRPr="00D169EB" w:rsidRDefault="00530AE4" w:rsidP="00530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69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И.м.п</w:t>
            </w:r>
            <w:proofErr w:type="spellEnd"/>
            <w:r w:rsidRPr="00D169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— на восстановления дыхания «Море волнуется»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7" w:type="dxa"/>
          </w:tcPr>
          <w:p w:rsidR="00530AE4" w:rsidRPr="00D169EB" w:rsidRDefault="00530AE4" w:rsidP="00530A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Дети занимают  места на корабле (ковриках) и выполняют физические упражнения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B183F" w:rsidRPr="00D169EB" w:rsidRDefault="007B183F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Дети отвечают каких морских обитателей они знают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E1259" w:rsidRPr="00D169EB" w:rsidRDefault="003E1259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B7E93" w:rsidRPr="00D169EB" w:rsidRDefault="00FB7E93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Дети делятся на две команды и занимают места каждый  на своём корабле.</w:t>
            </w: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Дети изображают морские фигуры</w:t>
            </w:r>
          </w:p>
        </w:tc>
        <w:tc>
          <w:tcPr>
            <w:tcW w:w="2552" w:type="dxa"/>
          </w:tcPr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Условия  для</w:t>
            </w:r>
            <w:proofErr w:type="gramEnd"/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развития интереса у детей заниматься игровым </w:t>
            </w:r>
            <w:proofErr w:type="spellStart"/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стретчингом</w:t>
            </w:r>
            <w:proofErr w:type="spellEnd"/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овладения техникой игрового стретчинга.</w:t>
            </w: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развития физической активности</w:t>
            </w: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6B52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выражения детьми своих мыслей</w:t>
            </w:r>
          </w:p>
          <w:p w:rsidR="00530AE4" w:rsidRPr="00D169EB" w:rsidRDefault="00530AE4" w:rsidP="006B52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поддержки (развития, стимулирования) речевой активности</w:t>
            </w: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B7E93" w:rsidRPr="00D169EB" w:rsidRDefault="00FB7E93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B7E93" w:rsidRPr="00D169EB" w:rsidRDefault="00FB7E93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B7E93" w:rsidRPr="00D169EB" w:rsidRDefault="00FB7E93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B7E93" w:rsidRPr="00D169EB" w:rsidRDefault="00FB7E93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взаимодействия детей друг с другом</w:t>
            </w:r>
          </w:p>
          <w:p w:rsidR="00530AE4" w:rsidRPr="00D169EB" w:rsidRDefault="00530AE4" w:rsidP="00530AE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развития самостоятельности и инициативы при выполнении упражнений.</w:t>
            </w:r>
          </w:p>
        </w:tc>
      </w:tr>
      <w:tr w:rsidR="00530AE4" w:rsidRPr="00D169EB" w:rsidTr="00530AE4">
        <w:trPr>
          <w:trHeight w:val="7414"/>
        </w:trPr>
        <w:tc>
          <w:tcPr>
            <w:tcW w:w="2518" w:type="dxa"/>
          </w:tcPr>
          <w:p w:rsidR="00530AE4" w:rsidRPr="00D169EB" w:rsidRDefault="00530AE4" w:rsidP="00530AE4">
            <w:pPr>
              <w:shd w:val="clear" w:color="auto" w:fill="FFFFFF"/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Завершение образовательной деятельности</w:t>
            </w:r>
          </w:p>
          <w:p w:rsidR="00530AE4" w:rsidRPr="00D169EB" w:rsidRDefault="00530AE4" w:rsidP="00530AE4">
            <w:pPr>
              <w:shd w:val="clear" w:color="auto" w:fill="FFFFFF"/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119" w:type="dxa"/>
          </w:tcPr>
          <w:p w:rsidR="00530AE4" w:rsidRPr="00D169EB" w:rsidRDefault="00530AE4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335826" w:rsidRPr="00D169EB" w:rsidRDefault="00335826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Приготовлена доска</w:t>
            </w:r>
            <w:r w:rsidR="007C7D18"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 изображением моря, на волны дети </w:t>
            </w:r>
            <w:r w:rsidR="00474CC6"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спускают корабли, выбрав себе нужный цвет.</w:t>
            </w:r>
          </w:p>
        </w:tc>
        <w:tc>
          <w:tcPr>
            <w:tcW w:w="4961" w:type="dxa"/>
          </w:tcPr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Инструктор: 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Ребята, а теперь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сделайте глубокий вдох — почувствуйте морской воздух. Как приятно пахнет море — выдох.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Нашему кораблю нужно возвращаться обратно в детский сад.</w:t>
            </w:r>
            <w:r w:rsidRPr="00D169EB">
              <w:rPr>
                <w:b/>
                <w:sz w:val="26"/>
                <w:szCs w:val="26"/>
              </w:rPr>
              <w:t xml:space="preserve"> </w:t>
            </w:r>
            <w:r w:rsidRPr="00D169E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Садимся в каюты.</w:t>
            </w:r>
          </w:p>
          <w:p w:rsidR="008B432D" w:rsidRPr="00D169EB" w:rsidRDefault="00DC6996" w:rsidP="00DC69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169EB">
              <w:rPr>
                <w:rFonts w:ascii="Times New Roman" w:hAnsi="Times New Roman" w:cs="Times New Roman"/>
                <w:sz w:val="26"/>
                <w:szCs w:val="26"/>
              </w:rPr>
              <w:t xml:space="preserve">А пока мы плывём обратно предлагаю немного расслабиться </w:t>
            </w:r>
            <w:r w:rsidR="008B432D" w:rsidRPr="00D16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– релаксация « Мы плывем по морю»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Ход игры: дети ложатся на спину, расставив руки и ноги в стороны, и закрывают глаза. Включается музыка «Шум моря» и начинает описывать моря, шум волн, как греет солнце, предлагая детям представить самостоятельно эту картинку. </w:t>
            </w:r>
            <w:r w:rsidRPr="00D169E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Инструктор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«Вот и закончилось наше плавание, и мы </w:t>
            </w:r>
            <w:r w:rsid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>сходим с вами на берег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Мне очень понравилось с вами путешествовать и если </w:t>
            </w: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вам тоже понравилось и у вас хорошее настроение, предлагаю взять красный кораблик и посадить его на волны, а кому ни понравилось, возьмите синий кораблик. </w:t>
            </w:r>
            <w:r w:rsidRPr="00D169E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Подведение итогов.</w:t>
            </w:r>
          </w:p>
          <w:p w:rsidR="002029B5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свидания! </w:t>
            </w:r>
          </w:p>
          <w:p w:rsidR="002029B5" w:rsidRPr="00D169EB" w:rsidRDefault="002029B5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2029B5" w:rsidRPr="00D169EB" w:rsidRDefault="002029B5" w:rsidP="00530AE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7" w:type="dxa"/>
          </w:tcPr>
          <w:p w:rsidR="00DC6996" w:rsidRPr="00D169EB" w:rsidRDefault="00DC6996" w:rsidP="00DC699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hAnsi="Times New Roman" w:cs="Times New Roman"/>
                <w:sz w:val="26"/>
                <w:szCs w:val="26"/>
              </w:rPr>
              <w:t>Выполняют</w:t>
            </w: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дыхательное упражнение</w:t>
            </w:r>
          </w:p>
          <w:p w:rsidR="00DC6996" w:rsidRPr="00D169EB" w:rsidRDefault="00DC6996" w:rsidP="00DC699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C6996" w:rsidRPr="00D169EB" w:rsidRDefault="00DC6996" w:rsidP="00DC699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Отправляются назад в детский сад</w:t>
            </w:r>
          </w:p>
          <w:p w:rsidR="00DC6996" w:rsidRPr="00D169EB" w:rsidRDefault="00DC6996" w:rsidP="00DC699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C6996" w:rsidRPr="00D169EB" w:rsidRDefault="00DC6996" w:rsidP="00DC6996">
            <w:pPr>
              <w:spacing w:line="368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DC6996" w:rsidRPr="00D169EB" w:rsidRDefault="00DC6996" w:rsidP="008F53F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Дети ложатся на коврик и расслабляются-релаксация</w:t>
            </w:r>
            <w:r w:rsidR="000F7B9E"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DC6996" w:rsidRPr="00D169EB" w:rsidRDefault="00DC6996" w:rsidP="008F53F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D169EB" w:rsidRDefault="00D169EB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D169EB" w:rsidRDefault="00D169EB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D169EB" w:rsidRDefault="00D169EB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Дети выбирают кораблик того цвета, который соответствует их настроению от пройденного путешествия.</w:t>
            </w: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0F7B9E" w:rsidRPr="00D169EB" w:rsidRDefault="000F7B9E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Построение в шеренгу</w:t>
            </w:r>
          </w:p>
          <w:p w:rsidR="00DC6996" w:rsidRPr="00D169EB" w:rsidRDefault="00DC6996" w:rsidP="00DC699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дети выходят из зала.</w:t>
            </w:r>
          </w:p>
          <w:p w:rsidR="00530AE4" w:rsidRPr="00D169EB" w:rsidRDefault="00530AE4" w:rsidP="00DC6996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52" w:type="dxa"/>
          </w:tcPr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530AE4" w:rsidRPr="00D169EB" w:rsidRDefault="00530AE4" w:rsidP="00530AE4">
            <w:pPr>
              <w:spacing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A27A8B" w:rsidRPr="00D169EB" w:rsidRDefault="00A27A8B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27A8B" w:rsidRPr="00D169EB" w:rsidRDefault="00A27A8B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27A8B" w:rsidRPr="00D169EB" w:rsidRDefault="00A27A8B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0AE4" w:rsidRPr="00D169EB" w:rsidRDefault="00530AE4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выражения детьми своих мыслей</w:t>
            </w:r>
          </w:p>
          <w:p w:rsidR="00530AE4" w:rsidRPr="00D169EB" w:rsidRDefault="00530AE4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6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Условия для поддержки (развития, стимулирования) речевой активности</w:t>
            </w:r>
          </w:p>
          <w:p w:rsidR="00530AE4" w:rsidRPr="00D169EB" w:rsidRDefault="00530AE4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029B5" w:rsidRPr="00D169EB" w:rsidRDefault="002029B5" w:rsidP="00530AE4">
            <w:pPr>
              <w:spacing w:line="368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029B5" w:rsidRPr="00D169EB" w:rsidRDefault="002029B5" w:rsidP="00F81EE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742AD4" w:rsidRPr="00530AE4" w:rsidRDefault="008340FC" w:rsidP="00B82A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0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</w:t>
      </w:r>
    </w:p>
    <w:sectPr w:rsidR="00742AD4" w:rsidRPr="00530AE4" w:rsidSect="00742AD4">
      <w:head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03" w:rsidRDefault="00314403" w:rsidP="00DB16E5">
      <w:pPr>
        <w:spacing w:after="0" w:line="240" w:lineRule="auto"/>
      </w:pPr>
      <w:r>
        <w:separator/>
      </w:r>
    </w:p>
  </w:endnote>
  <w:endnote w:type="continuationSeparator" w:id="0">
    <w:p w:rsidR="00314403" w:rsidRDefault="00314403" w:rsidP="00DB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03" w:rsidRDefault="00314403" w:rsidP="00DB16E5">
      <w:pPr>
        <w:spacing w:after="0" w:line="240" w:lineRule="auto"/>
      </w:pPr>
      <w:r>
        <w:separator/>
      </w:r>
    </w:p>
  </w:footnote>
  <w:footnote w:type="continuationSeparator" w:id="0">
    <w:p w:rsidR="00314403" w:rsidRDefault="00314403" w:rsidP="00DB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6E5" w:rsidRDefault="00DB16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414"/>
    <w:multiLevelType w:val="multilevel"/>
    <w:tmpl w:val="EB6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3D3626"/>
    <w:multiLevelType w:val="multilevel"/>
    <w:tmpl w:val="1F3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FB7ADB"/>
    <w:multiLevelType w:val="multilevel"/>
    <w:tmpl w:val="08A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9441E9"/>
    <w:multiLevelType w:val="multilevel"/>
    <w:tmpl w:val="82B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C940B6"/>
    <w:multiLevelType w:val="multilevel"/>
    <w:tmpl w:val="AED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0C2E90"/>
    <w:multiLevelType w:val="multilevel"/>
    <w:tmpl w:val="319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ED6250"/>
    <w:multiLevelType w:val="multilevel"/>
    <w:tmpl w:val="E0B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A56845"/>
    <w:multiLevelType w:val="multilevel"/>
    <w:tmpl w:val="D55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C13084"/>
    <w:multiLevelType w:val="multilevel"/>
    <w:tmpl w:val="048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E47"/>
    <w:rsid w:val="0000084B"/>
    <w:rsid w:val="00017AD3"/>
    <w:rsid w:val="000223FA"/>
    <w:rsid w:val="0003483D"/>
    <w:rsid w:val="0003530F"/>
    <w:rsid w:val="00044786"/>
    <w:rsid w:val="0005737F"/>
    <w:rsid w:val="000619E8"/>
    <w:rsid w:val="000732E6"/>
    <w:rsid w:val="00081E86"/>
    <w:rsid w:val="000C066A"/>
    <w:rsid w:val="000C3B50"/>
    <w:rsid w:val="000D3530"/>
    <w:rsid w:val="000E027C"/>
    <w:rsid w:val="000E053C"/>
    <w:rsid w:val="000F7B9E"/>
    <w:rsid w:val="0010771F"/>
    <w:rsid w:val="00111A1B"/>
    <w:rsid w:val="00112144"/>
    <w:rsid w:val="0011628C"/>
    <w:rsid w:val="0012048B"/>
    <w:rsid w:val="001211B5"/>
    <w:rsid w:val="00123CD5"/>
    <w:rsid w:val="001277F5"/>
    <w:rsid w:val="00130AE9"/>
    <w:rsid w:val="001448AD"/>
    <w:rsid w:val="00172C6C"/>
    <w:rsid w:val="001A2D45"/>
    <w:rsid w:val="001A58BD"/>
    <w:rsid w:val="001B2B5E"/>
    <w:rsid w:val="001C3604"/>
    <w:rsid w:val="001C4AAA"/>
    <w:rsid w:val="001D5E99"/>
    <w:rsid w:val="001E1EC4"/>
    <w:rsid w:val="001F220F"/>
    <w:rsid w:val="001F7CF9"/>
    <w:rsid w:val="002029B5"/>
    <w:rsid w:val="002274E0"/>
    <w:rsid w:val="0023190A"/>
    <w:rsid w:val="00231F55"/>
    <w:rsid w:val="002339CD"/>
    <w:rsid w:val="00233CF9"/>
    <w:rsid w:val="00237B07"/>
    <w:rsid w:val="00242AD3"/>
    <w:rsid w:val="002432BD"/>
    <w:rsid w:val="00243330"/>
    <w:rsid w:val="0024542B"/>
    <w:rsid w:val="002636E4"/>
    <w:rsid w:val="00265F2D"/>
    <w:rsid w:val="00275C7A"/>
    <w:rsid w:val="00281B20"/>
    <w:rsid w:val="002924BC"/>
    <w:rsid w:val="00293D94"/>
    <w:rsid w:val="002A187D"/>
    <w:rsid w:val="002B58FD"/>
    <w:rsid w:val="002B6343"/>
    <w:rsid w:val="002D04C9"/>
    <w:rsid w:val="002D4EBF"/>
    <w:rsid w:val="002F7854"/>
    <w:rsid w:val="00302A8F"/>
    <w:rsid w:val="00313C89"/>
    <w:rsid w:val="00314322"/>
    <w:rsid w:val="00314403"/>
    <w:rsid w:val="00335826"/>
    <w:rsid w:val="00335A48"/>
    <w:rsid w:val="003433AC"/>
    <w:rsid w:val="00350CA2"/>
    <w:rsid w:val="0035211A"/>
    <w:rsid w:val="00364EE2"/>
    <w:rsid w:val="00365861"/>
    <w:rsid w:val="003717F2"/>
    <w:rsid w:val="00372DE2"/>
    <w:rsid w:val="00382617"/>
    <w:rsid w:val="00386B61"/>
    <w:rsid w:val="00394217"/>
    <w:rsid w:val="003A2AD8"/>
    <w:rsid w:val="003A4072"/>
    <w:rsid w:val="003A5418"/>
    <w:rsid w:val="003B1071"/>
    <w:rsid w:val="003B7749"/>
    <w:rsid w:val="003C05E7"/>
    <w:rsid w:val="003C132A"/>
    <w:rsid w:val="003C14F9"/>
    <w:rsid w:val="003C1A8C"/>
    <w:rsid w:val="003D6ED7"/>
    <w:rsid w:val="003E1259"/>
    <w:rsid w:val="003E2F09"/>
    <w:rsid w:val="003F2C07"/>
    <w:rsid w:val="00413F77"/>
    <w:rsid w:val="00414358"/>
    <w:rsid w:val="004176A0"/>
    <w:rsid w:val="00435E1E"/>
    <w:rsid w:val="0045067F"/>
    <w:rsid w:val="004641E8"/>
    <w:rsid w:val="004645C0"/>
    <w:rsid w:val="00474CC6"/>
    <w:rsid w:val="0047776C"/>
    <w:rsid w:val="00482612"/>
    <w:rsid w:val="0049459F"/>
    <w:rsid w:val="004B5630"/>
    <w:rsid w:val="004C3652"/>
    <w:rsid w:val="004D148E"/>
    <w:rsid w:val="004E1C83"/>
    <w:rsid w:val="004E68F2"/>
    <w:rsid w:val="004E7B44"/>
    <w:rsid w:val="004E7C34"/>
    <w:rsid w:val="004F2343"/>
    <w:rsid w:val="004F4297"/>
    <w:rsid w:val="00503D65"/>
    <w:rsid w:val="00503E33"/>
    <w:rsid w:val="00504432"/>
    <w:rsid w:val="005048A3"/>
    <w:rsid w:val="00510DD6"/>
    <w:rsid w:val="00515810"/>
    <w:rsid w:val="005213F8"/>
    <w:rsid w:val="00530AE4"/>
    <w:rsid w:val="00530E16"/>
    <w:rsid w:val="00535480"/>
    <w:rsid w:val="00542DBC"/>
    <w:rsid w:val="00544EB9"/>
    <w:rsid w:val="005452CA"/>
    <w:rsid w:val="00547443"/>
    <w:rsid w:val="00547BFF"/>
    <w:rsid w:val="005507F2"/>
    <w:rsid w:val="00550B20"/>
    <w:rsid w:val="00566600"/>
    <w:rsid w:val="00567EB4"/>
    <w:rsid w:val="0057021F"/>
    <w:rsid w:val="00576F6E"/>
    <w:rsid w:val="00585A48"/>
    <w:rsid w:val="00593120"/>
    <w:rsid w:val="00594554"/>
    <w:rsid w:val="00596691"/>
    <w:rsid w:val="005A2748"/>
    <w:rsid w:val="005B16DA"/>
    <w:rsid w:val="005C00DA"/>
    <w:rsid w:val="005C5016"/>
    <w:rsid w:val="005D1F5F"/>
    <w:rsid w:val="005D2F8B"/>
    <w:rsid w:val="005D479B"/>
    <w:rsid w:val="005D4AB6"/>
    <w:rsid w:val="005E0DCF"/>
    <w:rsid w:val="005E2669"/>
    <w:rsid w:val="005F18E5"/>
    <w:rsid w:val="005F46FE"/>
    <w:rsid w:val="006066FC"/>
    <w:rsid w:val="006134BF"/>
    <w:rsid w:val="00617773"/>
    <w:rsid w:val="00623848"/>
    <w:rsid w:val="006270E8"/>
    <w:rsid w:val="006402C2"/>
    <w:rsid w:val="00642B79"/>
    <w:rsid w:val="006505F9"/>
    <w:rsid w:val="00660071"/>
    <w:rsid w:val="0066091E"/>
    <w:rsid w:val="006647E2"/>
    <w:rsid w:val="00683EE3"/>
    <w:rsid w:val="00684679"/>
    <w:rsid w:val="006B52AF"/>
    <w:rsid w:val="006B7207"/>
    <w:rsid w:val="006C0C70"/>
    <w:rsid w:val="006D10EE"/>
    <w:rsid w:val="006E4B9F"/>
    <w:rsid w:val="006F5AF3"/>
    <w:rsid w:val="007038F2"/>
    <w:rsid w:val="00704330"/>
    <w:rsid w:val="00706D9B"/>
    <w:rsid w:val="00710398"/>
    <w:rsid w:val="00714CE7"/>
    <w:rsid w:val="00716F0E"/>
    <w:rsid w:val="007370DF"/>
    <w:rsid w:val="00742AD4"/>
    <w:rsid w:val="00745DD6"/>
    <w:rsid w:val="00765E35"/>
    <w:rsid w:val="007678F7"/>
    <w:rsid w:val="007951E3"/>
    <w:rsid w:val="007B183F"/>
    <w:rsid w:val="007C7D18"/>
    <w:rsid w:val="007D7B17"/>
    <w:rsid w:val="00804186"/>
    <w:rsid w:val="00806494"/>
    <w:rsid w:val="00817309"/>
    <w:rsid w:val="0082006F"/>
    <w:rsid w:val="00824BFD"/>
    <w:rsid w:val="00825627"/>
    <w:rsid w:val="008340FC"/>
    <w:rsid w:val="008353A0"/>
    <w:rsid w:val="0083649A"/>
    <w:rsid w:val="00843E35"/>
    <w:rsid w:val="00852200"/>
    <w:rsid w:val="00852320"/>
    <w:rsid w:val="00864040"/>
    <w:rsid w:val="008669CF"/>
    <w:rsid w:val="00872E47"/>
    <w:rsid w:val="00876757"/>
    <w:rsid w:val="00884AEA"/>
    <w:rsid w:val="00893030"/>
    <w:rsid w:val="008A2C62"/>
    <w:rsid w:val="008A5BAC"/>
    <w:rsid w:val="008B432D"/>
    <w:rsid w:val="008E2EA6"/>
    <w:rsid w:val="008E59B7"/>
    <w:rsid w:val="008E66C7"/>
    <w:rsid w:val="008F53FC"/>
    <w:rsid w:val="00911C00"/>
    <w:rsid w:val="009330E3"/>
    <w:rsid w:val="00943C71"/>
    <w:rsid w:val="00953BFD"/>
    <w:rsid w:val="009627E1"/>
    <w:rsid w:val="009648A2"/>
    <w:rsid w:val="00972E71"/>
    <w:rsid w:val="00976DA3"/>
    <w:rsid w:val="009801E2"/>
    <w:rsid w:val="00990EF6"/>
    <w:rsid w:val="009928D7"/>
    <w:rsid w:val="00996ED9"/>
    <w:rsid w:val="009A32D0"/>
    <w:rsid w:val="009B378C"/>
    <w:rsid w:val="009B4055"/>
    <w:rsid w:val="009B468D"/>
    <w:rsid w:val="009D05EC"/>
    <w:rsid w:val="009E1C1B"/>
    <w:rsid w:val="009E2D4E"/>
    <w:rsid w:val="009F6ED3"/>
    <w:rsid w:val="00A14865"/>
    <w:rsid w:val="00A22046"/>
    <w:rsid w:val="00A27A8B"/>
    <w:rsid w:val="00A33619"/>
    <w:rsid w:val="00A366C6"/>
    <w:rsid w:val="00A50566"/>
    <w:rsid w:val="00A6360D"/>
    <w:rsid w:val="00A63853"/>
    <w:rsid w:val="00A72856"/>
    <w:rsid w:val="00A733BD"/>
    <w:rsid w:val="00A86435"/>
    <w:rsid w:val="00A9050A"/>
    <w:rsid w:val="00A92C71"/>
    <w:rsid w:val="00A9405D"/>
    <w:rsid w:val="00AA0FBE"/>
    <w:rsid w:val="00AB05C2"/>
    <w:rsid w:val="00AB2C2F"/>
    <w:rsid w:val="00AC0FE9"/>
    <w:rsid w:val="00AC3E2E"/>
    <w:rsid w:val="00AC6BB7"/>
    <w:rsid w:val="00AD3433"/>
    <w:rsid w:val="00AD6EFF"/>
    <w:rsid w:val="00AE39FC"/>
    <w:rsid w:val="00AF670F"/>
    <w:rsid w:val="00B06E9A"/>
    <w:rsid w:val="00B1228C"/>
    <w:rsid w:val="00B12EEB"/>
    <w:rsid w:val="00B1407D"/>
    <w:rsid w:val="00B27DFC"/>
    <w:rsid w:val="00B34814"/>
    <w:rsid w:val="00B4364A"/>
    <w:rsid w:val="00B4390D"/>
    <w:rsid w:val="00B45829"/>
    <w:rsid w:val="00B528B9"/>
    <w:rsid w:val="00B62C08"/>
    <w:rsid w:val="00B63C53"/>
    <w:rsid w:val="00B70E68"/>
    <w:rsid w:val="00B76F5B"/>
    <w:rsid w:val="00B82A0A"/>
    <w:rsid w:val="00B85DBD"/>
    <w:rsid w:val="00B9508E"/>
    <w:rsid w:val="00BA5FC7"/>
    <w:rsid w:val="00BA6D37"/>
    <w:rsid w:val="00BB2323"/>
    <w:rsid w:val="00BB2463"/>
    <w:rsid w:val="00BF0010"/>
    <w:rsid w:val="00BF1FC6"/>
    <w:rsid w:val="00BF4CCE"/>
    <w:rsid w:val="00BF6D61"/>
    <w:rsid w:val="00BF763C"/>
    <w:rsid w:val="00C00DAA"/>
    <w:rsid w:val="00C034CE"/>
    <w:rsid w:val="00C04028"/>
    <w:rsid w:val="00C052F9"/>
    <w:rsid w:val="00C05724"/>
    <w:rsid w:val="00C2052F"/>
    <w:rsid w:val="00C31582"/>
    <w:rsid w:val="00C432D4"/>
    <w:rsid w:val="00C4568F"/>
    <w:rsid w:val="00C46217"/>
    <w:rsid w:val="00C50BFA"/>
    <w:rsid w:val="00C61AA3"/>
    <w:rsid w:val="00C63397"/>
    <w:rsid w:val="00C914F8"/>
    <w:rsid w:val="00C9437C"/>
    <w:rsid w:val="00C966EA"/>
    <w:rsid w:val="00CA2A75"/>
    <w:rsid w:val="00CB4AF7"/>
    <w:rsid w:val="00CB72FC"/>
    <w:rsid w:val="00CC46AA"/>
    <w:rsid w:val="00CD4453"/>
    <w:rsid w:val="00CD5DDD"/>
    <w:rsid w:val="00D03155"/>
    <w:rsid w:val="00D078B0"/>
    <w:rsid w:val="00D169EB"/>
    <w:rsid w:val="00D23748"/>
    <w:rsid w:val="00D23914"/>
    <w:rsid w:val="00D31EFB"/>
    <w:rsid w:val="00D46191"/>
    <w:rsid w:val="00D51159"/>
    <w:rsid w:val="00D61EEA"/>
    <w:rsid w:val="00D64EFC"/>
    <w:rsid w:val="00D800A5"/>
    <w:rsid w:val="00D906BE"/>
    <w:rsid w:val="00D915C1"/>
    <w:rsid w:val="00D91948"/>
    <w:rsid w:val="00D934E1"/>
    <w:rsid w:val="00DB16E5"/>
    <w:rsid w:val="00DC2485"/>
    <w:rsid w:val="00DC311A"/>
    <w:rsid w:val="00DC4CEF"/>
    <w:rsid w:val="00DC6996"/>
    <w:rsid w:val="00DD08C4"/>
    <w:rsid w:val="00DD6957"/>
    <w:rsid w:val="00DE4E25"/>
    <w:rsid w:val="00E00C0F"/>
    <w:rsid w:val="00E051D2"/>
    <w:rsid w:val="00E0542C"/>
    <w:rsid w:val="00E05AFD"/>
    <w:rsid w:val="00E06329"/>
    <w:rsid w:val="00E0683E"/>
    <w:rsid w:val="00E14BE0"/>
    <w:rsid w:val="00E3149F"/>
    <w:rsid w:val="00E34C2B"/>
    <w:rsid w:val="00E36B83"/>
    <w:rsid w:val="00E37054"/>
    <w:rsid w:val="00E64AD5"/>
    <w:rsid w:val="00E72B11"/>
    <w:rsid w:val="00E745F9"/>
    <w:rsid w:val="00E77D3E"/>
    <w:rsid w:val="00E8182D"/>
    <w:rsid w:val="00E92FE6"/>
    <w:rsid w:val="00E943B2"/>
    <w:rsid w:val="00E97E7C"/>
    <w:rsid w:val="00EA0C43"/>
    <w:rsid w:val="00EA33CE"/>
    <w:rsid w:val="00EB4773"/>
    <w:rsid w:val="00EC4039"/>
    <w:rsid w:val="00EC67BF"/>
    <w:rsid w:val="00ED547C"/>
    <w:rsid w:val="00EE0CEF"/>
    <w:rsid w:val="00EE2B97"/>
    <w:rsid w:val="00EF6852"/>
    <w:rsid w:val="00F30AEA"/>
    <w:rsid w:val="00F317A2"/>
    <w:rsid w:val="00F37C65"/>
    <w:rsid w:val="00F42104"/>
    <w:rsid w:val="00F673BB"/>
    <w:rsid w:val="00F768B0"/>
    <w:rsid w:val="00F8186A"/>
    <w:rsid w:val="00F81EE0"/>
    <w:rsid w:val="00F82328"/>
    <w:rsid w:val="00F86241"/>
    <w:rsid w:val="00F90D06"/>
    <w:rsid w:val="00F91746"/>
    <w:rsid w:val="00FA0B5F"/>
    <w:rsid w:val="00FA4619"/>
    <w:rsid w:val="00FB30CE"/>
    <w:rsid w:val="00FB7E93"/>
    <w:rsid w:val="00FC5DE3"/>
    <w:rsid w:val="00FD5451"/>
    <w:rsid w:val="00FE0EC9"/>
    <w:rsid w:val="00FE5804"/>
    <w:rsid w:val="00FE61EA"/>
    <w:rsid w:val="00FE6F84"/>
    <w:rsid w:val="00FF227A"/>
    <w:rsid w:val="00FF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6F2B-E4B3-4D3A-951A-7E57B2DA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8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A4072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A4072"/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42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228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B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6E5"/>
  </w:style>
  <w:style w:type="paragraph" w:styleId="ab">
    <w:name w:val="footer"/>
    <w:basedOn w:val="a"/>
    <w:link w:val="ac"/>
    <w:uiPriority w:val="99"/>
    <w:unhideWhenUsed/>
    <w:rsid w:val="00DB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48E4-E533-4AA2-B0D0-F78B96B2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8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Чиполино</cp:lastModifiedBy>
  <cp:revision>383</cp:revision>
  <cp:lastPrinted>2015-02-02T02:13:00Z</cp:lastPrinted>
  <dcterms:created xsi:type="dcterms:W3CDTF">2014-12-30T04:52:00Z</dcterms:created>
  <dcterms:modified xsi:type="dcterms:W3CDTF">2021-10-08T07:31:00Z</dcterms:modified>
</cp:coreProperties>
</file>