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Городской методический кабинет</w:t>
      </w: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Заседание ГМО «Учителя-логопеды и дефектологи»</w:t>
      </w: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F504D" w:rsidRDefault="001F504D" w:rsidP="001F50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Научно-просветительский лекторий</w:t>
      </w:r>
    </w:p>
    <w:p w:rsidR="001F504D" w:rsidRDefault="001F504D" w:rsidP="001F504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«Вопросы клинической психологии детей дошкольного возраста»</w:t>
      </w:r>
    </w:p>
    <w:p w:rsidR="001F504D" w:rsidRDefault="001F504D" w:rsidP="001F50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P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Pr="001F504D" w:rsidRDefault="001F504D" w:rsidP="001F50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0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Тема «</w:t>
      </w:r>
      <w:r w:rsidRPr="001F504D">
        <w:rPr>
          <w:rFonts w:ascii="Times New Roman" w:hAnsi="Times New Roman" w:cs="Times New Roman"/>
          <w:b/>
          <w:sz w:val="28"/>
          <w:szCs w:val="28"/>
        </w:rPr>
        <w:t>Методы преодоления комплекса</w:t>
      </w:r>
    </w:p>
    <w:p w:rsidR="001F504D" w:rsidRPr="001F504D" w:rsidRDefault="001F504D" w:rsidP="001F50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04D">
        <w:rPr>
          <w:rFonts w:ascii="Times New Roman" w:hAnsi="Times New Roman" w:cs="Times New Roman"/>
          <w:b/>
          <w:sz w:val="28"/>
          <w:szCs w:val="28"/>
        </w:rPr>
        <w:t xml:space="preserve"> когнитивных  и эмоциональных расстройств у дошкольника</w:t>
      </w:r>
      <w:r w:rsidRPr="001F50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Подготовила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:  </w:t>
      </w:r>
    </w:p>
    <w:p w:rsidR="001F504D" w:rsidRDefault="001F504D" w:rsidP="001F50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Веселова Галина  Константиновна, </w:t>
      </w:r>
    </w:p>
    <w:p w:rsidR="001F504D" w:rsidRDefault="001F504D" w:rsidP="001F50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к.п.н.,  почетный работник ВПО РФ, медицинский психолог,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нейропсихолог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1F504D" w:rsidRDefault="001F504D" w:rsidP="001F504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ГБУЗ РХ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Саяногорская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городская детская поликлиника имени Л.Д. Ганичевой»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1F504D" w:rsidRDefault="001F504D" w:rsidP="001F504D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F504D" w:rsidRPr="001F504D" w:rsidRDefault="001F504D" w:rsidP="001F50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 Саяногорск 2022</w:t>
      </w:r>
    </w:p>
    <w:p w:rsidR="00650BBC" w:rsidRPr="001F504D" w:rsidRDefault="00833E19" w:rsidP="008823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04D">
        <w:rPr>
          <w:rFonts w:ascii="Times New Roman" w:hAnsi="Times New Roman" w:cs="Times New Roman"/>
          <w:b/>
          <w:sz w:val="24"/>
          <w:szCs w:val="24"/>
        </w:rPr>
        <w:lastRenderedPageBreak/>
        <w:t>Методы преодоления комплекса</w:t>
      </w:r>
    </w:p>
    <w:p w:rsidR="00833E19" w:rsidRPr="001F504D" w:rsidRDefault="00833E19" w:rsidP="00650B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04D">
        <w:rPr>
          <w:rFonts w:ascii="Times New Roman" w:hAnsi="Times New Roman" w:cs="Times New Roman"/>
          <w:b/>
          <w:sz w:val="24"/>
          <w:szCs w:val="24"/>
        </w:rPr>
        <w:t xml:space="preserve"> когнитивных </w:t>
      </w:r>
      <w:r w:rsidR="00650BBC" w:rsidRPr="001F5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04D">
        <w:rPr>
          <w:rFonts w:ascii="Times New Roman" w:hAnsi="Times New Roman" w:cs="Times New Roman"/>
          <w:b/>
          <w:sz w:val="24"/>
          <w:szCs w:val="24"/>
        </w:rPr>
        <w:t>и эмоциональных расстройств</w:t>
      </w:r>
      <w:r w:rsidR="00650BBC" w:rsidRPr="001F504D">
        <w:rPr>
          <w:rFonts w:ascii="Times New Roman" w:hAnsi="Times New Roman" w:cs="Times New Roman"/>
          <w:b/>
          <w:sz w:val="24"/>
          <w:szCs w:val="24"/>
        </w:rPr>
        <w:t xml:space="preserve"> у дошкольника</w:t>
      </w:r>
    </w:p>
    <w:p w:rsidR="00AC37FA" w:rsidRPr="00650BBC" w:rsidRDefault="00AC37FA" w:rsidP="007A4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BBC">
        <w:rPr>
          <w:rFonts w:ascii="Times New Roman" w:hAnsi="Times New Roman" w:cs="Times New Roman"/>
          <w:sz w:val="24"/>
          <w:szCs w:val="24"/>
        </w:rPr>
        <w:tab/>
        <w:t xml:space="preserve">Уважаемые коллеги,  </w:t>
      </w:r>
      <w:r w:rsidR="00882321" w:rsidRPr="00650BBC">
        <w:rPr>
          <w:rFonts w:ascii="Times New Roman" w:hAnsi="Times New Roman" w:cs="Times New Roman"/>
          <w:sz w:val="24"/>
          <w:szCs w:val="24"/>
        </w:rPr>
        <w:t>государственн</w:t>
      </w:r>
      <w:r w:rsidR="00EC0E2A" w:rsidRPr="00650BBC">
        <w:rPr>
          <w:rFonts w:ascii="Times New Roman" w:hAnsi="Times New Roman" w:cs="Times New Roman"/>
          <w:sz w:val="24"/>
          <w:szCs w:val="24"/>
        </w:rPr>
        <w:t>ой важности</w:t>
      </w:r>
      <w:r w:rsidRPr="00650BBC">
        <w:rPr>
          <w:rFonts w:ascii="Times New Roman" w:hAnsi="Times New Roman" w:cs="Times New Roman"/>
          <w:sz w:val="24"/>
          <w:szCs w:val="24"/>
        </w:rPr>
        <w:t xml:space="preserve"> </w:t>
      </w:r>
      <w:r w:rsidR="00EC0E2A" w:rsidRPr="00650BBC">
        <w:rPr>
          <w:rFonts w:ascii="Times New Roman" w:hAnsi="Times New Roman" w:cs="Times New Roman"/>
          <w:sz w:val="24"/>
          <w:szCs w:val="24"/>
        </w:rPr>
        <w:t>цель стои</w:t>
      </w:r>
      <w:r w:rsidRPr="00650BBC">
        <w:rPr>
          <w:rFonts w:ascii="Times New Roman" w:hAnsi="Times New Roman" w:cs="Times New Roman"/>
          <w:sz w:val="24"/>
          <w:szCs w:val="24"/>
        </w:rPr>
        <w:t>т перед педагогами и специалистами дошко</w:t>
      </w:r>
      <w:r w:rsidR="00882321" w:rsidRPr="00650BBC">
        <w:rPr>
          <w:rFonts w:ascii="Times New Roman" w:hAnsi="Times New Roman" w:cs="Times New Roman"/>
          <w:sz w:val="24"/>
          <w:szCs w:val="24"/>
        </w:rPr>
        <w:t>льных учреждений</w:t>
      </w:r>
      <w:r w:rsidR="00EC0E2A" w:rsidRPr="00650BBC">
        <w:rPr>
          <w:rFonts w:ascii="Times New Roman" w:hAnsi="Times New Roman" w:cs="Times New Roman"/>
          <w:sz w:val="24"/>
          <w:szCs w:val="24"/>
        </w:rPr>
        <w:t>, цель</w:t>
      </w:r>
      <w:r w:rsidR="00882321" w:rsidRPr="00650BBC">
        <w:rPr>
          <w:rFonts w:ascii="Times New Roman" w:hAnsi="Times New Roman" w:cs="Times New Roman"/>
          <w:sz w:val="24"/>
          <w:szCs w:val="24"/>
        </w:rPr>
        <w:t xml:space="preserve"> фор</w:t>
      </w:r>
      <w:r w:rsidR="00EC0E2A" w:rsidRPr="00650BBC">
        <w:rPr>
          <w:rFonts w:ascii="Times New Roman" w:hAnsi="Times New Roman" w:cs="Times New Roman"/>
          <w:sz w:val="24"/>
          <w:szCs w:val="24"/>
        </w:rPr>
        <w:t>мирования будущего нашей страны, а будущее - это дети.</w:t>
      </w:r>
      <w:r w:rsidR="00882321" w:rsidRPr="00650BBC">
        <w:rPr>
          <w:rFonts w:ascii="Times New Roman" w:hAnsi="Times New Roman" w:cs="Times New Roman"/>
          <w:sz w:val="24"/>
          <w:szCs w:val="24"/>
        </w:rPr>
        <w:t xml:space="preserve"> </w:t>
      </w:r>
      <w:r w:rsidRPr="00650BBC">
        <w:rPr>
          <w:rFonts w:ascii="Times New Roman" w:hAnsi="Times New Roman" w:cs="Times New Roman"/>
          <w:sz w:val="24"/>
          <w:szCs w:val="24"/>
        </w:rPr>
        <w:t xml:space="preserve"> Много сложностей на пути воспитания, обучения </w:t>
      </w:r>
      <w:r w:rsidR="00882321" w:rsidRPr="00650BBC">
        <w:rPr>
          <w:rFonts w:ascii="Times New Roman" w:hAnsi="Times New Roman" w:cs="Times New Roman"/>
          <w:sz w:val="24"/>
          <w:szCs w:val="24"/>
        </w:rPr>
        <w:t>дошкольника у работников детских садов, но надо отдать вам должное, вы отважные, смелые, ответственные и любящие люди. И пусть у вас всё получится. А теперь к делу.</w:t>
      </w:r>
    </w:p>
    <w:p w:rsidR="003E1137" w:rsidRPr="00650BBC" w:rsidRDefault="005B04D4" w:rsidP="007A43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r w:rsidR="007A4395" w:rsidRPr="00650BBC">
        <w:rPr>
          <w:rFonts w:ascii="Times New Roman" w:eastAsia="Times New Roman" w:hAnsi="Times New Roman" w:cs="Times New Roman"/>
          <w:bCs/>
          <w:sz w:val="24"/>
          <w:szCs w:val="24"/>
        </w:rPr>
        <w:t>вольно</w:t>
      </w:r>
      <w:r w:rsidRPr="00650BBC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часто взрослые, и родители</w:t>
      </w:r>
      <w:r w:rsidR="007A4395" w:rsidRPr="00650BB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50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педагоги при обращении за консультацией к </w:t>
      </w:r>
      <w:proofErr w:type="spellStart"/>
      <w:r w:rsidRPr="00650BBC">
        <w:rPr>
          <w:rFonts w:ascii="Times New Roman" w:eastAsia="Times New Roman" w:hAnsi="Times New Roman" w:cs="Times New Roman"/>
          <w:bCs/>
          <w:sz w:val="24"/>
          <w:szCs w:val="24"/>
        </w:rPr>
        <w:t>нейропсихологу</w:t>
      </w:r>
      <w:proofErr w:type="spellEnd"/>
      <w:r w:rsidRPr="00650BBC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ме</w:t>
      </w:r>
      <w:r w:rsidR="00C44141" w:rsidRPr="00650BBC">
        <w:rPr>
          <w:rFonts w:ascii="Times New Roman" w:eastAsia="Times New Roman" w:hAnsi="Times New Roman" w:cs="Times New Roman"/>
          <w:bCs/>
          <w:sz w:val="24"/>
          <w:szCs w:val="24"/>
        </w:rPr>
        <w:t>дицинскому психологу называют (</w:t>
      </w:r>
      <w:r w:rsidRPr="00650BBC">
        <w:rPr>
          <w:rFonts w:ascii="Times New Roman" w:eastAsia="Times New Roman" w:hAnsi="Times New Roman" w:cs="Times New Roman"/>
          <w:bCs/>
          <w:sz w:val="24"/>
          <w:szCs w:val="24"/>
        </w:rPr>
        <w:t xml:space="preserve">уже, как типичные) следующие проблемы и жалобы: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у ребенка </w:t>
      </w:r>
      <w:proofErr w:type="spellStart"/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энурез</w:t>
      </w:r>
      <w:proofErr w:type="spellEnd"/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иногда присоединяется и </w:t>
      </w:r>
      <w:proofErr w:type="spellStart"/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энкапрез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4395" w:rsidRPr="00650BBC">
        <w:rPr>
          <w:rFonts w:ascii="Times New Roman" w:eastAsia="Times New Roman" w:hAnsi="Times New Roman" w:cs="Times New Roman"/>
          <w:sz w:val="24"/>
          <w:szCs w:val="24"/>
        </w:rPr>
        <w:t xml:space="preserve">дитё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быстро теряет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интерес к новому,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не проявляет желания к выполнению самостоятельной дея</w:t>
      </w:r>
      <w:r w:rsidR="00C44141" w:rsidRPr="00650BBC">
        <w:rPr>
          <w:rFonts w:ascii="Times New Roman" w:eastAsia="Times New Roman" w:hAnsi="Times New Roman" w:cs="Times New Roman"/>
          <w:sz w:val="24"/>
          <w:szCs w:val="24"/>
        </w:rPr>
        <w:t>тельности. Д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аже в деятельности по самообслуживанию </w:t>
      </w:r>
      <w:r w:rsidR="007A4395" w:rsidRPr="00650BBC">
        <w:rPr>
          <w:rFonts w:ascii="Times New Roman" w:eastAsia="Times New Roman" w:hAnsi="Times New Roman" w:cs="Times New Roman"/>
          <w:sz w:val="24"/>
          <w:szCs w:val="24"/>
        </w:rPr>
        <w:t xml:space="preserve">любимое чадо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отказывается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от элементарных действий</w:t>
      </w:r>
      <w:r w:rsidR="003E1137" w:rsidRPr="00650B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>У него н</w:t>
      </w:r>
      <w:r w:rsidR="003E1137" w:rsidRPr="00650BBC">
        <w:rPr>
          <w:rFonts w:ascii="Times New Roman" w:eastAsia="Times New Roman" w:hAnsi="Times New Roman" w:cs="Times New Roman"/>
          <w:sz w:val="24"/>
          <w:szCs w:val="24"/>
        </w:rPr>
        <w:t xml:space="preserve">е формируются игровые навыки, 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3E1137" w:rsidRPr="00650BBC">
        <w:rPr>
          <w:rFonts w:ascii="Times New Roman" w:eastAsia="Times New Roman" w:hAnsi="Times New Roman" w:cs="Times New Roman"/>
          <w:sz w:val="24"/>
          <w:szCs w:val="24"/>
        </w:rPr>
        <w:t>коммуника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>тивные проявления</w:t>
      </w:r>
      <w:r w:rsidR="00C44141" w:rsidRPr="00650BBC">
        <w:rPr>
          <w:rFonts w:ascii="Times New Roman" w:eastAsia="Times New Roman" w:hAnsi="Times New Roman" w:cs="Times New Roman"/>
          <w:sz w:val="24"/>
          <w:szCs w:val="24"/>
        </w:rPr>
        <w:t xml:space="preserve"> тусклы и неактивны. В любом деле</w:t>
      </w:r>
      <w:r w:rsidR="003E1137" w:rsidRPr="00650BBC">
        <w:rPr>
          <w:rFonts w:ascii="Times New Roman" w:eastAsia="Times New Roman" w:hAnsi="Times New Roman" w:cs="Times New Roman"/>
          <w:sz w:val="24"/>
          <w:szCs w:val="24"/>
        </w:rPr>
        <w:t xml:space="preserve"> проявляется «</w:t>
      </w:r>
      <w:proofErr w:type="spellStart"/>
      <w:r w:rsidR="003E1137" w:rsidRPr="00650BBC">
        <w:rPr>
          <w:rFonts w:ascii="Times New Roman" w:eastAsia="Times New Roman" w:hAnsi="Times New Roman" w:cs="Times New Roman"/>
          <w:sz w:val="24"/>
          <w:szCs w:val="24"/>
        </w:rPr>
        <w:t>ленность</w:t>
      </w:r>
      <w:proofErr w:type="spellEnd"/>
      <w:r w:rsidR="003E1137" w:rsidRPr="00650BBC">
        <w:rPr>
          <w:rFonts w:ascii="Times New Roman" w:eastAsia="Times New Roman" w:hAnsi="Times New Roman" w:cs="Times New Roman"/>
          <w:sz w:val="24"/>
          <w:szCs w:val="24"/>
        </w:rPr>
        <w:t>», движения замедленные, вялые. Характерными становятся невнимательность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, раздражител</w:t>
      </w:r>
      <w:r w:rsidR="003E1137" w:rsidRPr="00650BBC">
        <w:rPr>
          <w:rFonts w:ascii="Times New Roman" w:eastAsia="Times New Roman" w:hAnsi="Times New Roman" w:cs="Times New Roman"/>
          <w:sz w:val="24"/>
          <w:szCs w:val="24"/>
        </w:rPr>
        <w:t>ьность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1137" w:rsidRPr="00650BBC">
        <w:rPr>
          <w:rFonts w:ascii="Times New Roman" w:eastAsia="Times New Roman" w:hAnsi="Times New Roman" w:cs="Times New Roman"/>
          <w:sz w:val="24"/>
          <w:szCs w:val="24"/>
        </w:rPr>
        <w:t xml:space="preserve">порой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вспыльчив</w:t>
      </w:r>
      <w:r w:rsidR="003E1137" w:rsidRPr="00650BBC">
        <w:rPr>
          <w:rFonts w:ascii="Times New Roman" w:eastAsia="Times New Roman" w:hAnsi="Times New Roman" w:cs="Times New Roman"/>
          <w:sz w:val="24"/>
          <w:szCs w:val="24"/>
        </w:rPr>
        <w:t xml:space="preserve">ость и т.п. </w:t>
      </w:r>
    </w:p>
    <w:p w:rsidR="00E61EF1" w:rsidRPr="00650BBC" w:rsidRDefault="003E1137" w:rsidP="007A43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Обобщая этот переч</w:t>
      </w:r>
      <w:r w:rsidR="007A4395" w:rsidRPr="00650BBC">
        <w:rPr>
          <w:rFonts w:ascii="Times New Roman" w:eastAsia="Times New Roman" w:hAnsi="Times New Roman" w:cs="Times New Roman"/>
          <w:sz w:val="24"/>
          <w:szCs w:val="24"/>
        </w:rPr>
        <w:t xml:space="preserve">ень,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анализируя глубину жалоб и проблем, мы можем сделать вывод о том, что здесь существует определенная симптоматика органического или неврологического характера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spellStart"/>
      <w:r w:rsidRPr="00650BBC">
        <w:rPr>
          <w:rFonts w:ascii="Times New Roman" w:eastAsia="Times New Roman" w:hAnsi="Times New Roman" w:cs="Times New Roman"/>
          <w:sz w:val="24"/>
          <w:szCs w:val="24"/>
        </w:rPr>
        <w:t>несформированность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эмоционально-волевой сферы и ряд проблем нейропсихологического плана, а именно, невнимательность, </w:t>
      </w:r>
      <w:r w:rsidR="00514A6B" w:rsidRPr="00650BBC">
        <w:rPr>
          <w:rFonts w:ascii="Times New Roman" w:eastAsia="Times New Roman" w:hAnsi="Times New Roman" w:cs="Times New Roman"/>
          <w:sz w:val="24"/>
          <w:szCs w:val="24"/>
        </w:rPr>
        <w:t>медлительность.</w:t>
      </w:r>
      <w:r w:rsidR="00E61EF1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6123" w:rsidRPr="00650BBC" w:rsidRDefault="00E61EF1" w:rsidP="007A43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Для полного понимания ситуации и определения методов коррекции важно знать особенности перинатального и раннего развития ребенка. Для этого можно разработать или использовать имеющиеся в арсенале педагогов-психологов расширенные анкеты для родителей. В работе с родителями 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 xml:space="preserve">по анкете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делать акцент и установку на откровенные ответы на вопросы, подчеркивая, что это даст возможность специалистам правильно разработать ИП и 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>получить положительную коррекционную динамику.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>Кроме того нужно в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ыяснить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какая работа уже проводилась с ребенком, использовалась ли фармакологическая составляющая, как долго проходило лечение и 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>каков достигнутый результат; с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остоит ли на учете у невролога  и пр. </w:t>
      </w:r>
      <w:proofErr w:type="gramStart"/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Необходимо отметить важные особенности социальной ситуации раннего развития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76123" w:rsidRPr="00650BBC">
        <w:rPr>
          <w:rFonts w:ascii="Times New Roman" w:eastAsia="Times New Roman" w:hAnsi="Times New Roman" w:cs="Times New Roman"/>
          <w:sz w:val="24"/>
          <w:szCs w:val="24"/>
        </w:rPr>
        <w:t>где, с кем и какой период находился или проживал малыш  (проживает).</w:t>
      </w:r>
      <w:proofErr w:type="gramEnd"/>
    </w:p>
    <w:p w:rsidR="00726E01" w:rsidRPr="00650BBC" w:rsidRDefault="00276123" w:rsidP="007A43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Исключительно замечате</w:t>
      </w:r>
      <w:r w:rsidR="00434D7C" w:rsidRPr="00650BBC">
        <w:rPr>
          <w:rFonts w:ascii="Times New Roman" w:eastAsia="Times New Roman" w:hAnsi="Times New Roman" w:cs="Times New Roman"/>
          <w:sz w:val="24"/>
          <w:szCs w:val="24"/>
        </w:rPr>
        <w:t>льно будет, если в обследовании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ребенка примет участие </w:t>
      </w:r>
      <w:proofErr w:type="spellStart"/>
      <w:r w:rsidRPr="00650BBC">
        <w:rPr>
          <w:rFonts w:ascii="Times New Roman" w:eastAsia="Times New Roman" w:hAnsi="Times New Roman" w:cs="Times New Roman"/>
          <w:sz w:val="24"/>
          <w:szCs w:val="24"/>
        </w:rPr>
        <w:t>нейропсихолог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или медицинский психолог, который проведет не</w:t>
      </w:r>
      <w:r w:rsidR="0072633F" w:rsidRPr="00650BBC">
        <w:rPr>
          <w:rFonts w:ascii="Times New Roman" w:eastAsia="Times New Roman" w:hAnsi="Times New Roman" w:cs="Times New Roman"/>
          <w:sz w:val="24"/>
          <w:szCs w:val="24"/>
        </w:rPr>
        <w:t xml:space="preserve">йропсихологическое обследование. В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процессе </w:t>
      </w:r>
      <w:r w:rsidR="0072633F" w:rsidRPr="00650BBC">
        <w:rPr>
          <w:rFonts w:ascii="Times New Roman" w:eastAsia="Times New Roman" w:hAnsi="Times New Roman" w:cs="Times New Roman"/>
          <w:sz w:val="24"/>
          <w:szCs w:val="24"/>
        </w:rPr>
        <w:t xml:space="preserve">обследования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можно получить 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 xml:space="preserve">объективную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картину выраженных  трудностей, проблем и реакций малыш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>а,</w:t>
      </w:r>
      <w:r w:rsidR="00230BCD" w:rsidRPr="00650BBC">
        <w:rPr>
          <w:rFonts w:ascii="Times New Roman" w:eastAsia="Times New Roman" w:hAnsi="Times New Roman" w:cs="Times New Roman"/>
          <w:sz w:val="24"/>
          <w:szCs w:val="24"/>
        </w:rPr>
        <w:t xml:space="preserve"> в том числе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0BCD" w:rsidRPr="00650BBC">
        <w:rPr>
          <w:rFonts w:ascii="Times New Roman" w:eastAsia="Times New Roman" w:hAnsi="Times New Roman" w:cs="Times New Roman"/>
          <w:sz w:val="24"/>
          <w:szCs w:val="24"/>
        </w:rPr>
        <w:t>трудности вхождения в контакт, выраженные невротические реакции</w:t>
      </w:r>
      <w:r w:rsidR="00632958" w:rsidRPr="00650B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0BCD" w:rsidRPr="00650BBC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</w:t>
      </w:r>
      <w:r w:rsidR="00434D7C" w:rsidRPr="00650BBC">
        <w:rPr>
          <w:rFonts w:ascii="Times New Roman" w:eastAsia="Times New Roman" w:hAnsi="Times New Roman" w:cs="Times New Roman"/>
          <w:sz w:val="24"/>
          <w:szCs w:val="24"/>
        </w:rPr>
        <w:t xml:space="preserve"> ли он</w:t>
      </w:r>
      <w:r w:rsidR="00230BCD" w:rsidRPr="00650BBC">
        <w:rPr>
          <w:rFonts w:ascii="Times New Roman" w:eastAsia="Times New Roman" w:hAnsi="Times New Roman" w:cs="Times New Roman"/>
          <w:sz w:val="24"/>
          <w:szCs w:val="24"/>
        </w:rPr>
        <w:t xml:space="preserve"> в месте</w:t>
      </w:r>
      <w:r w:rsidR="00632958" w:rsidRPr="00650BBC">
        <w:rPr>
          <w:rFonts w:ascii="Times New Roman" w:eastAsia="Times New Roman" w:hAnsi="Times New Roman" w:cs="Times New Roman"/>
          <w:sz w:val="24"/>
          <w:szCs w:val="24"/>
        </w:rPr>
        <w:t xml:space="preserve">, личных данных, 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 xml:space="preserve">каков  </w:t>
      </w:r>
      <w:r w:rsidR="0097690B" w:rsidRPr="00650BBC">
        <w:rPr>
          <w:rFonts w:ascii="Times New Roman" w:eastAsia="Times New Roman" w:hAnsi="Times New Roman" w:cs="Times New Roman"/>
          <w:sz w:val="24"/>
          <w:szCs w:val="24"/>
        </w:rPr>
        <w:lastRenderedPageBreak/>
        <w:t>уровень истощаемости</w:t>
      </w:r>
      <w:r w:rsidR="00632958" w:rsidRPr="00650BBC">
        <w:rPr>
          <w:rFonts w:ascii="Times New Roman" w:eastAsia="Times New Roman" w:hAnsi="Times New Roman" w:cs="Times New Roman"/>
          <w:sz w:val="24"/>
          <w:szCs w:val="24"/>
        </w:rPr>
        <w:t xml:space="preserve"> ребенка.</w:t>
      </w:r>
      <w:r w:rsidR="0097690B" w:rsidRPr="00650BBC">
        <w:rPr>
          <w:rFonts w:ascii="Times New Roman" w:eastAsia="Times New Roman" w:hAnsi="Times New Roman" w:cs="Times New Roman"/>
          <w:sz w:val="24"/>
          <w:szCs w:val="24"/>
        </w:rPr>
        <w:t xml:space="preserve"> Обследование двигательной сферы (р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еакц</w:t>
      </w:r>
      <w:r w:rsidR="0097690B" w:rsidRPr="00650BBC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выбора</w:t>
      </w:r>
      <w:r w:rsidR="00632958" w:rsidRPr="00650B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958" w:rsidRPr="00650BBC">
        <w:rPr>
          <w:rFonts w:ascii="Times New Roman" w:eastAsia="Times New Roman" w:hAnsi="Times New Roman" w:cs="Times New Roman"/>
          <w:sz w:val="24"/>
          <w:szCs w:val="24"/>
        </w:rPr>
        <w:t xml:space="preserve">  реципрокн</w:t>
      </w:r>
      <w:r w:rsidR="0097690B" w:rsidRPr="00650BBC">
        <w:rPr>
          <w:rFonts w:ascii="Times New Roman" w:eastAsia="Times New Roman" w:hAnsi="Times New Roman" w:cs="Times New Roman"/>
          <w:sz w:val="24"/>
          <w:szCs w:val="24"/>
        </w:rPr>
        <w:t>ая координация</w:t>
      </w:r>
      <w:r w:rsidR="00632958" w:rsidRPr="00650B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динамическ</w:t>
      </w:r>
      <w:r w:rsidR="0097690B" w:rsidRPr="00650BBC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gramEnd"/>
      <w:r w:rsidR="0097690B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690B" w:rsidRPr="00650BBC">
        <w:rPr>
          <w:rFonts w:ascii="Times New Roman" w:eastAsia="Times New Roman" w:hAnsi="Times New Roman" w:cs="Times New Roman"/>
          <w:sz w:val="24"/>
          <w:szCs w:val="24"/>
        </w:rPr>
        <w:t>праксис</w:t>
      </w:r>
      <w:proofErr w:type="spellEnd"/>
      <w:r w:rsidR="00632958" w:rsidRPr="00650B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958" w:rsidRPr="00650BB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рафическ</w:t>
      </w:r>
      <w:r w:rsidR="00C44141" w:rsidRPr="00650BBC">
        <w:rPr>
          <w:rFonts w:ascii="Times New Roman" w:eastAsia="Times New Roman" w:hAnsi="Times New Roman" w:cs="Times New Roman"/>
          <w:sz w:val="24"/>
          <w:szCs w:val="24"/>
        </w:rPr>
        <w:t>ая проба и др.),</w:t>
      </w:r>
      <w:r w:rsidR="0097690B" w:rsidRPr="00650BBC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рительно-пространственн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и акустическ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726E01" w:rsidRPr="00650BBC">
        <w:rPr>
          <w:rFonts w:ascii="Times New Roman" w:eastAsia="Times New Roman" w:hAnsi="Times New Roman" w:cs="Times New Roman"/>
          <w:iCs/>
          <w:sz w:val="24"/>
          <w:szCs w:val="24"/>
        </w:rPr>
        <w:t>гнозис</w:t>
      </w:r>
      <w:r w:rsidR="00C337CD" w:rsidRPr="00650BBC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proofErr w:type="spellEnd"/>
      <w:r w:rsidR="00C44141" w:rsidRPr="00650BBC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90B" w:rsidRPr="00650BBC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726E01" w:rsidRPr="00650BBC">
        <w:rPr>
          <w:rFonts w:ascii="Times New Roman" w:eastAsia="Times New Roman" w:hAnsi="Times New Roman" w:cs="Times New Roman"/>
          <w:iCs/>
          <w:sz w:val="24"/>
          <w:szCs w:val="24"/>
        </w:rPr>
        <w:t>амят</w:t>
      </w:r>
      <w:r w:rsidR="00C337CD" w:rsidRPr="00650BBC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C44141" w:rsidRPr="00650BBC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632958" w:rsidRPr="00650BB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60B45" w:rsidRPr="00650BBC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="00726E01" w:rsidRPr="00650BBC">
        <w:rPr>
          <w:rFonts w:ascii="Times New Roman" w:eastAsia="Times New Roman" w:hAnsi="Times New Roman" w:cs="Times New Roman"/>
          <w:iCs/>
          <w:sz w:val="24"/>
          <w:szCs w:val="24"/>
        </w:rPr>
        <w:t>ечевы</w:t>
      </w:r>
      <w:r w:rsidR="00C337CD" w:rsidRPr="00650BBC">
        <w:rPr>
          <w:rFonts w:ascii="Times New Roman" w:eastAsia="Times New Roman" w:hAnsi="Times New Roman" w:cs="Times New Roman"/>
          <w:iCs/>
          <w:sz w:val="24"/>
          <w:szCs w:val="24"/>
        </w:rPr>
        <w:t>х функц</w:t>
      </w:r>
      <w:r w:rsidR="00726E01" w:rsidRPr="00650BBC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C337CD" w:rsidRPr="00650BBC">
        <w:rPr>
          <w:rFonts w:ascii="Times New Roman" w:eastAsia="Times New Roman" w:hAnsi="Times New Roman" w:cs="Times New Roman"/>
          <w:iCs/>
          <w:sz w:val="24"/>
          <w:szCs w:val="24"/>
        </w:rPr>
        <w:t>й</w:t>
      </w:r>
      <w:r w:rsidR="00260B45" w:rsidRPr="00650BBC">
        <w:rPr>
          <w:rFonts w:ascii="Times New Roman" w:eastAsia="Times New Roman" w:hAnsi="Times New Roman" w:cs="Times New Roman"/>
          <w:iCs/>
          <w:sz w:val="24"/>
          <w:szCs w:val="24"/>
        </w:rPr>
        <w:t>, интеллект</w:t>
      </w:r>
      <w:r w:rsidR="00C337CD" w:rsidRPr="00650BBC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="00260B45" w:rsidRPr="00650BB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260B45" w:rsidRPr="00650BB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26E01" w:rsidRPr="00650BBC" w:rsidRDefault="00260B45" w:rsidP="007A43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результатам обследования, проводится обсуждение, анализ, </w:t>
      </w:r>
      <w:r w:rsidR="00C337CD" w:rsidRPr="00650BBC">
        <w:rPr>
          <w:rFonts w:ascii="Times New Roman" w:eastAsia="Times New Roman" w:hAnsi="Times New Roman" w:cs="Times New Roman"/>
          <w:iCs/>
          <w:sz w:val="24"/>
          <w:szCs w:val="24"/>
        </w:rPr>
        <w:t>выслушиваются мнения</w:t>
      </w:r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всех специалистов</w:t>
      </w:r>
      <w:r w:rsidR="00090BB4" w:rsidRPr="00650BBC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 xml:space="preserve"> и  разрабатывается программа коррекции. </w:t>
      </w:r>
    </w:p>
    <w:p w:rsidR="00260B45" w:rsidRPr="00650BBC" w:rsidRDefault="00726E01" w:rsidP="00650BB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нейропсихологической коррекции</w:t>
      </w:r>
    </w:p>
    <w:p w:rsidR="00260B45" w:rsidRPr="00650BBC" w:rsidRDefault="004F37F5" w:rsidP="004F37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Главное -</w:t>
      </w:r>
      <w:r w:rsidR="00260B45" w:rsidRPr="00650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60B45" w:rsidRPr="00650BBC">
        <w:rPr>
          <w:rFonts w:ascii="Times New Roman" w:eastAsia="Times New Roman" w:hAnsi="Times New Roman" w:cs="Times New Roman"/>
          <w:bCs/>
          <w:sz w:val="24"/>
          <w:szCs w:val="24"/>
        </w:rPr>
        <w:t>определяются о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сновны</w:t>
      </w:r>
      <w:r w:rsidR="00260B45" w:rsidRPr="00650BB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мишен</w:t>
      </w:r>
      <w:r w:rsidR="00260B45" w:rsidRPr="00650BB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нейропсихологической коррекции</w:t>
      </w:r>
      <w:r w:rsidR="00260B45" w:rsidRPr="00650B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B45" w:rsidRPr="00650BBC">
        <w:rPr>
          <w:rFonts w:ascii="Times New Roman" w:eastAsia="Times New Roman" w:hAnsi="Times New Roman" w:cs="Times New Roman"/>
          <w:sz w:val="24"/>
          <w:szCs w:val="24"/>
        </w:rPr>
        <w:t>Это могут быть, например,  такие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60B45" w:rsidRPr="00650BBC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="00C337CD" w:rsidRPr="00650BBC">
        <w:rPr>
          <w:rFonts w:ascii="Times New Roman" w:eastAsia="Times New Roman" w:hAnsi="Times New Roman" w:cs="Times New Roman"/>
          <w:iCs/>
          <w:sz w:val="24"/>
          <w:szCs w:val="24"/>
        </w:rPr>
        <w:t>нейро</w:t>
      </w:r>
      <w:r w:rsidR="00726E01" w:rsidRPr="00650BBC">
        <w:rPr>
          <w:rFonts w:ascii="Times New Roman" w:eastAsia="Times New Roman" w:hAnsi="Times New Roman" w:cs="Times New Roman"/>
          <w:iCs/>
          <w:sz w:val="24"/>
          <w:szCs w:val="24"/>
        </w:rPr>
        <w:t xml:space="preserve">динамические показатели, кинетический, кинестетический, пространственный факторы и межполушарное взаимодействие, а также преодоление </w:t>
      </w:r>
      <w:proofErr w:type="spellStart"/>
      <w:r w:rsidR="00726E01" w:rsidRPr="00650BBC">
        <w:rPr>
          <w:rFonts w:ascii="Times New Roman" w:eastAsia="Times New Roman" w:hAnsi="Times New Roman" w:cs="Times New Roman"/>
          <w:iCs/>
          <w:sz w:val="24"/>
          <w:szCs w:val="24"/>
        </w:rPr>
        <w:t>синкинезий</w:t>
      </w:r>
      <w:proofErr w:type="spellEnd"/>
      <w:r w:rsidR="00C337CD" w:rsidRPr="00650BBC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иные. </w:t>
      </w:r>
      <w:r w:rsidR="00260B45" w:rsidRPr="00650BBC">
        <w:rPr>
          <w:rFonts w:ascii="Times New Roman" w:eastAsia="Times New Roman" w:hAnsi="Times New Roman" w:cs="Times New Roman"/>
          <w:sz w:val="24"/>
          <w:szCs w:val="24"/>
        </w:rPr>
        <w:t xml:space="preserve">Очень важно здесь, как мы отмечали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в первой консультации, выявить </w:t>
      </w:r>
      <w:r w:rsidR="00260B45" w:rsidRPr="00650BBC">
        <w:rPr>
          <w:rFonts w:ascii="Times New Roman" w:eastAsia="Times New Roman" w:hAnsi="Times New Roman" w:cs="Times New Roman"/>
          <w:sz w:val="24"/>
          <w:szCs w:val="24"/>
        </w:rPr>
        <w:t xml:space="preserve"> сильную сторону</w:t>
      </w:r>
      <w:r w:rsidR="00BB4966" w:rsidRPr="00650BBC">
        <w:rPr>
          <w:rFonts w:ascii="Times New Roman" w:eastAsia="Times New Roman" w:hAnsi="Times New Roman" w:cs="Times New Roman"/>
          <w:sz w:val="24"/>
          <w:szCs w:val="24"/>
        </w:rPr>
        <w:t xml:space="preserve"> для того, чтобы 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коррекционных занятий иметь </w:t>
      </w:r>
      <w:r w:rsidR="00651613" w:rsidRPr="00650BBC">
        <w:rPr>
          <w:rFonts w:ascii="Times New Roman" w:eastAsia="Times New Roman" w:hAnsi="Times New Roman" w:cs="Times New Roman"/>
          <w:sz w:val="24"/>
          <w:szCs w:val="24"/>
        </w:rPr>
        <w:t xml:space="preserve"> на неё </w:t>
      </w:r>
      <w:r w:rsidR="00C337CD" w:rsidRPr="00650BBC">
        <w:rPr>
          <w:rFonts w:ascii="Times New Roman" w:eastAsia="Times New Roman" w:hAnsi="Times New Roman" w:cs="Times New Roman"/>
          <w:sz w:val="24"/>
          <w:szCs w:val="24"/>
        </w:rPr>
        <w:t>оп</w:t>
      </w:r>
      <w:r w:rsidR="00BB4966" w:rsidRPr="00650BBC">
        <w:rPr>
          <w:rFonts w:ascii="Times New Roman" w:eastAsia="Times New Roman" w:hAnsi="Times New Roman" w:cs="Times New Roman"/>
          <w:sz w:val="24"/>
          <w:szCs w:val="24"/>
        </w:rPr>
        <w:t>ору. Однако</w:t>
      </w:r>
      <w:proofErr w:type="gramStart"/>
      <w:r w:rsidR="00BB4966" w:rsidRPr="00650BB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BB4966" w:rsidRPr="00650BBC">
        <w:rPr>
          <w:rFonts w:ascii="Times New Roman" w:eastAsia="Times New Roman" w:hAnsi="Times New Roman" w:cs="Times New Roman"/>
          <w:sz w:val="24"/>
          <w:szCs w:val="24"/>
        </w:rPr>
        <w:t xml:space="preserve"> зачастую в процессе проведения занятий п</w:t>
      </w:r>
      <w:r w:rsidR="00651613" w:rsidRPr="00650BB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966" w:rsidRPr="00650BBC">
        <w:rPr>
          <w:rFonts w:ascii="Times New Roman" w:eastAsia="Times New Roman" w:hAnsi="Times New Roman" w:cs="Times New Roman"/>
          <w:sz w:val="24"/>
          <w:szCs w:val="24"/>
        </w:rPr>
        <w:t xml:space="preserve">оявляются и косвенные мишени. Чаще всего это трудности в идентификации собственных эмоций, возможности их называния, а также инфантильные способы регуляции эмоций и собственного поведения. </w:t>
      </w:r>
      <w:proofErr w:type="gramStart"/>
      <w:r w:rsidR="00BB4966" w:rsidRPr="00650BBC">
        <w:rPr>
          <w:rFonts w:ascii="Times New Roman" w:eastAsia="Times New Roman" w:hAnsi="Times New Roman" w:cs="Times New Roman"/>
          <w:sz w:val="24"/>
          <w:szCs w:val="24"/>
        </w:rPr>
        <w:t>Так, в результате возникающего напряжения (как правило, связанного с неуспехом или его предвосхищением) ребенок прибегает к орал</w:t>
      </w:r>
      <w:r w:rsidR="00651613" w:rsidRPr="00650BBC">
        <w:rPr>
          <w:rFonts w:ascii="Times New Roman" w:eastAsia="Times New Roman" w:hAnsi="Times New Roman" w:cs="Times New Roman"/>
          <w:sz w:val="24"/>
          <w:szCs w:val="24"/>
        </w:rPr>
        <w:t>ьным и двигательным стереотипам,</w:t>
      </w:r>
      <w:r w:rsidR="00BB4966" w:rsidRPr="00650BBC">
        <w:rPr>
          <w:rFonts w:ascii="Times New Roman" w:eastAsia="Times New Roman" w:hAnsi="Times New Roman" w:cs="Times New Roman"/>
          <w:sz w:val="24"/>
          <w:szCs w:val="24"/>
        </w:rPr>
        <w:t xml:space="preserve"> принимает эмбриональную позу, </w:t>
      </w:r>
      <w:r w:rsidR="00651613" w:rsidRPr="00650BBC">
        <w:rPr>
          <w:rFonts w:ascii="Times New Roman" w:eastAsia="Times New Roman" w:hAnsi="Times New Roman" w:cs="Times New Roman"/>
          <w:sz w:val="24"/>
          <w:szCs w:val="24"/>
        </w:rPr>
        <w:t xml:space="preserve">иногда, если не сказать, часто, </w:t>
      </w:r>
      <w:r w:rsidR="00BB4966" w:rsidRPr="00650BBC">
        <w:rPr>
          <w:rFonts w:ascii="Times New Roman" w:eastAsia="Times New Roman" w:hAnsi="Times New Roman" w:cs="Times New Roman"/>
          <w:sz w:val="24"/>
          <w:szCs w:val="24"/>
        </w:rPr>
        <w:t>начинает разбрасывать игрушки, вещи, т.е. всё, что находится «под руками».</w:t>
      </w:r>
      <w:proofErr w:type="gramEnd"/>
      <w:r w:rsidR="0066692F" w:rsidRPr="00650BBC">
        <w:rPr>
          <w:rFonts w:ascii="Times New Roman" w:eastAsia="Times New Roman" w:hAnsi="Times New Roman" w:cs="Times New Roman"/>
          <w:sz w:val="24"/>
          <w:szCs w:val="24"/>
        </w:rPr>
        <w:t xml:space="preserve"> Свои</w:t>
      </w:r>
      <w:r w:rsidR="00BB4966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92F" w:rsidRPr="00650BBC">
        <w:rPr>
          <w:rFonts w:ascii="Times New Roman" w:eastAsia="Times New Roman" w:hAnsi="Times New Roman" w:cs="Times New Roman"/>
          <w:sz w:val="24"/>
          <w:szCs w:val="24"/>
        </w:rPr>
        <w:t>негативные состояния ребенок может</w:t>
      </w:r>
      <w:r w:rsidR="00BB4966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92F" w:rsidRPr="00650BBC">
        <w:rPr>
          <w:rFonts w:ascii="Times New Roman" w:eastAsia="Times New Roman" w:hAnsi="Times New Roman" w:cs="Times New Roman"/>
          <w:sz w:val="24"/>
          <w:szCs w:val="24"/>
        </w:rPr>
        <w:t>отписать просто -</w:t>
      </w:r>
      <w:r w:rsidR="00651613" w:rsidRPr="00650BBC">
        <w:rPr>
          <w:rFonts w:ascii="Times New Roman" w:eastAsia="Times New Roman" w:hAnsi="Times New Roman" w:cs="Times New Roman"/>
          <w:sz w:val="24"/>
          <w:szCs w:val="24"/>
        </w:rPr>
        <w:t xml:space="preserve"> «Я злюсь», « Все плохие».</w:t>
      </w:r>
    </w:p>
    <w:p w:rsidR="0066692F" w:rsidRPr="00650BBC" w:rsidRDefault="00726E01" w:rsidP="00650BB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организации занятий.</w:t>
      </w:r>
    </w:p>
    <w:p w:rsidR="00726E01" w:rsidRPr="00650BBC" w:rsidRDefault="00726E01" w:rsidP="006516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При планировании коррекционной программы </w:t>
      </w:r>
      <w:r w:rsidR="0066692F" w:rsidRPr="00650BBC">
        <w:rPr>
          <w:rFonts w:ascii="Times New Roman" w:eastAsia="Times New Roman" w:hAnsi="Times New Roman" w:cs="Times New Roman"/>
          <w:sz w:val="24"/>
          <w:szCs w:val="24"/>
        </w:rPr>
        <w:t xml:space="preserve">следует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опира</w:t>
      </w:r>
      <w:r w:rsidR="0066692F" w:rsidRPr="00650BBC">
        <w:rPr>
          <w:rFonts w:ascii="Times New Roman" w:eastAsia="Times New Roman" w:hAnsi="Times New Roman" w:cs="Times New Roman"/>
          <w:sz w:val="24"/>
          <w:szCs w:val="24"/>
        </w:rPr>
        <w:t>ться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на положения Л. С. </w:t>
      </w:r>
      <w:proofErr w:type="spellStart"/>
      <w:r w:rsidRPr="00650BBC">
        <w:rPr>
          <w:rFonts w:ascii="Times New Roman" w:eastAsia="Times New Roman" w:hAnsi="Times New Roman" w:cs="Times New Roman"/>
          <w:sz w:val="24"/>
          <w:szCs w:val="24"/>
        </w:rPr>
        <w:t>Выготского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(1983) о генезе ВПФ и на теорию системной динамической локализации функций А. Р. </w:t>
      </w:r>
      <w:proofErr w:type="spellStart"/>
      <w:r w:rsidRPr="00650BBC">
        <w:rPr>
          <w:rFonts w:ascii="Times New Roman" w:eastAsia="Times New Roman" w:hAnsi="Times New Roman" w:cs="Times New Roman"/>
          <w:sz w:val="24"/>
          <w:szCs w:val="24"/>
        </w:rPr>
        <w:t>Лурии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(1969). Работа </w:t>
      </w:r>
      <w:r w:rsidR="003C7A27" w:rsidRPr="00650BBC">
        <w:rPr>
          <w:rFonts w:ascii="Times New Roman" w:eastAsia="Times New Roman" w:hAnsi="Times New Roman" w:cs="Times New Roman"/>
          <w:sz w:val="24"/>
          <w:szCs w:val="24"/>
        </w:rPr>
        <w:t xml:space="preserve">должна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строи</w:t>
      </w:r>
      <w:r w:rsidR="003C7A27" w:rsidRPr="00650BB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51613" w:rsidRPr="00650BB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C7A27" w:rsidRPr="00650BBC">
        <w:rPr>
          <w:rFonts w:ascii="Times New Roman" w:eastAsia="Times New Roman" w:hAnsi="Times New Roman" w:cs="Times New Roman"/>
          <w:sz w:val="24"/>
          <w:szCs w:val="24"/>
        </w:rPr>
        <w:t>ся с опорой на сильные зве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нья, с постепенным усложнением заданий; при этом специалист последовательно </w:t>
      </w:r>
      <w:r w:rsidR="003C7A27" w:rsidRPr="00650BBC">
        <w:rPr>
          <w:rFonts w:ascii="Times New Roman" w:eastAsia="Times New Roman" w:hAnsi="Times New Roman" w:cs="Times New Roman"/>
          <w:sz w:val="24"/>
          <w:szCs w:val="24"/>
        </w:rPr>
        <w:t>должен передавать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ребенку функцию слабого звена, изначально взятую на себя (</w:t>
      </w:r>
      <w:proofErr w:type="spellStart"/>
      <w:r w:rsidRPr="00650BBC">
        <w:rPr>
          <w:rFonts w:ascii="Times New Roman" w:eastAsia="Times New Roman" w:hAnsi="Times New Roman" w:cs="Times New Roman"/>
          <w:sz w:val="24"/>
          <w:szCs w:val="24"/>
        </w:rPr>
        <w:t>Ахутина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>, Пылаева, 1995).</w:t>
      </w:r>
    </w:p>
    <w:p w:rsidR="00AA0DDD" w:rsidRPr="00650BBC" w:rsidRDefault="00AA0DDD" w:rsidP="00AA0D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bCs/>
          <w:sz w:val="24"/>
          <w:szCs w:val="24"/>
        </w:rPr>
        <w:t>Рекомендуется, чтобы</w:t>
      </w:r>
      <w:r w:rsidRPr="00650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каждое коррекционное занятие  состояло из двух частей.</w:t>
      </w:r>
    </w:p>
    <w:p w:rsidR="00AA0DDD" w:rsidRPr="00650BBC" w:rsidRDefault="00AA0DDD" w:rsidP="00AA0D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Первая часть — двигательная коррекция, основанная на принципе замещающего онтогенеза, предложенном А. В. Семенович (Семенович, 1998) и модифицированном специалистами НИЦ детской нейропсихологии (Потанина, Соболева, 2004). Упражнения в данной части подобраны таким образом, чтобы дать ребенку возможность последовательно пройти все стадии раннего сенсомоторного онтогенеза и, следуя логике развития мозга, последовательно активизировать зоны коры больших полушарий, а также глубинные структуры I блока мозга по А. Р. </w:t>
      </w:r>
      <w:proofErr w:type="spellStart"/>
      <w:r w:rsidRPr="00650BBC">
        <w:rPr>
          <w:rFonts w:ascii="Times New Roman" w:eastAsia="Times New Roman" w:hAnsi="Times New Roman" w:cs="Times New Roman"/>
          <w:sz w:val="24"/>
          <w:szCs w:val="24"/>
        </w:rPr>
        <w:t>Лурие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(1973).</w:t>
      </w:r>
    </w:p>
    <w:p w:rsidR="00AA0DDD" w:rsidRPr="00650BBC" w:rsidRDefault="00AA0DDD" w:rsidP="00AA0D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lastRenderedPageBreak/>
        <w:t>Вторая часть — это когнитивная коррекция, более приближенная к учебной деятельности, основывающаяся на принципах восстановительного обучения, сформулированных Л. С. Цветковой (1972), но учитывающая возрастную специфику.</w:t>
      </w:r>
    </w:p>
    <w:p w:rsidR="00726E01" w:rsidRPr="00650BBC" w:rsidRDefault="00726E01" w:rsidP="006516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Первое занятие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C7A27" w:rsidRPr="00650BBC">
        <w:rPr>
          <w:rFonts w:ascii="Times New Roman" w:eastAsia="Times New Roman" w:hAnsi="Times New Roman" w:cs="Times New Roman"/>
          <w:sz w:val="24"/>
          <w:szCs w:val="24"/>
        </w:rPr>
        <w:t xml:space="preserve">желательно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прове</w:t>
      </w:r>
      <w:r w:rsidR="003C7A27" w:rsidRPr="00650BBC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в присутствии </w:t>
      </w:r>
      <w:r w:rsidR="003C7A27" w:rsidRPr="00650BBC">
        <w:rPr>
          <w:rFonts w:ascii="Times New Roman" w:eastAsia="Times New Roman" w:hAnsi="Times New Roman" w:cs="Times New Roman"/>
          <w:sz w:val="24"/>
          <w:szCs w:val="24"/>
        </w:rPr>
        <w:t>родителей (мамы, папы) или одного из родителей.</w:t>
      </w:r>
    </w:p>
    <w:p w:rsidR="00726E01" w:rsidRPr="00650BBC" w:rsidRDefault="003C7A27" w:rsidP="006516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С целью </w:t>
      </w:r>
      <w:r w:rsidR="00E968DB" w:rsidRPr="00650BBC">
        <w:rPr>
          <w:rFonts w:ascii="Times New Roman" w:eastAsia="Times New Roman" w:hAnsi="Times New Roman" w:cs="Times New Roman"/>
          <w:sz w:val="24"/>
          <w:szCs w:val="24"/>
        </w:rPr>
        <w:t>более эффективного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26E01" w:rsidRPr="00650BBC">
        <w:rPr>
          <w:rFonts w:ascii="Times New Roman" w:eastAsia="Times New Roman" w:hAnsi="Times New Roman" w:cs="Times New Roman"/>
          <w:iCs/>
          <w:sz w:val="24"/>
          <w:szCs w:val="24"/>
        </w:rPr>
        <w:t>вовлечения ребенка в деятельность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 и для избегания отказов от выполнения </w:t>
      </w:r>
      <w:r w:rsidR="00E968DB" w:rsidRPr="00650BBC">
        <w:rPr>
          <w:rFonts w:ascii="Times New Roman" w:eastAsia="Times New Roman" w:hAnsi="Times New Roman" w:cs="Times New Roman"/>
          <w:sz w:val="24"/>
          <w:szCs w:val="24"/>
        </w:rPr>
        <w:t xml:space="preserve">рекомендуем использовать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следующие приемы.</w:t>
      </w:r>
    </w:p>
    <w:p w:rsidR="00726E01" w:rsidRPr="00650BBC" w:rsidRDefault="00E968DB" w:rsidP="007A43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Общее позитивное отношение к ребенку, поддержка, похвала, акцент на успехах.</w:t>
      </w:r>
    </w:p>
    <w:p w:rsidR="00E968DB" w:rsidRPr="00650BBC" w:rsidRDefault="00726E01" w:rsidP="007A43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2. Введение разноцветных фишек</w:t>
      </w:r>
      <w:r w:rsidR="00651613" w:rsidRPr="00650BBC">
        <w:rPr>
          <w:rFonts w:ascii="Times New Roman" w:eastAsia="Times New Roman" w:hAnsi="Times New Roman" w:cs="Times New Roman"/>
          <w:sz w:val="24"/>
          <w:szCs w:val="24"/>
        </w:rPr>
        <w:t xml:space="preserve">, как поощрения </w:t>
      </w:r>
      <w:proofErr w:type="gramStart"/>
      <w:r w:rsidR="00651613" w:rsidRPr="00650BB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651613" w:rsidRPr="00650BBC">
        <w:rPr>
          <w:rFonts w:ascii="Times New Roman" w:eastAsia="Times New Roman" w:hAnsi="Times New Roman" w:cs="Times New Roman"/>
          <w:sz w:val="24"/>
          <w:szCs w:val="24"/>
        </w:rPr>
        <w:t xml:space="preserve">скорость, правильность, сообразительность и т.д.) Не рекомендуем делать акцент на неуспехе и давать </w:t>
      </w:r>
      <w:r w:rsidR="008C7B39" w:rsidRPr="00650BBC">
        <w:rPr>
          <w:rFonts w:ascii="Times New Roman" w:eastAsia="Times New Roman" w:hAnsi="Times New Roman" w:cs="Times New Roman"/>
          <w:sz w:val="24"/>
          <w:szCs w:val="24"/>
        </w:rPr>
        <w:t>«плохие»</w:t>
      </w:r>
      <w:r w:rsidR="00651613" w:rsidRPr="00650BBC">
        <w:rPr>
          <w:rFonts w:ascii="Times New Roman" w:eastAsia="Times New Roman" w:hAnsi="Times New Roman" w:cs="Times New Roman"/>
          <w:sz w:val="24"/>
          <w:szCs w:val="24"/>
        </w:rPr>
        <w:t xml:space="preserve"> фишки</w:t>
      </w:r>
      <w:proofErr w:type="gramStart"/>
      <w:r w:rsidR="00651613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начале занятия обговариваются правила получения фишек и правила их подсчета. </w:t>
      </w:r>
    </w:p>
    <w:p w:rsidR="00726E01" w:rsidRPr="00650BBC" w:rsidRDefault="00726E01" w:rsidP="007A43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3. Предварительный совместный выбор из списка упражнений тех, которые ребенок будет выполнять. </w:t>
      </w:r>
      <w:r w:rsidR="00E968DB" w:rsidRPr="00650BBC"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3 упражнения выбирает ребенок, 1 — психолог</w:t>
      </w:r>
      <w:r w:rsidR="008C7B39" w:rsidRPr="00650BBC">
        <w:rPr>
          <w:rFonts w:ascii="Times New Roman" w:eastAsia="Times New Roman" w:hAnsi="Times New Roman" w:cs="Times New Roman"/>
          <w:sz w:val="24"/>
          <w:szCs w:val="24"/>
        </w:rPr>
        <w:t xml:space="preserve"> (специалист)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, затем опять 3 упражнения ребенок и т. д. В результате задействуется подавляющее большинство уп</w:t>
      </w:r>
      <w:r w:rsidR="00E968DB" w:rsidRPr="00650BBC">
        <w:rPr>
          <w:rFonts w:ascii="Times New Roman" w:eastAsia="Times New Roman" w:hAnsi="Times New Roman" w:cs="Times New Roman"/>
          <w:sz w:val="24"/>
          <w:szCs w:val="24"/>
        </w:rPr>
        <w:t>ражнений, а у ребенка развивает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ся внутренний локус контроля за счет возможности влиять на ситуацию.</w:t>
      </w:r>
    </w:p>
    <w:p w:rsidR="00E968DB" w:rsidRPr="00650BBC" w:rsidRDefault="00726E01" w:rsidP="007A43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4. При успешном выполнении определенных упражнений — игра  в конце занятия, </w:t>
      </w:r>
      <w:r w:rsidR="008C7B39" w:rsidRPr="00650BBC">
        <w:rPr>
          <w:rFonts w:ascii="Times New Roman" w:eastAsia="Times New Roman" w:hAnsi="Times New Roman" w:cs="Times New Roman"/>
          <w:sz w:val="24"/>
          <w:szCs w:val="24"/>
        </w:rPr>
        <w:t>по желанию самого  ребенка.</w:t>
      </w:r>
    </w:p>
    <w:p w:rsidR="00726E01" w:rsidRPr="00650BBC" w:rsidRDefault="00E968DB" w:rsidP="007A43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8C7B39" w:rsidRPr="00650BBC">
        <w:rPr>
          <w:rFonts w:ascii="Times New Roman" w:eastAsia="Times New Roman" w:hAnsi="Times New Roman" w:cs="Times New Roman"/>
          <w:sz w:val="24"/>
          <w:szCs w:val="24"/>
        </w:rPr>
        <w:t>Очень рекомендуем о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бсуждение </w:t>
      </w:r>
      <w:r w:rsidR="008C7B39" w:rsidRPr="00650BBC">
        <w:rPr>
          <w:rFonts w:ascii="Times New Roman" w:eastAsia="Times New Roman" w:hAnsi="Times New Roman" w:cs="Times New Roman"/>
          <w:sz w:val="24"/>
          <w:szCs w:val="24"/>
        </w:rPr>
        <w:t xml:space="preserve">с ребенком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смысла проделываемой работы.</w:t>
      </w:r>
    </w:p>
    <w:p w:rsidR="00726E01" w:rsidRPr="00650BBC" w:rsidRDefault="00726E01" w:rsidP="00AA0D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Динамика акцентов в проведении коррекционной работы.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8DB" w:rsidRPr="00650BBC">
        <w:rPr>
          <w:rFonts w:ascii="Times New Roman" w:eastAsia="Times New Roman" w:hAnsi="Times New Roman" w:cs="Times New Roman"/>
          <w:sz w:val="24"/>
          <w:szCs w:val="24"/>
        </w:rPr>
        <w:t>Так, например, н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а первых </w:t>
      </w:r>
      <w:r w:rsidR="00E968DB" w:rsidRPr="00650BBC">
        <w:rPr>
          <w:rFonts w:ascii="Times New Roman" w:eastAsia="Times New Roman" w:hAnsi="Times New Roman" w:cs="Times New Roman"/>
          <w:sz w:val="24"/>
          <w:szCs w:val="24"/>
        </w:rPr>
        <w:t xml:space="preserve">4 -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5-ти занятиях максимальный акцент дела</w:t>
      </w:r>
      <w:r w:rsidR="00E968DB" w:rsidRPr="00650BBC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ся на повышении нейродинамических показателей психической деятельности. Для этого в процессе занятий </w:t>
      </w:r>
      <w:r w:rsidR="00E968DB" w:rsidRPr="00650BBC">
        <w:rPr>
          <w:rFonts w:ascii="Times New Roman" w:eastAsia="Times New Roman" w:hAnsi="Times New Roman" w:cs="Times New Roman"/>
          <w:sz w:val="24"/>
          <w:szCs w:val="24"/>
        </w:rPr>
        <w:t>можно использовать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ритмичные прыжки на мяче под музыку, «</w:t>
      </w:r>
      <w:proofErr w:type="spellStart"/>
      <w:r w:rsidRPr="00650BBC">
        <w:rPr>
          <w:rFonts w:ascii="Times New Roman" w:eastAsia="Times New Roman" w:hAnsi="Times New Roman" w:cs="Times New Roman"/>
          <w:sz w:val="24"/>
          <w:szCs w:val="24"/>
        </w:rPr>
        <w:t>дути-болл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», игры с использованием массажного мяча, элементы дыхательной гимнастики по </w:t>
      </w:r>
      <w:proofErr w:type="spellStart"/>
      <w:r w:rsidRPr="00650BBC">
        <w:rPr>
          <w:rFonts w:ascii="Times New Roman" w:eastAsia="Times New Roman" w:hAnsi="Times New Roman" w:cs="Times New Roman"/>
          <w:sz w:val="24"/>
          <w:szCs w:val="24"/>
        </w:rPr>
        <w:t>Стрельниковой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, а также всю двигательную часть коррекционного занятия. </w:t>
      </w:r>
      <w:r w:rsidR="00E968DB" w:rsidRPr="00650BBC">
        <w:rPr>
          <w:rFonts w:ascii="Times New Roman" w:eastAsia="Times New Roman" w:hAnsi="Times New Roman" w:cs="Times New Roman"/>
          <w:sz w:val="24"/>
          <w:szCs w:val="24"/>
        </w:rPr>
        <w:t xml:space="preserve">Следует обязательно давать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родителям: </w:t>
      </w:r>
      <w:r w:rsidR="008C7B39" w:rsidRPr="00650BBC">
        <w:rPr>
          <w:rFonts w:ascii="Times New Roman" w:eastAsia="Times New Roman" w:hAnsi="Times New Roman" w:cs="Times New Roman"/>
          <w:sz w:val="24"/>
          <w:szCs w:val="24"/>
        </w:rPr>
        <w:t xml:space="preserve">их малышу делать дома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контрастный душ (особенно воротниковой зоны) по утрам, массаж воротниковой зоны (по согласованию с невропатологом), использование массажных стелек, массажных мячиков, палочек, прогулки на свежем воздухе, правильное питание.</w:t>
      </w:r>
    </w:p>
    <w:p w:rsidR="00DB49DB" w:rsidRPr="00650BBC" w:rsidRDefault="00E968DB" w:rsidP="008C7B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В дальнейшем акцент должен смениться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на проработку всей </w:t>
      </w:r>
      <w:r w:rsidR="00726E01" w:rsidRPr="00650BBC">
        <w:rPr>
          <w:rFonts w:ascii="Times New Roman" w:eastAsia="Times New Roman" w:hAnsi="Times New Roman" w:cs="Times New Roman"/>
          <w:iCs/>
          <w:sz w:val="24"/>
          <w:szCs w:val="24"/>
        </w:rPr>
        <w:t>двигательной сферы,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 без специфического выделения отдельных звеньев, так как определенно</w:t>
      </w:r>
      <w:r w:rsidR="008C7B39" w:rsidRPr="00650BBC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B39" w:rsidRPr="00650BBC">
        <w:rPr>
          <w:rFonts w:ascii="Times New Roman" w:eastAsia="Times New Roman" w:hAnsi="Times New Roman" w:cs="Times New Roman"/>
          <w:sz w:val="24"/>
          <w:szCs w:val="24"/>
        </w:rPr>
        <w:t xml:space="preserve">внимания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треб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ует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каждое звено. Работа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должна строиться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по принципу перехода от простого к сложному с опорой на сильные звенья</w:t>
      </w:r>
      <w:proofErr w:type="gramEnd"/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мышление).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Нужно </w:t>
      </w:r>
      <w:r w:rsidR="002F12BA" w:rsidRPr="00650BBC">
        <w:rPr>
          <w:rFonts w:ascii="Times New Roman" w:eastAsia="Times New Roman" w:hAnsi="Times New Roman" w:cs="Times New Roman"/>
          <w:sz w:val="24"/>
          <w:szCs w:val="24"/>
        </w:rPr>
        <w:t>обсужда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сложные задания, причины затруднений, формирова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стратеги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преодоления трудностей. Например, в упражнении «робот» (синхронное одно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или разнонаправленное поднятие руки и </w:t>
      </w:r>
      <w:proofErr w:type="gramStart"/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ноги</w:t>
      </w:r>
      <w:proofErr w:type="gramEnd"/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в положении лежа) — совместно с ребенком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заключение, что чем больше счет, тем 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lastRenderedPageBreak/>
        <w:t>меньше должны быть шаги; в упражнении «бревнышко» (перекатиться по ковру по прямой линии, вначале реальной, заданной веревкой или разложенными на ковре игрушками на уровне талии в начале и конце пути, далее — воображаемой) — обсу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>дить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необходимость синхронности движений спины и ног.</w:t>
      </w:r>
    </w:p>
    <w:p w:rsidR="00726E01" w:rsidRPr="00650BBC" w:rsidRDefault="00726E01" w:rsidP="007A43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Кроме тог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>, весьма эффективно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осуществля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переходы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от произвольного к непроизвольному уровню выполнения заданий </w:t>
      </w:r>
      <w:proofErr w:type="gramStart"/>
      <w:r w:rsidRPr="00650B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наоборот в случае затруднений. Например, для перехода к непроизвольному уровню при выполнении упражнения необходимо при этом разгадывать загадку, для перехода к произвольному — </w:t>
      </w:r>
      <w:proofErr w:type="spellStart"/>
      <w:r w:rsidRPr="00650BBC">
        <w:rPr>
          <w:rFonts w:ascii="Times New Roman" w:eastAsia="Times New Roman" w:hAnsi="Times New Roman" w:cs="Times New Roman"/>
          <w:sz w:val="24"/>
          <w:szCs w:val="24"/>
        </w:rPr>
        <w:t>оречевление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действий, счет и т. п. Усложнение в звене плавности переключения 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 xml:space="preserve">можно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осуществля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за счет введения дополнительных форм переключения с одной программы на другую по хлопку, определенному знаку. 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>Интересный момент при в</w:t>
      </w:r>
      <w:r w:rsidR="002F12BA" w:rsidRPr="00650BBC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>ении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сочетани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движений конечностей с движениями языка (правая рука — язык влево и т. д.), 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>здесь могут решаться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две 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— увеличение нагрузки на кинетическое звено и преодоление оральных </w:t>
      </w:r>
      <w:proofErr w:type="spellStart"/>
      <w:r w:rsidRPr="00650BBC">
        <w:rPr>
          <w:rFonts w:ascii="Times New Roman" w:eastAsia="Times New Roman" w:hAnsi="Times New Roman" w:cs="Times New Roman"/>
          <w:sz w:val="24"/>
          <w:szCs w:val="24"/>
        </w:rPr>
        <w:t>синкинезий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(перевод движений языка на сознательный уровень).</w:t>
      </w:r>
    </w:p>
    <w:p w:rsidR="00DB49DB" w:rsidRPr="00650BBC" w:rsidRDefault="00726E01" w:rsidP="002F12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Для развития </w:t>
      </w:r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кинестетического анализатора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> рекомендуется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выполнение упражнений с закрытыми глазами, с опорой на ощущения от собственного тела, ощупывание и рисование на тыльной стороне ладони и т. п. Развитие </w:t>
      </w:r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межполушарного взаимодействия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 xml:space="preserve"> осуществляется 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 в основном в двигательной части занятия, а также в домашних заданиях в форме двуручных обведений заданных образцов.</w:t>
      </w:r>
      <w:r w:rsidR="00DB49DB" w:rsidRPr="0065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4395" w:rsidRPr="00650BBC" w:rsidRDefault="00DB49DB" w:rsidP="002F12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По окончании работы следует провести повторную проц</w:t>
      </w:r>
      <w:r w:rsidR="007A4395" w:rsidRPr="00650BBC">
        <w:rPr>
          <w:rFonts w:ascii="Times New Roman" w:eastAsia="Times New Roman" w:hAnsi="Times New Roman" w:cs="Times New Roman"/>
          <w:sz w:val="24"/>
          <w:szCs w:val="24"/>
        </w:rPr>
        <w:t>едуру</w:t>
      </w:r>
      <w:r w:rsidR="00726E01" w:rsidRPr="00650BBC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нейропсихологическ</w:t>
      </w:r>
      <w:r w:rsidR="007A4395" w:rsidRPr="00650BBC">
        <w:rPr>
          <w:rFonts w:ascii="Times New Roman" w:eastAsia="Times New Roman" w:hAnsi="Times New Roman" w:cs="Times New Roman"/>
          <w:iCs/>
          <w:sz w:val="24"/>
          <w:szCs w:val="24"/>
        </w:rPr>
        <w:t>ой</w:t>
      </w:r>
      <w:r w:rsidR="00726E01" w:rsidRPr="00650BBC">
        <w:rPr>
          <w:rFonts w:ascii="Times New Roman" w:eastAsia="Times New Roman" w:hAnsi="Times New Roman" w:cs="Times New Roman"/>
          <w:iCs/>
          <w:sz w:val="24"/>
          <w:szCs w:val="24"/>
        </w:rPr>
        <w:t xml:space="preserve"> диагностик</w:t>
      </w:r>
      <w:r w:rsidR="007A4395" w:rsidRPr="00650BBC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726E01" w:rsidRPr="00650BBC">
        <w:rPr>
          <w:rFonts w:ascii="Times New Roman" w:eastAsia="Times New Roman" w:hAnsi="Times New Roman" w:cs="Times New Roman"/>
          <w:sz w:val="24"/>
          <w:szCs w:val="24"/>
        </w:rPr>
        <w:t xml:space="preserve"> тех звеньев, на которые была направлена коррекционная работа </w:t>
      </w:r>
    </w:p>
    <w:p w:rsidR="00650BBC" w:rsidRPr="00650BBC" w:rsidRDefault="00726E01" w:rsidP="001F50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повторной нейропсихологической диагностики можно сделать вывод о том, </w:t>
      </w:r>
      <w:r w:rsidR="007A4395" w:rsidRPr="00650BBC">
        <w:rPr>
          <w:rFonts w:ascii="Times New Roman" w:eastAsia="Times New Roman" w:hAnsi="Times New Roman" w:cs="Times New Roman"/>
          <w:sz w:val="24"/>
          <w:szCs w:val="24"/>
        </w:rPr>
        <w:t>насколько эффективной была работа, каких успехов добились  в основных мишенях (целях) и косвенных</w:t>
      </w:r>
      <w:r w:rsidR="00AA0DDD" w:rsidRPr="00650BBC">
        <w:rPr>
          <w:rFonts w:ascii="Times New Roman" w:eastAsia="Times New Roman" w:hAnsi="Times New Roman" w:cs="Times New Roman"/>
          <w:sz w:val="24"/>
          <w:szCs w:val="24"/>
        </w:rPr>
        <w:t xml:space="preserve">, и спланировать дальнейшую работу. </w:t>
      </w:r>
      <w:r w:rsidR="002F12BA" w:rsidRPr="00650BBC">
        <w:rPr>
          <w:rFonts w:ascii="Times New Roman" w:eastAsia="Times New Roman" w:hAnsi="Times New Roman" w:cs="Times New Roman"/>
          <w:sz w:val="24"/>
          <w:szCs w:val="24"/>
        </w:rPr>
        <w:t>Успехов в столь важном и трудном деле. Подключайте родителей. Без их повседневной помощи сложно получить нужный результат.</w:t>
      </w:r>
    </w:p>
    <w:p w:rsidR="00726E01" w:rsidRPr="00650BBC" w:rsidRDefault="00726E01" w:rsidP="00650B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726E01" w:rsidRPr="00650BBC" w:rsidRDefault="00726E01" w:rsidP="007A43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1. </w:t>
      </w:r>
      <w:proofErr w:type="spellStart"/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Ахутина</w:t>
      </w:r>
      <w:proofErr w:type="spellEnd"/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 xml:space="preserve"> Т. В., Пылаева Н. М.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 Нейропсихологический подход к коррекции трудностей обучения // Нейропсихология сегодня / Под ред. Хомской Е. Д. — М.: Изд-во МГУ, 1995, с. 160-170.</w:t>
      </w:r>
    </w:p>
    <w:p w:rsidR="00726E01" w:rsidRPr="00650BBC" w:rsidRDefault="00726E01" w:rsidP="007A43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2. </w:t>
      </w:r>
      <w:proofErr w:type="spellStart"/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Глозман</w:t>
      </w:r>
      <w:proofErr w:type="spellEnd"/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 xml:space="preserve"> Ж. М.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 Количественная оценка данных нейропсихологического обследования. — М.: Изд-во Центра лечебной педагогики, 1999.</w:t>
      </w:r>
    </w:p>
    <w:p w:rsidR="00726E01" w:rsidRPr="00650BBC" w:rsidRDefault="00726E01" w:rsidP="007A43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3. </w:t>
      </w:r>
      <w:proofErr w:type="spellStart"/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Выготский</w:t>
      </w:r>
      <w:proofErr w:type="spellEnd"/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 xml:space="preserve"> Л.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 С. История развития высших психических функций </w:t>
      </w:r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 Собр. соч. в 6 т.: Т. 3. — М.: Педагогика, 1983, с. 41-133.</w:t>
      </w:r>
    </w:p>
    <w:p w:rsidR="00726E01" w:rsidRPr="00650BBC" w:rsidRDefault="00726E01" w:rsidP="007A43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lastRenderedPageBreak/>
        <w:t>4. </w:t>
      </w:r>
      <w:proofErr w:type="spellStart"/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Лурия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> А. </w:t>
      </w:r>
      <w:proofErr w:type="gramStart"/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proofErr w:type="gramEnd"/>
      <w:r w:rsidRPr="00650BBC">
        <w:rPr>
          <w:rFonts w:ascii="Times New Roman" w:eastAsia="Times New Roman" w:hAnsi="Times New Roman" w:cs="Times New Roman"/>
          <w:sz w:val="24"/>
          <w:szCs w:val="24"/>
        </w:rPr>
        <w:t> Высшие корковые функции человека и их нарушения при локальных поражениях мозга. — М.: Изд-во МГУ, 1969.</w:t>
      </w:r>
    </w:p>
    <w:p w:rsidR="00726E01" w:rsidRPr="00650BBC" w:rsidRDefault="00726E01" w:rsidP="007A43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5. </w:t>
      </w:r>
      <w:proofErr w:type="spellStart"/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Лурия</w:t>
      </w:r>
      <w:proofErr w:type="spellEnd"/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 xml:space="preserve"> А. Р.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 Основы нейропсихологии. — М.: Изд-во МГУ, 1973.</w:t>
      </w:r>
    </w:p>
    <w:p w:rsidR="00726E01" w:rsidRPr="00650BBC" w:rsidRDefault="00726E01" w:rsidP="007A43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Потанина А. Ю., Соболева А. Е.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 Комплексный подход к коррекции развития высших психических функций у детей младшего школьного возраста </w:t>
      </w:r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 Актуальные проблемы логопедической практики / Под ред. М. С. </w:t>
      </w:r>
      <w:proofErr w:type="spellStart"/>
      <w:r w:rsidRPr="00650BBC">
        <w:rPr>
          <w:rFonts w:ascii="Times New Roman" w:eastAsia="Times New Roman" w:hAnsi="Times New Roman" w:cs="Times New Roman"/>
          <w:sz w:val="24"/>
          <w:szCs w:val="24"/>
        </w:rPr>
        <w:t>Храковской</w:t>
      </w:r>
      <w:proofErr w:type="spellEnd"/>
      <w:r w:rsidRPr="00650BBC">
        <w:rPr>
          <w:rFonts w:ascii="Times New Roman" w:eastAsia="Times New Roman" w:hAnsi="Times New Roman" w:cs="Times New Roman"/>
          <w:sz w:val="24"/>
          <w:szCs w:val="24"/>
        </w:rPr>
        <w:t>. — СПб</w:t>
      </w:r>
      <w:proofErr w:type="gramStart"/>
      <w:r w:rsidRPr="00650BBC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650BBC">
        <w:rPr>
          <w:rFonts w:ascii="Times New Roman" w:eastAsia="Times New Roman" w:hAnsi="Times New Roman" w:cs="Times New Roman"/>
          <w:sz w:val="24"/>
          <w:szCs w:val="24"/>
        </w:rPr>
        <w:t>Акционер и К., 2004, с. 275-281.</w:t>
      </w:r>
    </w:p>
    <w:p w:rsidR="00726E01" w:rsidRPr="00650BBC" w:rsidRDefault="00726E01" w:rsidP="007A43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BC">
        <w:rPr>
          <w:rFonts w:ascii="Times New Roman" w:eastAsia="Times New Roman" w:hAnsi="Times New Roman" w:cs="Times New Roman"/>
          <w:sz w:val="24"/>
          <w:szCs w:val="24"/>
        </w:rPr>
        <w:t>7. </w:t>
      </w:r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Семенович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 А. </w:t>
      </w:r>
      <w:r w:rsidRPr="00650BBC">
        <w:rPr>
          <w:rFonts w:ascii="Times New Roman" w:eastAsia="Times New Roman" w:hAnsi="Times New Roman" w:cs="Times New Roman"/>
          <w:iCs/>
          <w:sz w:val="24"/>
          <w:szCs w:val="24"/>
        </w:rPr>
        <w:t>В.</w:t>
      </w:r>
      <w:r w:rsidRPr="00650BBC">
        <w:rPr>
          <w:rFonts w:ascii="Times New Roman" w:eastAsia="Times New Roman" w:hAnsi="Times New Roman" w:cs="Times New Roman"/>
          <w:sz w:val="24"/>
          <w:szCs w:val="24"/>
        </w:rPr>
        <w:t> (ред.) Комплексная методика психомоторной коррекции. — М.: Изд-во МГПУ, 1998.</w:t>
      </w:r>
    </w:p>
    <w:p w:rsidR="00726E01" w:rsidRPr="00C44141" w:rsidRDefault="00726E01" w:rsidP="007A43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46D" w:rsidRPr="00C44141" w:rsidRDefault="0060546D" w:rsidP="007A43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0546D" w:rsidRPr="00C44141" w:rsidSect="001F50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573AB"/>
    <w:multiLevelType w:val="multilevel"/>
    <w:tmpl w:val="905E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6645A"/>
    <w:multiLevelType w:val="multilevel"/>
    <w:tmpl w:val="4F2C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07830"/>
    <w:multiLevelType w:val="multilevel"/>
    <w:tmpl w:val="E03E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9F5224"/>
    <w:multiLevelType w:val="multilevel"/>
    <w:tmpl w:val="C5D6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E19"/>
    <w:rsid w:val="00090BB4"/>
    <w:rsid w:val="001F504D"/>
    <w:rsid w:val="00230BCD"/>
    <w:rsid w:val="00260B45"/>
    <w:rsid w:val="00276123"/>
    <w:rsid w:val="002F12BA"/>
    <w:rsid w:val="003C7A27"/>
    <w:rsid w:val="003E1137"/>
    <w:rsid w:val="00434D7C"/>
    <w:rsid w:val="004F37F5"/>
    <w:rsid w:val="00514A6B"/>
    <w:rsid w:val="005B04D4"/>
    <w:rsid w:val="0060546D"/>
    <w:rsid w:val="00632958"/>
    <w:rsid w:val="00650BBC"/>
    <w:rsid w:val="00651613"/>
    <w:rsid w:val="0066692F"/>
    <w:rsid w:val="0072633F"/>
    <w:rsid w:val="00726E01"/>
    <w:rsid w:val="007A4395"/>
    <w:rsid w:val="00833E19"/>
    <w:rsid w:val="00882321"/>
    <w:rsid w:val="008C7B39"/>
    <w:rsid w:val="0097690B"/>
    <w:rsid w:val="0099122F"/>
    <w:rsid w:val="00A00BE5"/>
    <w:rsid w:val="00AA0DDD"/>
    <w:rsid w:val="00AC37FA"/>
    <w:rsid w:val="00BB4966"/>
    <w:rsid w:val="00C337CD"/>
    <w:rsid w:val="00C44141"/>
    <w:rsid w:val="00DB49DB"/>
    <w:rsid w:val="00DD08BF"/>
    <w:rsid w:val="00E61EF1"/>
    <w:rsid w:val="00E968DB"/>
    <w:rsid w:val="00E9771E"/>
    <w:rsid w:val="00EC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BF"/>
  </w:style>
  <w:style w:type="paragraph" w:styleId="1">
    <w:name w:val="heading 1"/>
    <w:basedOn w:val="a"/>
    <w:link w:val="10"/>
    <w:uiPriority w:val="9"/>
    <w:qFormat/>
    <w:rsid w:val="00726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E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2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26E01"/>
    <w:rPr>
      <w:color w:val="0000FF"/>
      <w:u w:val="single"/>
    </w:rPr>
  </w:style>
  <w:style w:type="character" w:styleId="a5">
    <w:name w:val="Strong"/>
    <w:basedOn w:val="a0"/>
    <w:uiPriority w:val="22"/>
    <w:qFormat/>
    <w:rsid w:val="00726E01"/>
    <w:rPr>
      <w:b/>
      <w:bCs/>
    </w:rPr>
  </w:style>
  <w:style w:type="paragraph" w:styleId="a6">
    <w:name w:val="List Paragraph"/>
    <w:basedOn w:val="a"/>
    <w:uiPriority w:val="34"/>
    <w:qFormat/>
    <w:rsid w:val="00E96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DIMA</cp:lastModifiedBy>
  <cp:revision>27</cp:revision>
  <dcterms:created xsi:type="dcterms:W3CDTF">2022-02-18T12:43:00Z</dcterms:created>
  <dcterms:modified xsi:type="dcterms:W3CDTF">2022-02-19T14:03:00Z</dcterms:modified>
</cp:coreProperties>
</file>