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B2" w:rsidRPr="00AA3635" w:rsidRDefault="00E02EB2" w:rsidP="00E02EB2">
      <w:pPr>
        <w:spacing w:after="0"/>
        <w:jc w:val="center"/>
        <w:rPr>
          <w:rFonts w:ascii="Times New Roman" w:hAnsi="Times New Roman"/>
          <w:b/>
          <w:sz w:val="24"/>
          <w:szCs w:val="24"/>
        </w:rPr>
      </w:pPr>
      <w:r w:rsidRPr="00AA3635">
        <w:rPr>
          <w:rFonts w:ascii="Times New Roman" w:hAnsi="Times New Roman"/>
          <w:b/>
          <w:sz w:val="24"/>
          <w:szCs w:val="24"/>
        </w:rPr>
        <w:t>Городской методический кабинет</w:t>
      </w:r>
    </w:p>
    <w:p w:rsidR="00E02EB2" w:rsidRPr="00AA3635" w:rsidRDefault="00E02EB2" w:rsidP="00E02EB2">
      <w:pPr>
        <w:spacing w:after="0"/>
        <w:jc w:val="center"/>
        <w:rPr>
          <w:rFonts w:ascii="Times New Roman" w:hAnsi="Times New Roman"/>
          <w:b/>
          <w:sz w:val="24"/>
          <w:szCs w:val="24"/>
        </w:rPr>
      </w:pPr>
      <w:r>
        <w:rPr>
          <w:rFonts w:ascii="Times New Roman" w:hAnsi="Times New Roman"/>
          <w:b/>
          <w:sz w:val="24"/>
          <w:szCs w:val="24"/>
        </w:rPr>
        <w:t xml:space="preserve">Заседание секции </w:t>
      </w:r>
      <w:r w:rsidRPr="00AA3635">
        <w:rPr>
          <w:rFonts w:ascii="Times New Roman" w:hAnsi="Times New Roman"/>
          <w:b/>
          <w:sz w:val="24"/>
          <w:szCs w:val="24"/>
        </w:rPr>
        <w:t>ГМО «Учителя-логопеды и дефектологи»</w:t>
      </w:r>
    </w:p>
    <w:p w:rsidR="00E02EB2" w:rsidRPr="00AA3635" w:rsidRDefault="00E02EB2" w:rsidP="00E02EB2">
      <w:pPr>
        <w:spacing w:after="0"/>
        <w:ind w:firstLine="709"/>
        <w:jc w:val="center"/>
        <w:rPr>
          <w:rFonts w:ascii="Times New Roman" w:hAnsi="Times New Roman"/>
          <w:b/>
          <w:sz w:val="24"/>
          <w:szCs w:val="24"/>
        </w:rPr>
      </w:pPr>
    </w:p>
    <w:p w:rsidR="00E02EB2" w:rsidRDefault="00E02EB2" w:rsidP="00E02EB2">
      <w:pPr>
        <w:spacing w:after="0"/>
        <w:ind w:firstLine="709"/>
        <w:jc w:val="center"/>
        <w:rPr>
          <w:rFonts w:ascii="Times New Roman" w:hAnsi="Times New Roman"/>
          <w:b/>
          <w:sz w:val="24"/>
          <w:szCs w:val="24"/>
        </w:rPr>
      </w:pPr>
    </w:p>
    <w:p w:rsidR="00E02EB2"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r>
        <w:rPr>
          <w:rFonts w:ascii="Times New Roman" w:hAnsi="Times New Roman"/>
          <w:b/>
          <w:sz w:val="24"/>
          <w:szCs w:val="24"/>
        </w:rPr>
        <w:t>Тема заседания:</w:t>
      </w:r>
      <w:r w:rsidRPr="00AA3635">
        <w:rPr>
          <w:rFonts w:ascii="Times New Roman" w:hAnsi="Times New Roman"/>
          <w:b/>
          <w:sz w:val="24"/>
          <w:szCs w:val="24"/>
        </w:rPr>
        <w:t xml:space="preserve"> «Содержание коррекционного обучения детей с фонетико-фонематическим недоразвитием речи, средствами нейропсихологического подхода»</w:t>
      </w: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rPr>
          <w:rFonts w:ascii="Times New Roman" w:hAnsi="Times New Roman"/>
          <w:b/>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Pr="00AA3635" w:rsidRDefault="00E02EB2" w:rsidP="00E02EB2">
      <w:pPr>
        <w:spacing w:after="0"/>
        <w:ind w:firstLine="709"/>
        <w:rPr>
          <w:rFonts w:ascii="Times New Roman" w:hAnsi="Times New Roman"/>
          <w:sz w:val="24"/>
          <w:szCs w:val="24"/>
        </w:rPr>
      </w:pPr>
    </w:p>
    <w:p w:rsidR="00E02EB2" w:rsidRDefault="00E02EB2" w:rsidP="00E02EB2">
      <w:pPr>
        <w:pStyle w:val="a3"/>
        <w:jc w:val="center"/>
        <w:rPr>
          <w:rFonts w:ascii="Times New Roman" w:hAnsi="Times New Roman"/>
          <w:b/>
          <w:sz w:val="24"/>
          <w:szCs w:val="24"/>
        </w:rPr>
      </w:pPr>
      <w:r>
        <w:rPr>
          <w:rFonts w:ascii="Times New Roman" w:hAnsi="Times New Roman"/>
          <w:b/>
          <w:sz w:val="24"/>
          <w:szCs w:val="24"/>
        </w:rPr>
        <w:t>Доклад</w:t>
      </w:r>
    </w:p>
    <w:p w:rsidR="00E02EB2" w:rsidRPr="00A245EA" w:rsidRDefault="00E02EB2" w:rsidP="00E02EB2">
      <w:pPr>
        <w:pStyle w:val="a3"/>
        <w:jc w:val="center"/>
        <w:rPr>
          <w:rFonts w:ascii="Times New Roman" w:hAnsi="Times New Roman"/>
          <w:b/>
          <w:sz w:val="24"/>
          <w:szCs w:val="24"/>
        </w:rPr>
      </w:pPr>
      <w:r>
        <w:rPr>
          <w:rFonts w:ascii="Times New Roman" w:hAnsi="Times New Roman"/>
          <w:b/>
          <w:sz w:val="24"/>
          <w:szCs w:val="24"/>
        </w:rPr>
        <w:t xml:space="preserve"> «</w:t>
      </w:r>
      <w:r w:rsidRPr="00A245EA">
        <w:rPr>
          <w:rFonts w:ascii="Times New Roman" w:hAnsi="Times New Roman"/>
          <w:b/>
          <w:sz w:val="24"/>
          <w:szCs w:val="24"/>
        </w:rPr>
        <w:t>Теоретические основы изучения и преодоления фонетико-фо</w:t>
      </w:r>
      <w:r>
        <w:rPr>
          <w:rFonts w:ascii="Times New Roman" w:hAnsi="Times New Roman"/>
          <w:b/>
          <w:sz w:val="24"/>
          <w:szCs w:val="24"/>
        </w:rPr>
        <w:t>нематического недоразвития речи»</w:t>
      </w:r>
    </w:p>
    <w:p w:rsidR="00E02EB2" w:rsidRPr="003C74C2"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rPr>
          <w:rFonts w:ascii="Times New Roman" w:hAnsi="Times New Roman"/>
          <w:b/>
          <w:sz w:val="24"/>
          <w:szCs w:val="24"/>
        </w:rPr>
      </w:pPr>
    </w:p>
    <w:p w:rsidR="00E02EB2" w:rsidRPr="00AA3635" w:rsidRDefault="00E02EB2" w:rsidP="00E02EB2">
      <w:pPr>
        <w:spacing w:after="0"/>
        <w:ind w:firstLine="709"/>
        <w:jc w:val="center"/>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r w:rsidRPr="00AA3635">
        <w:rPr>
          <w:rFonts w:ascii="Times New Roman" w:hAnsi="Times New Roman"/>
          <w:b/>
          <w:sz w:val="24"/>
          <w:szCs w:val="24"/>
        </w:rPr>
        <w:t>Выполнила:</w:t>
      </w:r>
    </w:p>
    <w:p w:rsidR="00E02EB2" w:rsidRDefault="00E02EB2" w:rsidP="00E02EB2">
      <w:pPr>
        <w:spacing w:after="0"/>
        <w:ind w:firstLine="709"/>
        <w:jc w:val="right"/>
        <w:rPr>
          <w:rFonts w:ascii="Times New Roman" w:hAnsi="Times New Roman"/>
          <w:sz w:val="24"/>
          <w:szCs w:val="24"/>
        </w:rPr>
      </w:pPr>
      <w:r>
        <w:rPr>
          <w:rFonts w:ascii="Times New Roman" w:hAnsi="Times New Roman"/>
          <w:sz w:val="24"/>
          <w:szCs w:val="24"/>
        </w:rPr>
        <w:t>Звягина Татьяна Викторовна;</w:t>
      </w:r>
    </w:p>
    <w:p w:rsidR="00E02EB2" w:rsidRDefault="00E02EB2" w:rsidP="00E02EB2">
      <w:pPr>
        <w:spacing w:after="0"/>
        <w:ind w:firstLine="709"/>
        <w:jc w:val="right"/>
        <w:rPr>
          <w:rFonts w:ascii="Times New Roman" w:hAnsi="Times New Roman"/>
          <w:sz w:val="24"/>
          <w:szCs w:val="24"/>
        </w:rPr>
      </w:pPr>
      <w:r>
        <w:rPr>
          <w:rFonts w:ascii="Times New Roman" w:hAnsi="Times New Roman"/>
          <w:sz w:val="24"/>
          <w:szCs w:val="24"/>
        </w:rPr>
        <w:t xml:space="preserve"> </w:t>
      </w:r>
      <w:r w:rsidRPr="00AA3635">
        <w:rPr>
          <w:rFonts w:ascii="Times New Roman" w:hAnsi="Times New Roman"/>
          <w:sz w:val="24"/>
          <w:szCs w:val="24"/>
        </w:rPr>
        <w:t>учитель-логопед</w:t>
      </w:r>
      <w:r>
        <w:rPr>
          <w:rFonts w:ascii="Times New Roman" w:hAnsi="Times New Roman"/>
          <w:sz w:val="24"/>
          <w:szCs w:val="24"/>
        </w:rPr>
        <w:t xml:space="preserve"> </w:t>
      </w:r>
    </w:p>
    <w:p w:rsidR="00E02EB2" w:rsidRPr="00AA3635" w:rsidRDefault="00E02EB2" w:rsidP="00E02EB2">
      <w:pPr>
        <w:spacing w:after="0"/>
        <w:ind w:firstLine="709"/>
        <w:jc w:val="right"/>
        <w:rPr>
          <w:rFonts w:ascii="Times New Roman" w:hAnsi="Times New Roman"/>
          <w:sz w:val="24"/>
          <w:szCs w:val="24"/>
        </w:rPr>
      </w:pPr>
      <w:r w:rsidRPr="00AA3635">
        <w:rPr>
          <w:rFonts w:ascii="Times New Roman" w:hAnsi="Times New Roman"/>
          <w:sz w:val="24"/>
          <w:szCs w:val="24"/>
        </w:rPr>
        <w:t>МБДОУ детский сад</w:t>
      </w:r>
      <w:r>
        <w:rPr>
          <w:rFonts w:ascii="Times New Roman" w:hAnsi="Times New Roman"/>
          <w:sz w:val="24"/>
          <w:szCs w:val="24"/>
        </w:rPr>
        <w:t xml:space="preserve"> № 10</w:t>
      </w:r>
      <w:r w:rsidRPr="00AA3635">
        <w:rPr>
          <w:rFonts w:ascii="Times New Roman" w:hAnsi="Times New Roman"/>
          <w:sz w:val="24"/>
          <w:szCs w:val="24"/>
        </w:rPr>
        <w:t xml:space="preserve"> «</w:t>
      </w:r>
      <w:r>
        <w:rPr>
          <w:rFonts w:ascii="Times New Roman" w:hAnsi="Times New Roman"/>
          <w:sz w:val="24"/>
          <w:szCs w:val="24"/>
        </w:rPr>
        <w:t>Щелкунчик</w:t>
      </w:r>
      <w:r w:rsidRPr="00AA3635">
        <w:rPr>
          <w:rFonts w:ascii="Times New Roman" w:hAnsi="Times New Roman"/>
          <w:sz w:val="24"/>
          <w:szCs w:val="24"/>
        </w:rPr>
        <w:t>»</w:t>
      </w:r>
    </w:p>
    <w:p w:rsidR="00E02EB2" w:rsidRPr="00AA3635"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p>
    <w:p w:rsidR="00E02EB2"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ind w:firstLine="709"/>
        <w:jc w:val="right"/>
        <w:rPr>
          <w:rFonts w:ascii="Times New Roman" w:hAnsi="Times New Roman"/>
          <w:b/>
          <w:sz w:val="24"/>
          <w:szCs w:val="24"/>
        </w:rPr>
      </w:pPr>
    </w:p>
    <w:p w:rsidR="00E02EB2" w:rsidRPr="00AA3635" w:rsidRDefault="00E02EB2" w:rsidP="00E02EB2">
      <w:pPr>
        <w:spacing w:after="0"/>
        <w:rPr>
          <w:rFonts w:ascii="Times New Roman" w:hAnsi="Times New Roman"/>
          <w:sz w:val="24"/>
          <w:szCs w:val="24"/>
        </w:rPr>
      </w:pPr>
    </w:p>
    <w:p w:rsidR="00E02EB2" w:rsidRDefault="00E02EB2" w:rsidP="00E02EB2">
      <w:pPr>
        <w:spacing w:after="0"/>
        <w:jc w:val="center"/>
        <w:rPr>
          <w:rFonts w:ascii="Times New Roman" w:hAnsi="Times New Roman"/>
          <w:sz w:val="24"/>
          <w:szCs w:val="24"/>
        </w:rPr>
      </w:pPr>
      <w:r w:rsidRPr="00AA3635">
        <w:rPr>
          <w:rFonts w:ascii="Times New Roman" w:hAnsi="Times New Roman"/>
          <w:sz w:val="24"/>
          <w:szCs w:val="24"/>
        </w:rPr>
        <w:t>г. Саяногорск, 2022 г</w:t>
      </w:r>
    </w:p>
    <w:p w:rsidR="00E02EB2" w:rsidRPr="00E06D91" w:rsidRDefault="00E02EB2" w:rsidP="00E02EB2">
      <w:pPr>
        <w:spacing w:after="0"/>
        <w:jc w:val="center"/>
        <w:rPr>
          <w:rFonts w:ascii="Times New Roman" w:hAnsi="Times New Roman"/>
          <w:sz w:val="24"/>
          <w:szCs w:val="24"/>
        </w:rPr>
      </w:pPr>
    </w:p>
    <w:p w:rsidR="00E02EB2" w:rsidRPr="00A245EA" w:rsidRDefault="00E02EB2" w:rsidP="00E02EB2">
      <w:pPr>
        <w:pStyle w:val="a3"/>
        <w:ind w:firstLine="708"/>
        <w:jc w:val="both"/>
        <w:rPr>
          <w:rFonts w:ascii="Times New Roman" w:hAnsi="Times New Roman"/>
          <w:sz w:val="24"/>
          <w:szCs w:val="24"/>
        </w:rPr>
      </w:pPr>
      <w:r w:rsidRPr="00A245EA">
        <w:rPr>
          <w:rFonts w:ascii="Times New Roman" w:hAnsi="Times New Roman"/>
          <w:sz w:val="24"/>
          <w:szCs w:val="24"/>
        </w:rPr>
        <w:lastRenderedPageBreak/>
        <w:t xml:space="preserve">Речь является сложной функциональной системой, в основе которой лежит использование знаковой системы языка в процессе общения. Психофизиологической основой речи является ряд совместно работающих анализаторов, и прежде всего речеслуховой и </w:t>
      </w:r>
      <w:proofErr w:type="spellStart"/>
      <w:r w:rsidRPr="00A245EA">
        <w:rPr>
          <w:rFonts w:ascii="Times New Roman" w:hAnsi="Times New Roman"/>
          <w:sz w:val="24"/>
          <w:szCs w:val="24"/>
        </w:rPr>
        <w:t>речедвигательный</w:t>
      </w:r>
      <w:proofErr w:type="spellEnd"/>
      <w:r w:rsidRPr="00A245EA">
        <w:rPr>
          <w:rFonts w:ascii="Times New Roman" w:hAnsi="Times New Roman"/>
          <w:sz w:val="24"/>
          <w:szCs w:val="24"/>
        </w:rPr>
        <w:t xml:space="preserve"> анализаторы. </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Логопедия, как часть психологической и педагогической науки (дефектологии), изучающая структуру речевых нарушений и методы их преодоления, опирается, прежде всего, на психолого-педагогические знания и представления о правильной речи и ее формирования у детей. Изучения этих вопросов позволяет увидеть, с одной стороны, как исторически последовательно формировались представления о</w:t>
      </w:r>
      <w:r>
        <w:rPr>
          <w:rFonts w:ascii="Times New Roman" w:hAnsi="Times New Roman"/>
          <w:color w:val="181818"/>
          <w:sz w:val="24"/>
          <w:szCs w:val="24"/>
        </w:rPr>
        <w:t>б</w:t>
      </w:r>
      <w:r w:rsidRPr="00A245EA">
        <w:rPr>
          <w:rFonts w:ascii="Times New Roman" w:hAnsi="Times New Roman"/>
          <w:color w:val="181818"/>
          <w:sz w:val="24"/>
          <w:szCs w:val="24"/>
        </w:rPr>
        <w:t xml:space="preserve"> особенностях речевого развития детей, накапливались и систематизировались сведения о нарушениях речи и приемах их устранения.</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В работах энциклопедистов-просветителей Западной Европы и России 17 - 19 веков отражаются в отдельности своеобразные представления о ряде вопросов, касающихся речевого развития детей. Развитие научно – обоснованного подхода к проблеме воспитания правильной речи у детей подготовило основательный и прочный фундамент для дальнейшего изучения отклонений в развитии речи и поиска путей их предупреждения и устранения.</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 xml:space="preserve">Так, Я.А. Коменский считал, что начало развития речи у детей может проявляться с 6 месяцев, но обычно это происходит в конце первого года. В это время в детском языке формируются отдельные звуки, слоги, что на следующий год обычно проявляется полнее. При этом педагог обращал внимание на то, что развитие речи у детей происходит крайне неравномерно. Данное наблюдение позволило ему сделать вывод о необходимости обучения детей с первого - второго года их жизни. </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 xml:space="preserve">И. Г. Песталоцци прослеживал определенные закономерности в последовательном овладении речью. Крик ребенка - это первое проявление его способности к речи. За криком следуют звуки, еще не имеющие никакой связи с членораздельной речью. Лишь много месяцев спустя эти звуки постепенно начинают походить на гласные и согласные, приближенные к звучанию некоторых слогов и слов, которые часто слышит ребенок. Этот период И.Г. Песталоцци считал подготовительной ступенью для реального формирования способности к речи. Он придавал большое значение в развитии детской речи развитому слуховому восприятию и окружающей речевой среде. Первым до слуха ребенка доходит его собственный </w:t>
      </w:r>
      <w:proofErr w:type="gramStart"/>
      <w:r w:rsidRPr="00A245EA">
        <w:rPr>
          <w:rFonts w:ascii="Times New Roman" w:hAnsi="Times New Roman"/>
          <w:color w:val="181818"/>
          <w:sz w:val="24"/>
          <w:szCs w:val="24"/>
        </w:rPr>
        <w:t>голос</w:t>
      </w:r>
      <w:proofErr w:type="gramEnd"/>
      <w:r w:rsidRPr="00A245EA">
        <w:rPr>
          <w:rFonts w:ascii="Times New Roman" w:hAnsi="Times New Roman"/>
          <w:color w:val="181818"/>
          <w:sz w:val="24"/>
          <w:szCs w:val="24"/>
        </w:rPr>
        <w:t xml:space="preserve"> и голос его матери, который он слышит как следствие своего голоса. Ребенок постепенно учится устанавливать связь звуков с их причиной. Это служит подготовительной ступенью для реального формирования способности к речи. Педагог настоятельно рекомендовал развивать у ребенка слуховое восприятие, речевой слух в тесной связи с развитием его речи. Знакомство ребенка со звуками должно быть завершено еще до того, как у него разовьется способность их произносить. </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К. Д. Ушинский считал, что работа по усвоению ребенком родного языка должна начинаться как можно раньше из-за своей первостепенной важности для всего развития человека. Причиной недостатков детской речи педагог называл слабое развитие внимания у ребенка.</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Таким образом, можно отметить, что все просветители уделяли особое внимание развитию речи у детей. В оценке сроков появления речи у детей есть разногласия, но все педагоги сходятся во мнении, что для её своевременного появления и развития необходимо проводить специальную работу. Одной из важнейших предпосылок для развития речи они считали развитие слухового внимания и речевого слуха. Также каждый из исследователей предлагал свой путь формирования полноценной речи детей. Всех их объединяют особые требования к речи окружающих ребёнка людей с момента его рождения.</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 xml:space="preserve">М.Е. </w:t>
      </w:r>
      <w:proofErr w:type="spellStart"/>
      <w:r w:rsidRPr="00A245EA">
        <w:rPr>
          <w:rFonts w:ascii="Times New Roman" w:hAnsi="Times New Roman"/>
          <w:color w:val="181818"/>
          <w:sz w:val="24"/>
          <w:szCs w:val="24"/>
        </w:rPr>
        <w:t>Хватцев</w:t>
      </w:r>
      <w:proofErr w:type="spellEnd"/>
      <w:r w:rsidRPr="00A245EA">
        <w:rPr>
          <w:rFonts w:ascii="Times New Roman" w:hAnsi="Times New Roman"/>
          <w:color w:val="181818"/>
          <w:sz w:val="24"/>
          <w:szCs w:val="24"/>
        </w:rPr>
        <w:t>, рассматривая этиологию нарушений речи, выделял первыми среди пяти психических причин нарушения произношения:</w:t>
      </w:r>
    </w:p>
    <w:p w:rsidR="00E02EB2" w:rsidRPr="00A245EA" w:rsidRDefault="00E02EB2" w:rsidP="00E02EB2">
      <w:pPr>
        <w:pStyle w:val="a3"/>
        <w:jc w:val="both"/>
        <w:rPr>
          <w:rFonts w:ascii="Times New Roman" w:hAnsi="Times New Roman"/>
          <w:bCs/>
          <w:color w:val="FF0000"/>
          <w:sz w:val="24"/>
          <w:szCs w:val="24"/>
        </w:rPr>
      </w:pPr>
      <w:r w:rsidRPr="00A245EA">
        <w:rPr>
          <w:rFonts w:ascii="Times New Roman" w:hAnsi="Times New Roman"/>
          <w:color w:val="181818"/>
          <w:sz w:val="24"/>
          <w:szCs w:val="24"/>
        </w:rPr>
        <w:lastRenderedPageBreak/>
        <w:t xml:space="preserve">1) </w:t>
      </w:r>
      <w:proofErr w:type="gramStart"/>
      <w:r w:rsidRPr="00A245EA">
        <w:rPr>
          <w:rFonts w:ascii="Times New Roman" w:hAnsi="Times New Roman"/>
          <w:color w:val="181818"/>
          <w:sz w:val="24"/>
          <w:szCs w:val="24"/>
        </w:rPr>
        <w:t>Недостаточность в</w:t>
      </w:r>
      <w:proofErr w:type="gramEnd"/>
      <w:r w:rsidRPr="00A245EA">
        <w:rPr>
          <w:rFonts w:ascii="Times New Roman" w:hAnsi="Times New Roman"/>
          <w:color w:val="181818"/>
          <w:sz w:val="24"/>
          <w:szCs w:val="24"/>
        </w:rPr>
        <w:t xml:space="preserve"> фонематическом анализе слова (в сравнении, в сопоставлении с другими звуками в связи с их смысловым значением) и отсутствие установки на подобный анализ; он отмечает особенно резко выступающую плохую смысловую дифференциацию в восприятии парных (оппозиционных) согласных звуков.</w:t>
      </w:r>
    </w:p>
    <w:p w:rsidR="00E02EB2" w:rsidRPr="00A245EA" w:rsidRDefault="00E02EB2" w:rsidP="00E02EB2">
      <w:pPr>
        <w:pStyle w:val="a3"/>
        <w:jc w:val="both"/>
        <w:rPr>
          <w:rFonts w:ascii="Times New Roman" w:hAnsi="Times New Roman"/>
          <w:color w:val="181818"/>
          <w:sz w:val="24"/>
          <w:szCs w:val="24"/>
        </w:rPr>
      </w:pPr>
      <w:r w:rsidRPr="00A245EA">
        <w:rPr>
          <w:rFonts w:ascii="Times New Roman" w:hAnsi="Times New Roman"/>
          <w:color w:val="181818"/>
          <w:sz w:val="24"/>
          <w:szCs w:val="24"/>
        </w:rPr>
        <w:t>2) Вторичные нарушения слуха на почве первичных моторных поражений.</w:t>
      </w:r>
    </w:p>
    <w:p w:rsidR="00E02EB2" w:rsidRPr="00A245EA" w:rsidRDefault="00E02EB2" w:rsidP="00E02EB2">
      <w:pPr>
        <w:pStyle w:val="a3"/>
        <w:jc w:val="both"/>
        <w:rPr>
          <w:rFonts w:ascii="Times New Roman" w:hAnsi="Times New Roman"/>
          <w:color w:val="181818"/>
          <w:sz w:val="24"/>
          <w:szCs w:val="24"/>
        </w:rPr>
      </w:pPr>
      <w:r w:rsidRPr="00A245EA">
        <w:rPr>
          <w:rFonts w:ascii="Times New Roman" w:hAnsi="Times New Roman"/>
          <w:color w:val="181818"/>
          <w:sz w:val="24"/>
          <w:szCs w:val="24"/>
        </w:rPr>
        <w:t>3) Плохое слуховое внимание в отношении речи окружающих и своей собственной.</w:t>
      </w:r>
    </w:p>
    <w:p w:rsidR="00E02EB2" w:rsidRPr="00A245EA"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 xml:space="preserve">Так, М. Зееман среди принципов лечебных упражнений для устранения нарушений звукопроизношения выделил принцип применения слухового контроля. Он подчеркивал, что обучение новым звукам или исправление неправильных звуков основано, главным образом, на тренировке фонематического слуха, т.к. ребенок обычно не осознает свое неправильное произношение. М. Зееман призывал стремиться к тому, чтобы ребенок правильно слышал вновь образованные звуки и затем научился сам отличать правильное произношение от </w:t>
      </w:r>
      <w:proofErr w:type="gramStart"/>
      <w:r w:rsidRPr="00A245EA">
        <w:rPr>
          <w:rFonts w:ascii="Times New Roman" w:hAnsi="Times New Roman"/>
          <w:color w:val="181818"/>
          <w:sz w:val="24"/>
          <w:szCs w:val="24"/>
        </w:rPr>
        <w:t>неправильного</w:t>
      </w:r>
      <w:proofErr w:type="gramEnd"/>
      <w:r w:rsidRPr="00A245EA">
        <w:rPr>
          <w:rFonts w:ascii="Times New Roman" w:hAnsi="Times New Roman"/>
          <w:color w:val="181818"/>
          <w:sz w:val="24"/>
          <w:szCs w:val="24"/>
        </w:rPr>
        <w:t>. Целью систематических слуховых упражнений автор видел совершенствование функции коркового окончания слухового анализатора, чтобы ребенок научился хорошо улавливать и точно различать отдельные звуки.</w:t>
      </w:r>
    </w:p>
    <w:p w:rsidR="00E02EB2" w:rsidRDefault="00E02EB2" w:rsidP="00E02EB2">
      <w:pPr>
        <w:pStyle w:val="a3"/>
        <w:ind w:firstLine="708"/>
        <w:jc w:val="both"/>
        <w:rPr>
          <w:rFonts w:ascii="Times New Roman" w:hAnsi="Times New Roman"/>
          <w:color w:val="181818"/>
          <w:sz w:val="24"/>
          <w:szCs w:val="24"/>
        </w:rPr>
      </w:pPr>
      <w:proofErr w:type="gramStart"/>
      <w:r w:rsidRPr="00A245EA">
        <w:rPr>
          <w:rFonts w:ascii="Times New Roman" w:hAnsi="Times New Roman"/>
          <w:color w:val="181818"/>
          <w:sz w:val="24"/>
          <w:szCs w:val="24"/>
        </w:rPr>
        <w:t xml:space="preserve">Т.Б. Филичева и Н.А. </w:t>
      </w:r>
      <w:proofErr w:type="spellStart"/>
      <w:r w:rsidRPr="00A245EA">
        <w:rPr>
          <w:rFonts w:ascii="Times New Roman" w:hAnsi="Times New Roman"/>
          <w:color w:val="181818"/>
          <w:sz w:val="24"/>
          <w:szCs w:val="24"/>
        </w:rPr>
        <w:t>Чевелева</w:t>
      </w:r>
      <w:proofErr w:type="spellEnd"/>
      <w:r w:rsidRPr="00A245EA">
        <w:rPr>
          <w:rFonts w:ascii="Times New Roman" w:hAnsi="Times New Roman"/>
          <w:color w:val="181818"/>
          <w:sz w:val="24"/>
          <w:szCs w:val="24"/>
        </w:rPr>
        <w:t xml:space="preserve"> не только выделили недоразвитие фонематического восприятия как одну из причин появления дефектов звукопроизношения, но и предложили последовательность работы по формированию фонематического восприятия, начиная ее с работы по развитию слухового восприятия (узнавание неречевых звуков), речевого слуха (различение одинаковых слов, фраз, </w:t>
      </w:r>
      <w:proofErr w:type="spellStart"/>
      <w:r w:rsidRPr="00A245EA">
        <w:rPr>
          <w:rFonts w:ascii="Times New Roman" w:hAnsi="Times New Roman"/>
          <w:color w:val="181818"/>
          <w:sz w:val="24"/>
          <w:szCs w:val="24"/>
        </w:rPr>
        <w:t>звукокомплексов</w:t>
      </w:r>
      <w:proofErr w:type="spellEnd"/>
      <w:r w:rsidRPr="00A245EA">
        <w:rPr>
          <w:rFonts w:ascii="Times New Roman" w:hAnsi="Times New Roman"/>
          <w:color w:val="181818"/>
          <w:sz w:val="24"/>
          <w:szCs w:val="24"/>
        </w:rPr>
        <w:t>, звуков по высоте, силе и тембру голоса).</w:t>
      </w:r>
      <w:proofErr w:type="gramEnd"/>
      <w:r w:rsidRPr="00A245EA">
        <w:rPr>
          <w:rFonts w:ascii="Times New Roman" w:hAnsi="Times New Roman"/>
          <w:color w:val="181818"/>
          <w:sz w:val="24"/>
          <w:szCs w:val="24"/>
        </w:rPr>
        <w:t xml:space="preserve"> Работа по развитию фонематического восприятия идет от различения слов, близких по звуковому составу, к дифференциации слогов, а затем к дифференциации фонем. Только после этого предусматривается работа по развитию навыков элементарного звукового анализа. Параллельно авторы предложили проводить работу по развитию слухового внимания и слуховой памяти. </w:t>
      </w:r>
    </w:p>
    <w:p w:rsidR="00E02EB2" w:rsidRPr="0017506F" w:rsidRDefault="00E02EB2" w:rsidP="00E02EB2">
      <w:pPr>
        <w:pStyle w:val="a3"/>
        <w:ind w:firstLine="708"/>
        <w:jc w:val="both"/>
        <w:rPr>
          <w:rFonts w:ascii="Times New Roman" w:hAnsi="Times New Roman"/>
          <w:color w:val="181818"/>
          <w:sz w:val="24"/>
          <w:szCs w:val="24"/>
        </w:rPr>
      </w:pPr>
      <w:r w:rsidRPr="00A245EA">
        <w:rPr>
          <w:rFonts w:ascii="Times New Roman" w:hAnsi="Times New Roman"/>
          <w:color w:val="181818"/>
          <w:sz w:val="24"/>
          <w:szCs w:val="24"/>
        </w:rPr>
        <w:t>Таким образом, исследования, проводимые с первой половины 20 века, заложили фундамент для дальнейшего изучения особенностей формирования фонематических процессов и создания методик по их р</w:t>
      </w:r>
      <w:r>
        <w:rPr>
          <w:rFonts w:ascii="Times New Roman" w:hAnsi="Times New Roman"/>
          <w:color w:val="181818"/>
          <w:sz w:val="24"/>
          <w:szCs w:val="24"/>
        </w:rPr>
        <w:t>азвитию в настоящее время.</w:t>
      </w:r>
    </w:p>
    <w:p w:rsidR="00E02EB2" w:rsidRPr="00A245EA" w:rsidRDefault="00E02EB2" w:rsidP="00E02EB2">
      <w:pPr>
        <w:pStyle w:val="a3"/>
        <w:ind w:firstLine="708"/>
        <w:jc w:val="both"/>
        <w:rPr>
          <w:rFonts w:ascii="Times New Roman" w:hAnsi="Times New Roman"/>
          <w:sz w:val="24"/>
          <w:szCs w:val="24"/>
        </w:rPr>
      </w:pPr>
      <w:r w:rsidRPr="00A4675A">
        <w:rPr>
          <w:rFonts w:ascii="Times New Roman" w:hAnsi="Times New Roman"/>
          <w:b/>
          <w:sz w:val="24"/>
          <w:szCs w:val="24"/>
        </w:rPr>
        <w:t xml:space="preserve">Фонетико-фонематическое недоразвитие </w:t>
      </w:r>
      <w:proofErr w:type="gramStart"/>
      <w:r w:rsidRPr="00A4675A">
        <w:rPr>
          <w:rFonts w:ascii="Times New Roman" w:hAnsi="Times New Roman"/>
          <w:b/>
          <w:sz w:val="24"/>
          <w:szCs w:val="24"/>
        </w:rPr>
        <w:t>речи</w:t>
      </w:r>
      <w:r w:rsidRPr="00A4675A">
        <w:rPr>
          <w:rFonts w:ascii="Times New Roman" w:hAnsi="Times New Roman"/>
          <w:sz w:val="24"/>
          <w:szCs w:val="24"/>
        </w:rPr>
        <w:t>—</w:t>
      </w:r>
      <w:r w:rsidRPr="00A4675A">
        <w:rPr>
          <w:rFonts w:ascii="Times New Roman" w:hAnsi="Times New Roman"/>
          <w:sz w:val="24"/>
          <w:szCs w:val="24"/>
          <w:shd w:val="clear" w:color="auto" w:fill="FFFFFF"/>
        </w:rPr>
        <w:t>нарушение</w:t>
      </w:r>
      <w:proofErr w:type="gramEnd"/>
      <w:r w:rsidRPr="00A4675A">
        <w:rPr>
          <w:rFonts w:ascii="Times New Roman" w:hAnsi="Times New Roman"/>
          <w:sz w:val="24"/>
          <w:szCs w:val="24"/>
          <w:shd w:val="clear" w:color="auto" w:fill="FFFFFF"/>
        </w:rPr>
        <w:t xml:space="preserve"> процессов звукопроизношения и восприятия фонем при различных речевых нарушениях у детей с нормальным интеллектом и биологическим слухом. </w:t>
      </w:r>
      <w:r w:rsidRPr="00A4675A">
        <w:rPr>
          <w:rFonts w:ascii="Times New Roman" w:hAnsi="Times New Roman"/>
          <w:b/>
          <w:bCs/>
          <w:sz w:val="24"/>
          <w:szCs w:val="24"/>
          <w:shd w:val="clear" w:color="auto" w:fill="FFFFFF"/>
        </w:rPr>
        <w:t>ФФН</w:t>
      </w:r>
      <w:r w:rsidRPr="00A4675A">
        <w:rPr>
          <w:rFonts w:ascii="Times New Roman" w:hAnsi="Times New Roman"/>
          <w:sz w:val="24"/>
          <w:szCs w:val="24"/>
          <w:shd w:val="clear" w:color="auto" w:fill="FFFFFF"/>
        </w:rPr>
        <w:t> характеризуется заменами, смешением и искажением звуков, нарушением слоговой структуры слова, не</w:t>
      </w:r>
      <w:r>
        <w:rPr>
          <w:rFonts w:ascii="Times New Roman" w:hAnsi="Times New Roman"/>
          <w:sz w:val="24"/>
          <w:szCs w:val="24"/>
          <w:shd w:val="clear" w:color="auto" w:fill="FFFFFF"/>
        </w:rPr>
        <w:t xml:space="preserve"> </w:t>
      </w:r>
      <w:r w:rsidRPr="00A4675A">
        <w:rPr>
          <w:rFonts w:ascii="Times New Roman" w:hAnsi="Times New Roman"/>
          <w:sz w:val="24"/>
          <w:szCs w:val="24"/>
          <w:shd w:val="clear" w:color="auto" w:fill="FFFFFF"/>
        </w:rPr>
        <w:t>резко выраженными лексико-грамматическими нарушениями.</w:t>
      </w:r>
      <w:r>
        <w:rPr>
          <w:rFonts w:ascii="Times New Roman" w:hAnsi="Times New Roman"/>
          <w:sz w:val="24"/>
          <w:szCs w:val="24"/>
          <w:shd w:val="clear" w:color="auto" w:fill="FFFFFF"/>
        </w:rPr>
        <w:t xml:space="preserve"> </w:t>
      </w:r>
    </w:p>
    <w:p w:rsidR="00E02EB2" w:rsidRPr="00044AFD" w:rsidRDefault="00E02EB2" w:rsidP="00E02EB2">
      <w:pPr>
        <w:shd w:val="clear" w:color="auto" w:fill="FFFFFF"/>
        <w:spacing w:after="0" w:line="240" w:lineRule="auto"/>
        <w:ind w:firstLine="709"/>
        <w:jc w:val="both"/>
        <w:rPr>
          <w:rFonts w:ascii="Arial" w:hAnsi="Arial" w:cs="Arial"/>
          <w:color w:val="181818"/>
          <w:sz w:val="24"/>
          <w:szCs w:val="24"/>
        </w:rPr>
      </w:pPr>
      <w:r w:rsidRPr="00044AFD">
        <w:rPr>
          <w:rFonts w:ascii="Times New Roman" w:hAnsi="Times New Roman"/>
          <w:color w:val="000000"/>
          <w:sz w:val="24"/>
          <w:szCs w:val="24"/>
        </w:rPr>
        <w:t>Речь является основным средством общения людей в силу своей материальной звуковой природы. Овладение звуковой системой речи представляет собой основу, с помощью которой происходит овладение языком – основным средством коммуникации.</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044AFD">
        <w:rPr>
          <w:rFonts w:ascii="Times New Roman" w:hAnsi="Times New Roman"/>
          <w:color w:val="000000"/>
          <w:sz w:val="24"/>
          <w:szCs w:val="24"/>
        </w:rPr>
        <w:t xml:space="preserve">Усвоение звуковой стороны языка состоит из двух взаимосвязанных процессов: </w:t>
      </w:r>
      <w:r w:rsidRPr="004637D2">
        <w:rPr>
          <w:rFonts w:ascii="Times New Roman" w:hAnsi="Times New Roman"/>
          <w:color w:val="000000"/>
          <w:sz w:val="24"/>
          <w:szCs w:val="24"/>
        </w:rPr>
        <w:t>процесса развития произношения и процесса развития восприятия звуков речи.</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 xml:space="preserve"> Развитие произносительной стороны начинается с первых голосовых выражений, таких как крик и детский лепет. Но непосредственно как средство общения, язык начинает выступать с появлением первых слов, т.е. примерно к одному году. К двум годам произношение ещё далеко несовершенно: многие звуки произносятся нечётко, согласные звуки смягчаются, слоговая структура слов передаётся неточно. К трём годам несовершенство произношения многосложных слов сохраняется, имеют место быть такие проблемы, как частые замены звуков, пропуски слогов, сокращения слов. В четыре года общая картина смягчения речи почти исчезает, появляются шипящие звуки, но ещё часты звуковые замены, удлиняется структура многосложных слов. К возрасту в 5-6лет ребёнок уже должен отчетливо воспроизводить всю </w:t>
      </w:r>
      <w:proofErr w:type="spellStart"/>
      <w:r w:rsidRPr="004637D2">
        <w:rPr>
          <w:rFonts w:ascii="Times New Roman" w:hAnsi="Times New Roman"/>
          <w:color w:val="000000"/>
          <w:sz w:val="24"/>
          <w:szCs w:val="24"/>
        </w:rPr>
        <w:t>звукослоговую</w:t>
      </w:r>
      <w:proofErr w:type="spellEnd"/>
      <w:r w:rsidRPr="004637D2">
        <w:rPr>
          <w:rFonts w:ascii="Times New Roman" w:hAnsi="Times New Roman"/>
          <w:color w:val="000000"/>
          <w:sz w:val="24"/>
          <w:szCs w:val="24"/>
        </w:rPr>
        <w:t xml:space="preserve"> структуру слов, правильно произносить все звуки.</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Большое значение для полноценного усвоения звуковой структуры речи имеет фонематическое восприятие.</w:t>
      </w:r>
    </w:p>
    <w:p w:rsidR="00E02EB2" w:rsidRPr="004637D2" w:rsidRDefault="00E02EB2" w:rsidP="00E02EB2">
      <w:pPr>
        <w:shd w:val="clear" w:color="auto" w:fill="FFFFFF"/>
        <w:spacing w:after="0" w:line="240" w:lineRule="auto"/>
        <w:ind w:firstLine="709"/>
        <w:jc w:val="both"/>
        <w:rPr>
          <w:rFonts w:ascii="Times New Roman" w:hAnsi="Times New Roman"/>
          <w:color w:val="000000"/>
          <w:sz w:val="24"/>
          <w:szCs w:val="24"/>
        </w:rPr>
      </w:pPr>
      <w:r w:rsidRPr="004637D2">
        <w:rPr>
          <w:rFonts w:ascii="Times New Roman" w:hAnsi="Times New Roman"/>
          <w:color w:val="000000"/>
          <w:sz w:val="24"/>
          <w:szCs w:val="24"/>
        </w:rPr>
        <w:lastRenderedPageBreak/>
        <w:t xml:space="preserve">На ранней стадии, понимание ребенком отдельных слов и фраз, из речи взрослых, осуществляется не за счет восприятия их фонематического состава, а на улавливании общей ритмико-мелодической структуры слова или фразы. На этой стадии слово воспринимается ребёнком не как последовательность звуков, а как единый нерасчленённый звук, обладающий некой ритмико-мелодической структурой. Период </w:t>
      </w:r>
      <w:proofErr w:type="spellStart"/>
      <w:r w:rsidRPr="004637D2">
        <w:rPr>
          <w:rFonts w:ascii="Times New Roman" w:hAnsi="Times New Roman"/>
          <w:color w:val="000000"/>
          <w:sz w:val="24"/>
          <w:szCs w:val="24"/>
        </w:rPr>
        <w:t>дофонемного</w:t>
      </w:r>
      <w:proofErr w:type="spellEnd"/>
      <w:r w:rsidRPr="004637D2">
        <w:rPr>
          <w:rFonts w:ascii="Times New Roman" w:hAnsi="Times New Roman"/>
          <w:color w:val="000000"/>
          <w:sz w:val="24"/>
          <w:szCs w:val="24"/>
        </w:rPr>
        <w:t xml:space="preserve"> развития речи продолжается до одного года, далее его сменяет период фонематического развития речи. </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Р.Е. Левина выделяла пять стадий формирования фонематического восприятия.</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 xml:space="preserve">1. Полное отсутствие дифференциации звуков окружающей речи характеризует </w:t>
      </w:r>
      <w:proofErr w:type="spellStart"/>
      <w:r w:rsidRPr="004637D2">
        <w:rPr>
          <w:rFonts w:ascii="Times New Roman" w:hAnsi="Times New Roman"/>
          <w:color w:val="000000"/>
          <w:sz w:val="24"/>
          <w:szCs w:val="24"/>
        </w:rPr>
        <w:t>дофонематическую</w:t>
      </w:r>
      <w:proofErr w:type="spellEnd"/>
      <w:r w:rsidRPr="004637D2">
        <w:rPr>
          <w:rFonts w:ascii="Times New Roman" w:hAnsi="Times New Roman"/>
          <w:color w:val="000000"/>
          <w:sz w:val="24"/>
          <w:szCs w:val="24"/>
        </w:rPr>
        <w:t xml:space="preserve"> стадию развития языкового сознания и сопровождается полным отсутствием понимания речи и активных речевых возможностей ребенка.</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 xml:space="preserve">2. Далее можно говорить о начальных этапах переработки фонем, которая характеризуется различением акустически более далеких фонем и не </w:t>
      </w:r>
      <w:proofErr w:type="spellStart"/>
      <w:r w:rsidRPr="004637D2">
        <w:rPr>
          <w:rFonts w:ascii="Times New Roman" w:hAnsi="Times New Roman"/>
          <w:color w:val="000000"/>
          <w:sz w:val="24"/>
          <w:szCs w:val="24"/>
        </w:rPr>
        <w:t>дифференцированностью</w:t>
      </w:r>
      <w:proofErr w:type="spellEnd"/>
      <w:r w:rsidRPr="004637D2">
        <w:rPr>
          <w:rFonts w:ascii="Times New Roman" w:hAnsi="Times New Roman"/>
          <w:color w:val="000000"/>
          <w:sz w:val="24"/>
          <w:szCs w:val="24"/>
        </w:rPr>
        <w:t xml:space="preserve"> близких.</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3. Этот этап можно охарактеризовать тем, что в восприятии окружающей речи произошли дальнейшие сдвиги. Ребенок начинает слышать звуки в соответствии с теми фонематическими признаками, какие имеются в речи других.</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4. В четвертой фазе новые образы восприятия получают преобладание в языковом фоне. На этой стадии активная речь ребенка достигает почти полной правильности, которая носит еще нестойкий характер.</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5. Пятая стадия знаменуется завершением процесса фонематического развития. Ребенок слышит и говорит правильно.</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Таким образом, овладение з</w:t>
      </w:r>
      <w:r>
        <w:rPr>
          <w:rFonts w:ascii="Times New Roman" w:hAnsi="Times New Roman"/>
          <w:color w:val="000000"/>
          <w:sz w:val="24"/>
          <w:szCs w:val="24"/>
        </w:rPr>
        <w:t>вуковой речью по мнению. Р.Е. Ле</w:t>
      </w:r>
      <w:r w:rsidRPr="004637D2">
        <w:rPr>
          <w:rFonts w:ascii="Times New Roman" w:hAnsi="Times New Roman"/>
          <w:color w:val="000000"/>
          <w:sz w:val="24"/>
          <w:szCs w:val="24"/>
        </w:rPr>
        <w:t>виной происходит на основе акустического различения фонем и установления тех фонематических отношений, которые формируются в процессе овладения речью. Фонематический анализ является более сложной функцией фонематической системы. Фонематический анализ включает в себя выделение звуков на фоне слова, сопоставление слов по выделенным звукам, определение количественного и последовательного звукового состава слова.</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Детский сад является первой ступенью в системе образования и выполняет важную функцию в подготовке детей к школе. Ведущие ученые (Р.Е.Левина, Н.А.Никашина, Г.Е.Чиркина и др.) доказали, что существует прямая зависимость между уровнем речевого развития ребенка и его возможностями овладения грамотой. Одной из основных задач педагогической работы с детьми, испытывающими трудности в обучении грамоте, является формирование у них психологической готовности, достаточного уровня общего развития и умственных способностей.</w:t>
      </w:r>
    </w:p>
    <w:p w:rsidR="00E02EB2" w:rsidRPr="004637D2" w:rsidRDefault="00E02EB2" w:rsidP="00E02EB2">
      <w:pPr>
        <w:shd w:val="clear" w:color="auto" w:fill="FFFFFF"/>
        <w:spacing w:after="0" w:line="240" w:lineRule="auto"/>
        <w:ind w:firstLine="709"/>
        <w:jc w:val="both"/>
        <w:rPr>
          <w:rFonts w:ascii="Arial" w:hAnsi="Arial" w:cs="Arial"/>
          <w:color w:val="000000"/>
          <w:sz w:val="24"/>
          <w:szCs w:val="24"/>
        </w:rPr>
      </w:pPr>
      <w:r w:rsidRPr="004637D2">
        <w:rPr>
          <w:rFonts w:ascii="Times New Roman" w:hAnsi="Times New Roman"/>
          <w:color w:val="000000"/>
          <w:sz w:val="24"/>
          <w:szCs w:val="24"/>
        </w:rPr>
        <w:t>Исследования ряда психологов, педагогов, лингвистов (</w:t>
      </w:r>
      <w:proofErr w:type="spellStart"/>
      <w:r w:rsidRPr="004637D2">
        <w:rPr>
          <w:rFonts w:ascii="Times New Roman" w:hAnsi="Times New Roman"/>
          <w:color w:val="000000"/>
          <w:sz w:val="24"/>
          <w:szCs w:val="24"/>
        </w:rPr>
        <w:t>Д.Б.Эльконина</w:t>
      </w:r>
      <w:proofErr w:type="spellEnd"/>
      <w:r w:rsidRPr="004637D2">
        <w:rPr>
          <w:rFonts w:ascii="Times New Roman" w:hAnsi="Times New Roman"/>
          <w:color w:val="000000"/>
          <w:sz w:val="24"/>
          <w:szCs w:val="24"/>
        </w:rPr>
        <w:t xml:space="preserve">, </w:t>
      </w:r>
      <w:proofErr w:type="spellStart"/>
      <w:r w:rsidRPr="004637D2">
        <w:rPr>
          <w:rFonts w:ascii="Times New Roman" w:hAnsi="Times New Roman"/>
          <w:color w:val="000000"/>
          <w:sz w:val="24"/>
          <w:szCs w:val="24"/>
        </w:rPr>
        <w:t>А.Р.Лурия</w:t>
      </w:r>
      <w:proofErr w:type="spellEnd"/>
      <w:r w:rsidRPr="004637D2">
        <w:rPr>
          <w:rFonts w:ascii="Times New Roman" w:hAnsi="Times New Roman"/>
          <w:color w:val="000000"/>
          <w:sz w:val="24"/>
          <w:szCs w:val="24"/>
        </w:rPr>
        <w:t xml:space="preserve">, Ф.А.Сохина, А.Г.Тамбовцевой, </w:t>
      </w:r>
      <w:proofErr w:type="spellStart"/>
      <w:r w:rsidRPr="004637D2">
        <w:rPr>
          <w:rFonts w:ascii="Times New Roman" w:hAnsi="Times New Roman"/>
          <w:color w:val="000000"/>
          <w:sz w:val="24"/>
          <w:szCs w:val="24"/>
        </w:rPr>
        <w:t>Г.А.Тумаковой</w:t>
      </w:r>
      <w:proofErr w:type="spellEnd"/>
      <w:r w:rsidRPr="004637D2">
        <w:rPr>
          <w:rFonts w:ascii="Times New Roman" w:hAnsi="Times New Roman"/>
          <w:color w:val="000000"/>
          <w:sz w:val="24"/>
          <w:szCs w:val="24"/>
        </w:rPr>
        <w:t xml:space="preserve"> и др.) подтверждают, что элементарное осознание фонетических особенностей звучащего слова влияет и на </w:t>
      </w:r>
      <w:proofErr w:type="spellStart"/>
      <w:r w:rsidRPr="004637D2">
        <w:rPr>
          <w:rFonts w:ascii="Times New Roman" w:hAnsi="Times New Roman"/>
          <w:color w:val="000000"/>
          <w:sz w:val="24"/>
          <w:szCs w:val="24"/>
        </w:rPr>
        <w:t>общеречевое</w:t>
      </w:r>
      <w:proofErr w:type="spellEnd"/>
      <w:r w:rsidRPr="004637D2">
        <w:rPr>
          <w:rFonts w:ascii="Times New Roman" w:hAnsi="Times New Roman"/>
          <w:color w:val="000000"/>
          <w:sz w:val="24"/>
          <w:szCs w:val="24"/>
        </w:rPr>
        <w:t xml:space="preserve"> развитие ребенка на усвоение грамматического строя, словаря, артикуляции и дикции. И будет лучше для ребенка с речевыми нарушениями прийти в школу не только с фонетически чистой речью, грамматически правильной, лексически развернутой, но и умеющим читать. Навык чтения формируется у ребенка только после овладения слиянием звуков речи в слоги и слова.</w:t>
      </w:r>
    </w:p>
    <w:p w:rsidR="00E02EB2" w:rsidRPr="004637D2" w:rsidRDefault="00E02EB2" w:rsidP="00E02EB2">
      <w:pPr>
        <w:pStyle w:val="a3"/>
        <w:ind w:firstLine="708"/>
        <w:jc w:val="both"/>
        <w:rPr>
          <w:rFonts w:ascii="Times New Roman" w:hAnsi="Times New Roman"/>
          <w:color w:val="000000"/>
          <w:sz w:val="24"/>
          <w:szCs w:val="24"/>
        </w:rPr>
      </w:pPr>
      <w:r w:rsidRPr="004637D2">
        <w:rPr>
          <w:rFonts w:ascii="Times New Roman" w:hAnsi="Times New Roman"/>
          <w:color w:val="000000"/>
          <w:sz w:val="24"/>
          <w:szCs w:val="24"/>
        </w:rPr>
        <w:t>В фонетико-фонематическом недоразвитии детей выявляется несколько состояний:</w:t>
      </w:r>
    </w:p>
    <w:p w:rsidR="00E02EB2" w:rsidRPr="00A245EA" w:rsidRDefault="00E02EB2" w:rsidP="00E02EB2">
      <w:pPr>
        <w:pStyle w:val="a3"/>
        <w:jc w:val="both"/>
        <w:rPr>
          <w:rFonts w:ascii="Times New Roman" w:hAnsi="Times New Roman"/>
          <w:sz w:val="24"/>
          <w:szCs w:val="24"/>
        </w:rPr>
      </w:pPr>
      <w:r w:rsidRPr="004637D2">
        <w:rPr>
          <w:rFonts w:ascii="Times New Roman" w:hAnsi="Times New Roman"/>
          <w:color w:val="000000"/>
          <w:sz w:val="24"/>
          <w:szCs w:val="24"/>
        </w:rPr>
        <w:t xml:space="preserve"> - трудности в анализе нарушенных</w:t>
      </w:r>
      <w:r w:rsidRPr="00A245EA">
        <w:rPr>
          <w:rFonts w:ascii="Times New Roman" w:hAnsi="Times New Roman"/>
          <w:sz w:val="24"/>
          <w:szCs w:val="24"/>
        </w:rPr>
        <w:t xml:space="preserve"> в произношении звуков;</w:t>
      </w:r>
    </w:p>
    <w:p w:rsidR="00E02EB2" w:rsidRPr="00A245EA" w:rsidRDefault="00E02EB2" w:rsidP="00E02EB2">
      <w:pPr>
        <w:pStyle w:val="a3"/>
        <w:jc w:val="both"/>
        <w:rPr>
          <w:rFonts w:ascii="Times New Roman" w:hAnsi="Times New Roman"/>
          <w:sz w:val="24"/>
          <w:szCs w:val="24"/>
        </w:rPr>
      </w:pPr>
      <w:r w:rsidRPr="00A245EA">
        <w:rPr>
          <w:rFonts w:ascii="Times New Roman" w:hAnsi="Times New Roman"/>
          <w:sz w:val="24"/>
          <w:szCs w:val="24"/>
        </w:rPr>
        <w:t xml:space="preserve"> - при сформированной артикуляции </w:t>
      </w:r>
      <w:proofErr w:type="spellStart"/>
      <w:r w:rsidRPr="00A245EA">
        <w:rPr>
          <w:rFonts w:ascii="Times New Roman" w:hAnsi="Times New Roman"/>
          <w:sz w:val="24"/>
          <w:szCs w:val="24"/>
        </w:rPr>
        <w:t>неразличение</w:t>
      </w:r>
      <w:proofErr w:type="spellEnd"/>
      <w:r w:rsidRPr="00A245EA">
        <w:rPr>
          <w:rFonts w:ascii="Times New Roman" w:hAnsi="Times New Roman"/>
          <w:sz w:val="24"/>
          <w:szCs w:val="24"/>
        </w:rPr>
        <w:t xml:space="preserve"> звуков, относящихся к разным фонетическим группам;</w:t>
      </w:r>
    </w:p>
    <w:p w:rsidR="00E02EB2" w:rsidRPr="00A245EA" w:rsidRDefault="00E02EB2" w:rsidP="00E02EB2">
      <w:pPr>
        <w:pStyle w:val="a3"/>
        <w:jc w:val="both"/>
        <w:rPr>
          <w:rFonts w:ascii="Times New Roman" w:hAnsi="Times New Roman"/>
          <w:sz w:val="24"/>
          <w:szCs w:val="24"/>
        </w:rPr>
      </w:pPr>
      <w:r w:rsidRPr="00A245EA">
        <w:rPr>
          <w:rFonts w:ascii="Times New Roman" w:hAnsi="Times New Roman"/>
          <w:sz w:val="24"/>
          <w:szCs w:val="24"/>
        </w:rPr>
        <w:t xml:space="preserve"> - невозможность определить наличие и последовательность звуков в слове. </w:t>
      </w:r>
    </w:p>
    <w:p w:rsidR="00E02EB2" w:rsidRPr="00A245EA" w:rsidRDefault="00E02EB2" w:rsidP="00E02EB2">
      <w:pPr>
        <w:pStyle w:val="a3"/>
        <w:ind w:firstLine="708"/>
        <w:jc w:val="both"/>
        <w:rPr>
          <w:rFonts w:ascii="Times New Roman" w:hAnsi="Times New Roman"/>
          <w:sz w:val="24"/>
          <w:szCs w:val="24"/>
        </w:rPr>
      </w:pPr>
      <w:r w:rsidRPr="00A245EA">
        <w:rPr>
          <w:rFonts w:ascii="Times New Roman" w:hAnsi="Times New Roman"/>
          <w:color w:val="000000"/>
          <w:sz w:val="24"/>
          <w:szCs w:val="24"/>
        </w:rPr>
        <w:t xml:space="preserve">Анализ реальной ситуации, сложившейся в настоящее время в системе воспитания и обучения детей дошкольного возраста, показал, что количество детей, имеющих отклонения в речевом развитии, неуклонно растет. Среди них значительную часть составляют дети 5-6-летнего возраста, не овладевшие звуковой стороной языка из-за </w:t>
      </w:r>
      <w:r w:rsidRPr="00A245EA">
        <w:rPr>
          <w:rFonts w:ascii="Times New Roman" w:hAnsi="Times New Roman"/>
          <w:color w:val="000000"/>
          <w:sz w:val="24"/>
          <w:szCs w:val="24"/>
        </w:rPr>
        <w:lastRenderedPageBreak/>
        <w:t>неправильного произношения звуков и нарушенного фонематического восприятия. Имея полноценный слух и интеллект, они, как правило, не готовы к усвоению школьной программы из-за недостаточного развития фонематического восприятия. Эти дети составляют основную группу риска по неуспеваемости, особенно при овладении письмом и чтением. Основная причина – недостатки в развитии процессов звукобуквенного анализа и синтеза.</w:t>
      </w:r>
    </w:p>
    <w:p w:rsidR="00E02EB2" w:rsidRPr="00C243C1" w:rsidRDefault="00E02EB2" w:rsidP="00E02EB2">
      <w:pPr>
        <w:pStyle w:val="a3"/>
        <w:ind w:firstLine="708"/>
        <w:jc w:val="both"/>
        <w:rPr>
          <w:rFonts w:ascii="Times New Roman" w:hAnsi="Times New Roman"/>
          <w:color w:val="000000"/>
          <w:sz w:val="24"/>
          <w:szCs w:val="24"/>
        </w:rPr>
      </w:pPr>
      <w:r w:rsidRPr="00A245EA">
        <w:rPr>
          <w:rFonts w:ascii="Times New Roman" w:hAnsi="Times New Roman"/>
          <w:color w:val="000000"/>
          <w:sz w:val="24"/>
          <w:szCs w:val="24"/>
        </w:rPr>
        <w:t>Предпосылки для успешного обучения грамоте формируются в дошкольном возрасте и начинаются с развития фонематического слуха.</w:t>
      </w:r>
      <w:r>
        <w:rPr>
          <w:rFonts w:ascii="Times New Roman" w:hAnsi="Times New Roman"/>
          <w:color w:val="000000"/>
          <w:sz w:val="24"/>
          <w:szCs w:val="24"/>
        </w:rPr>
        <w:t xml:space="preserve"> </w:t>
      </w:r>
      <w:r w:rsidRPr="00C243C1">
        <w:rPr>
          <w:rFonts w:ascii="Times New Roman" w:hAnsi="Times New Roman"/>
          <w:sz w:val="24"/>
          <w:szCs w:val="24"/>
        </w:rPr>
        <w:t>Практический опыт также подтверждает, что развитие фонематического восприятия положительно влияет на формирование всей фонематической стороны речи, в том числе слоговой структуры слов. Несомненна связь фонематических и лексико</w:t>
      </w:r>
      <w:r>
        <w:rPr>
          <w:rFonts w:ascii="Times New Roman" w:hAnsi="Times New Roman"/>
          <w:sz w:val="24"/>
          <w:szCs w:val="24"/>
        </w:rPr>
        <w:t>-</w:t>
      </w:r>
      <w:r w:rsidRPr="00C243C1">
        <w:rPr>
          <w:rFonts w:ascii="Times New Roman" w:hAnsi="Times New Roman"/>
          <w:sz w:val="24"/>
          <w:szCs w:val="24"/>
        </w:rPr>
        <w:t xml:space="preserve">грамматических представлений. При планомерной работе по развитию фонематического слуха дети намного лучше воспринимают и различают: окончания слов, приставки в однокоренных словах, общие суффиксы, предлоги, при стечении согласных звуков и т.п. </w:t>
      </w:r>
      <w:proofErr w:type="gramStart"/>
      <w:r w:rsidRPr="00C243C1">
        <w:rPr>
          <w:rFonts w:ascii="Times New Roman" w:hAnsi="Times New Roman"/>
          <w:sz w:val="24"/>
          <w:szCs w:val="24"/>
        </w:rPr>
        <w:t xml:space="preserve">Кроме того, без достаточной </w:t>
      </w:r>
      <w:proofErr w:type="spellStart"/>
      <w:r w:rsidRPr="00C243C1">
        <w:rPr>
          <w:rFonts w:ascii="Times New Roman" w:hAnsi="Times New Roman"/>
          <w:sz w:val="24"/>
          <w:szCs w:val="24"/>
        </w:rPr>
        <w:t>сформированности</w:t>
      </w:r>
      <w:proofErr w:type="spellEnd"/>
      <w:r w:rsidRPr="00C243C1">
        <w:rPr>
          <w:rFonts w:ascii="Times New Roman" w:hAnsi="Times New Roman"/>
          <w:sz w:val="24"/>
          <w:szCs w:val="24"/>
        </w:rPr>
        <w:t xml:space="preserve"> основ фонематического восприятия невозможно становление его высшей ступени – звукового анализа, операции мысленного расчленения на основные элементы /фонемы/ различных </w:t>
      </w:r>
      <w:proofErr w:type="spellStart"/>
      <w:r w:rsidRPr="00C243C1">
        <w:rPr>
          <w:rFonts w:ascii="Times New Roman" w:hAnsi="Times New Roman"/>
          <w:sz w:val="24"/>
          <w:szCs w:val="24"/>
        </w:rPr>
        <w:t>звукокомплексов</w:t>
      </w:r>
      <w:proofErr w:type="spellEnd"/>
      <w:r w:rsidRPr="00C243C1">
        <w:rPr>
          <w:rFonts w:ascii="Times New Roman" w:hAnsi="Times New Roman"/>
          <w:sz w:val="24"/>
          <w:szCs w:val="24"/>
        </w:rPr>
        <w:t>: сочетаний звуков, слогов, слов.</w:t>
      </w:r>
      <w:proofErr w:type="gramEnd"/>
      <w:r w:rsidRPr="00C243C1">
        <w:rPr>
          <w:rFonts w:ascii="Times New Roman" w:hAnsi="Times New Roman"/>
          <w:sz w:val="24"/>
          <w:szCs w:val="24"/>
        </w:rPr>
        <w:t xml:space="preserve"> В свою очередь, без длительных специальных упражнений по формированию навыков звукового анализа и синтеза (сочетание звуковых элементов в единое целое) дети не овладевают грамотным чтением и письмом.</w:t>
      </w:r>
    </w:p>
    <w:p w:rsidR="00E02EB2" w:rsidRPr="00FC095A" w:rsidRDefault="00E02EB2" w:rsidP="00E02EB2">
      <w:pPr>
        <w:pStyle w:val="a3"/>
        <w:ind w:firstLine="708"/>
        <w:jc w:val="both"/>
        <w:rPr>
          <w:rFonts w:ascii="Times New Roman" w:hAnsi="Times New Roman"/>
          <w:color w:val="000000"/>
          <w:sz w:val="24"/>
          <w:szCs w:val="24"/>
        </w:rPr>
      </w:pPr>
      <w:r w:rsidRPr="00FC095A">
        <w:rPr>
          <w:rFonts w:ascii="Times New Roman" w:hAnsi="Times New Roman"/>
          <w:color w:val="000000"/>
          <w:sz w:val="24"/>
          <w:szCs w:val="24"/>
        </w:rPr>
        <w:t xml:space="preserve">Изучая  проблему  развития  фонематического  восприятия  у  детей, мы обращались к работам А.И. Гвоздева, Г.А. Каше, Р.Е Левиной, М.Е. </w:t>
      </w:r>
      <w:proofErr w:type="spellStart"/>
      <w:r w:rsidRPr="00FC095A">
        <w:rPr>
          <w:rFonts w:ascii="Times New Roman" w:hAnsi="Times New Roman"/>
          <w:color w:val="000000"/>
          <w:sz w:val="24"/>
          <w:szCs w:val="24"/>
        </w:rPr>
        <w:t>Хватцева</w:t>
      </w:r>
      <w:proofErr w:type="spellEnd"/>
      <w:r w:rsidRPr="00FC095A">
        <w:rPr>
          <w:rFonts w:ascii="Times New Roman" w:hAnsi="Times New Roman"/>
          <w:color w:val="000000"/>
          <w:sz w:val="24"/>
          <w:szCs w:val="24"/>
        </w:rPr>
        <w:t xml:space="preserve">, В.К. </w:t>
      </w:r>
      <w:proofErr w:type="spellStart"/>
      <w:r w:rsidRPr="00FC095A">
        <w:rPr>
          <w:rFonts w:ascii="Times New Roman" w:hAnsi="Times New Roman"/>
          <w:color w:val="000000"/>
          <w:sz w:val="24"/>
          <w:szCs w:val="24"/>
        </w:rPr>
        <w:t>Орфинской</w:t>
      </w:r>
      <w:proofErr w:type="spellEnd"/>
      <w:r w:rsidRPr="00FC095A">
        <w:rPr>
          <w:rFonts w:ascii="Times New Roman" w:hAnsi="Times New Roman"/>
          <w:color w:val="000000"/>
          <w:sz w:val="24"/>
          <w:szCs w:val="24"/>
        </w:rPr>
        <w:t xml:space="preserve">, Л.Ф. Спировой, А.В </w:t>
      </w:r>
      <w:proofErr w:type="spellStart"/>
      <w:r w:rsidRPr="00FC095A">
        <w:rPr>
          <w:rFonts w:ascii="Times New Roman" w:hAnsi="Times New Roman"/>
          <w:color w:val="000000"/>
          <w:sz w:val="24"/>
          <w:szCs w:val="24"/>
        </w:rPr>
        <w:t>Ястребовой</w:t>
      </w:r>
      <w:proofErr w:type="spellEnd"/>
      <w:r w:rsidRPr="00FC095A">
        <w:rPr>
          <w:rFonts w:ascii="Times New Roman" w:hAnsi="Times New Roman"/>
          <w:color w:val="000000"/>
          <w:sz w:val="24"/>
          <w:szCs w:val="24"/>
        </w:rPr>
        <w:t xml:space="preserve">, Т.Б. Филичевой, Н.А. </w:t>
      </w:r>
      <w:proofErr w:type="spellStart"/>
      <w:r w:rsidRPr="00FC095A">
        <w:rPr>
          <w:rFonts w:ascii="Times New Roman" w:hAnsi="Times New Roman"/>
          <w:color w:val="000000"/>
          <w:sz w:val="24"/>
          <w:szCs w:val="24"/>
        </w:rPr>
        <w:t>Чевелевой</w:t>
      </w:r>
      <w:proofErr w:type="spellEnd"/>
      <w:r w:rsidRPr="00FC095A">
        <w:rPr>
          <w:rFonts w:ascii="Times New Roman" w:hAnsi="Times New Roman"/>
          <w:color w:val="000000"/>
          <w:sz w:val="24"/>
          <w:szCs w:val="24"/>
        </w:rPr>
        <w:t xml:space="preserve">, Н.Х. </w:t>
      </w:r>
      <w:proofErr w:type="spellStart"/>
      <w:r w:rsidRPr="00FC095A">
        <w:rPr>
          <w:rFonts w:ascii="Times New Roman" w:hAnsi="Times New Roman"/>
          <w:color w:val="000000"/>
          <w:sz w:val="24"/>
          <w:szCs w:val="24"/>
        </w:rPr>
        <w:t>Швачкина</w:t>
      </w:r>
      <w:proofErr w:type="spellEnd"/>
      <w:r w:rsidRPr="00FC095A">
        <w:rPr>
          <w:rFonts w:ascii="Times New Roman" w:hAnsi="Times New Roman"/>
          <w:color w:val="000000"/>
          <w:sz w:val="24"/>
          <w:szCs w:val="24"/>
        </w:rPr>
        <w:t xml:space="preserve"> и других ученых. Анализ литературных данных показал, что развитие фонематического  восприятия  является  одной  из  важнейших  задач,  стоящих перед логопедами в работе с детьми</w:t>
      </w:r>
      <w:proofErr w:type="gramStart"/>
      <w:r w:rsidRPr="00FC095A">
        <w:rPr>
          <w:rFonts w:ascii="Times New Roman" w:hAnsi="Times New Roman"/>
          <w:color w:val="000000"/>
          <w:sz w:val="24"/>
          <w:szCs w:val="24"/>
        </w:rPr>
        <w:t xml:space="preserve"> .</w:t>
      </w:r>
      <w:proofErr w:type="gramEnd"/>
      <w:r w:rsidRPr="00FC095A">
        <w:rPr>
          <w:rFonts w:ascii="Times New Roman" w:hAnsi="Times New Roman"/>
          <w:color w:val="000000"/>
          <w:sz w:val="24"/>
          <w:szCs w:val="24"/>
        </w:rPr>
        <w:t xml:space="preserve"> Развитие фонематического восприятия имеет большое значение для становления и развития речи. Полноценное  фонематическое  восприятие  позволяет  ребенку  выделять  из речи окружающих фразы, понимать смысл слова, различать слов</w:t>
      </w:r>
      <w:proofErr w:type="gramStart"/>
      <w:r w:rsidRPr="00FC095A">
        <w:rPr>
          <w:rFonts w:ascii="Times New Roman" w:hAnsi="Times New Roman"/>
          <w:color w:val="000000"/>
          <w:sz w:val="24"/>
          <w:szCs w:val="24"/>
        </w:rPr>
        <w:t>а-</w:t>
      </w:r>
      <w:proofErr w:type="gramEnd"/>
      <w:r w:rsidRPr="00FC095A">
        <w:rPr>
          <w:rFonts w:ascii="Times New Roman" w:hAnsi="Times New Roman"/>
          <w:color w:val="000000"/>
          <w:sz w:val="24"/>
          <w:szCs w:val="24"/>
        </w:rPr>
        <w:t xml:space="preserve"> паронимы,  соотносить  их  с  конкретными  предметами,  явлениями, действиями. В настоящее время нарушение фонематического  восприятия  является  стойким  и  весьма распространенным дефектом, который в школьном возрасте приводит к </w:t>
      </w:r>
      <w:proofErr w:type="spellStart"/>
      <w:r w:rsidRPr="00FC095A">
        <w:rPr>
          <w:rFonts w:ascii="Times New Roman" w:hAnsi="Times New Roman"/>
          <w:color w:val="000000"/>
          <w:sz w:val="24"/>
          <w:szCs w:val="24"/>
        </w:rPr>
        <w:t>дисграфии</w:t>
      </w:r>
      <w:proofErr w:type="spellEnd"/>
      <w:r w:rsidRPr="00FC095A">
        <w:rPr>
          <w:rFonts w:ascii="Times New Roman" w:hAnsi="Times New Roman"/>
          <w:color w:val="000000"/>
          <w:sz w:val="24"/>
          <w:szCs w:val="24"/>
        </w:rPr>
        <w:t xml:space="preserve">, </w:t>
      </w:r>
      <w:proofErr w:type="spellStart"/>
      <w:r w:rsidRPr="00FC095A">
        <w:rPr>
          <w:rFonts w:ascii="Times New Roman" w:hAnsi="Times New Roman"/>
          <w:color w:val="000000"/>
          <w:sz w:val="24"/>
          <w:szCs w:val="24"/>
        </w:rPr>
        <w:t>дислексии</w:t>
      </w:r>
      <w:proofErr w:type="spellEnd"/>
      <w:r w:rsidRPr="00FC095A">
        <w:rPr>
          <w:rFonts w:ascii="Times New Roman" w:hAnsi="Times New Roman"/>
          <w:color w:val="000000"/>
          <w:sz w:val="24"/>
          <w:szCs w:val="24"/>
        </w:rPr>
        <w:t xml:space="preserve"> и </w:t>
      </w:r>
      <w:proofErr w:type="spellStart"/>
      <w:r w:rsidRPr="00FC095A">
        <w:rPr>
          <w:rFonts w:ascii="Times New Roman" w:hAnsi="Times New Roman"/>
          <w:color w:val="000000"/>
          <w:sz w:val="24"/>
          <w:szCs w:val="24"/>
        </w:rPr>
        <w:t>дизорфографии</w:t>
      </w:r>
      <w:proofErr w:type="spellEnd"/>
      <w:r w:rsidRPr="00FC095A">
        <w:rPr>
          <w:rFonts w:ascii="Times New Roman" w:hAnsi="Times New Roman"/>
          <w:color w:val="000000"/>
          <w:sz w:val="24"/>
          <w:szCs w:val="24"/>
        </w:rPr>
        <w:t xml:space="preserve">, к школьной неуспеваемости и к </w:t>
      </w:r>
      <w:proofErr w:type="spellStart"/>
      <w:r w:rsidRPr="00FC095A">
        <w:rPr>
          <w:rFonts w:ascii="Times New Roman" w:hAnsi="Times New Roman"/>
          <w:color w:val="000000"/>
          <w:sz w:val="24"/>
          <w:szCs w:val="24"/>
        </w:rPr>
        <w:t>дезадаптации</w:t>
      </w:r>
      <w:proofErr w:type="spellEnd"/>
      <w:r w:rsidRPr="00FC095A">
        <w:rPr>
          <w:rFonts w:ascii="Times New Roman" w:hAnsi="Times New Roman"/>
          <w:color w:val="000000"/>
          <w:sz w:val="24"/>
          <w:szCs w:val="24"/>
        </w:rPr>
        <w:t xml:space="preserve"> в целом.</w:t>
      </w:r>
    </w:p>
    <w:p w:rsidR="00E02EB2" w:rsidRPr="00FC095A" w:rsidRDefault="00E02EB2" w:rsidP="00E02EB2">
      <w:pPr>
        <w:pStyle w:val="a3"/>
        <w:ind w:firstLine="708"/>
        <w:jc w:val="both"/>
        <w:rPr>
          <w:rFonts w:ascii="Times New Roman" w:hAnsi="Times New Roman"/>
          <w:color w:val="000000"/>
          <w:sz w:val="24"/>
          <w:szCs w:val="24"/>
        </w:rPr>
      </w:pPr>
      <w:r w:rsidRPr="00FC095A">
        <w:rPr>
          <w:rFonts w:ascii="Times New Roman" w:hAnsi="Times New Roman"/>
          <w:color w:val="000000"/>
          <w:sz w:val="24"/>
          <w:szCs w:val="24"/>
        </w:rPr>
        <w:t>Все  вышесказанное  свидетельствует  о  том,  что  преодоление нарушений  фонематического  восприятия  требует  целенаправленной логопедической работы в ходе специально организованного обучения  с  использованием  специальных  коррекционных  упражнений  и заданий, которые должны положительно повлиять на процесс развития фон</w:t>
      </w:r>
      <w:r>
        <w:rPr>
          <w:rFonts w:ascii="Times New Roman" w:hAnsi="Times New Roman"/>
          <w:color w:val="000000"/>
          <w:sz w:val="24"/>
          <w:szCs w:val="24"/>
        </w:rPr>
        <w:t>ематического восприятия у детей</w:t>
      </w:r>
      <w:r w:rsidRPr="00FC095A">
        <w:rPr>
          <w:rFonts w:ascii="Times New Roman" w:hAnsi="Times New Roman"/>
          <w:color w:val="000000"/>
          <w:sz w:val="24"/>
          <w:szCs w:val="24"/>
        </w:rPr>
        <w:t>.</w:t>
      </w:r>
    </w:p>
    <w:p w:rsidR="00E02EB2" w:rsidRDefault="00E02EB2" w:rsidP="00E02EB2">
      <w:pPr>
        <w:pStyle w:val="a3"/>
        <w:ind w:firstLine="708"/>
        <w:rPr>
          <w:rFonts w:ascii="Times New Roman" w:hAnsi="Times New Roman"/>
          <w:color w:val="000000"/>
          <w:sz w:val="24"/>
          <w:szCs w:val="24"/>
          <w:shd w:val="clear" w:color="auto" w:fill="FFFFFF"/>
        </w:rPr>
      </w:pPr>
    </w:p>
    <w:p w:rsidR="00E02EB2" w:rsidRPr="00A245EA" w:rsidRDefault="00E02EB2" w:rsidP="00E02EB2">
      <w:pPr>
        <w:pStyle w:val="a3"/>
        <w:ind w:firstLine="708"/>
        <w:rPr>
          <w:rFonts w:ascii="Times New Roman" w:hAnsi="Times New Roman"/>
          <w:color w:val="181818"/>
          <w:sz w:val="24"/>
          <w:szCs w:val="24"/>
        </w:rPr>
      </w:pPr>
      <w:r w:rsidRPr="004B5F58">
        <w:rPr>
          <w:rFonts w:ascii="Times New Roman" w:hAnsi="Times New Roman"/>
          <w:color w:val="000000"/>
          <w:sz w:val="24"/>
          <w:szCs w:val="24"/>
          <w:shd w:val="clear" w:color="auto" w:fill="FFFFFF"/>
        </w:rPr>
        <w:t>Список литературы</w:t>
      </w:r>
      <w:r>
        <w:rPr>
          <w:rFonts w:ascii="Times New Roman" w:hAnsi="Times New Roman"/>
          <w:color w:val="000000"/>
          <w:sz w:val="24"/>
          <w:szCs w:val="24"/>
          <w:shd w:val="clear" w:color="auto" w:fill="FFFFFF"/>
        </w:rPr>
        <w:t>:</w:t>
      </w:r>
    </w:p>
    <w:p w:rsidR="00E02EB2" w:rsidRPr="00A245EA" w:rsidRDefault="00E02EB2" w:rsidP="00E02EB2">
      <w:pPr>
        <w:numPr>
          <w:ilvl w:val="0"/>
          <w:numId w:val="1"/>
        </w:numPr>
        <w:shd w:val="clear" w:color="auto" w:fill="FFFFFF"/>
        <w:spacing w:after="0" w:line="240" w:lineRule="auto"/>
        <w:rPr>
          <w:rFonts w:ascii="Times New Roman" w:hAnsi="Times New Roman"/>
          <w:color w:val="181818"/>
          <w:sz w:val="24"/>
          <w:szCs w:val="24"/>
        </w:rPr>
      </w:pPr>
      <w:r w:rsidRPr="00A245EA">
        <w:rPr>
          <w:rFonts w:ascii="Times New Roman" w:hAnsi="Times New Roman"/>
          <w:sz w:val="24"/>
          <w:szCs w:val="24"/>
        </w:rPr>
        <w:t xml:space="preserve">Волкова, Л.С. Логопедия: Учебник для студентов дефектологического факультета педагогических институтов / Л.С. Волкова, Р.И. </w:t>
      </w:r>
      <w:proofErr w:type="spellStart"/>
      <w:r w:rsidRPr="00A245EA">
        <w:rPr>
          <w:rFonts w:ascii="Times New Roman" w:hAnsi="Times New Roman"/>
          <w:sz w:val="24"/>
          <w:szCs w:val="24"/>
        </w:rPr>
        <w:t>Лалаева</w:t>
      </w:r>
      <w:proofErr w:type="spellEnd"/>
      <w:r w:rsidRPr="00A245EA">
        <w:rPr>
          <w:rFonts w:ascii="Times New Roman" w:hAnsi="Times New Roman"/>
          <w:sz w:val="24"/>
          <w:szCs w:val="24"/>
        </w:rPr>
        <w:t xml:space="preserve">, Е.М. </w:t>
      </w:r>
      <w:proofErr w:type="spellStart"/>
      <w:r w:rsidRPr="00A245EA">
        <w:rPr>
          <w:rFonts w:ascii="Times New Roman" w:hAnsi="Times New Roman"/>
          <w:sz w:val="24"/>
          <w:szCs w:val="24"/>
        </w:rPr>
        <w:t>Мастюкова</w:t>
      </w:r>
      <w:proofErr w:type="spellEnd"/>
      <w:r w:rsidRPr="00A245EA">
        <w:rPr>
          <w:rFonts w:ascii="Times New Roman" w:hAnsi="Times New Roman"/>
          <w:sz w:val="24"/>
          <w:szCs w:val="24"/>
        </w:rPr>
        <w:t>. – М., 1995.- 53с.</w:t>
      </w:r>
    </w:p>
    <w:p w:rsidR="00E02EB2" w:rsidRPr="00A245EA" w:rsidRDefault="00E02EB2" w:rsidP="00E02EB2">
      <w:pPr>
        <w:numPr>
          <w:ilvl w:val="0"/>
          <w:numId w:val="1"/>
        </w:numPr>
        <w:shd w:val="clear" w:color="auto" w:fill="FFFFFF"/>
        <w:spacing w:after="0" w:line="240" w:lineRule="auto"/>
        <w:rPr>
          <w:rFonts w:ascii="Times New Roman" w:hAnsi="Times New Roman"/>
          <w:color w:val="181818"/>
          <w:sz w:val="24"/>
          <w:szCs w:val="24"/>
        </w:rPr>
      </w:pPr>
      <w:proofErr w:type="spellStart"/>
      <w:r w:rsidRPr="00A245EA">
        <w:rPr>
          <w:rFonts w:ascii="Times New Roman" w:hAnsi="Times New Roman"/>
          <w:sz w:val="24"/>
          <w:szCs w:val="24"/>
        </w:rPr>
        <w:t>Гризик</w:t>
      </w:r>
      <w:proofErr w:type="spellEnd"/>
      <w:r w:rsidRPr="00A245EA">
        <w:rPr>
          <w:rFonts w:ascii="Times New Roman" w:hAnsi="Times New Roman"/>
          <w:sz w:val="24"/>
          <w:szCs w:val="24"/>
        </w:rPr>
        <w:t>, В.И. Обучение детей грамоте. Методическое руководство к пр. «Радуга». - М.,1991.- 45с.</w:t>
      </w:r>
    </w:p>
    <w:p w:rsidR="00E02EB2" w:rsidRPr="00A245EA" w:rsidRDefault="00E02EB2" w:rsidP="00E02EB2">
      <w:pPr>
        <w:numPr>
          <w:ilvl w:val="0"/>
          <w:numId w:val="1"/>
        </w:numPr>
        <w:shd w:val="clear" w:color="auto" w:fill="FFFFFF"/>
        <w:spacing w:after="0" w:line="240" w:lineRule="auto"/>
        <w:jc w:val="both"/>
        <w:rPr>
          <w:rFonts w:ascii="Times New Roman" w:hAnsi="Times New Roman"/>
          <w:color w:val="181818"/>
          <w:sz w:val="24"/>
          <w:szCs w:val="24"/>
        </w:rPr>
      </w:pPr>
      <w:r w:rsidRPr="00A245EA">
        <w:rPr>
          <w:rFonts w:ascii="Times New Roman" w:hAnsi="Times New Roman"/>
          <w:color w:val="181818"/>
          <w:sz w:val="24"/>
          <w:szCs w:val="24"/>
        </w:rPr>
        <w:t>Зееман М. Косноязычные дети // Хрестоматия по логопедии, т. 1,- М.: ГИЦ ВЛАДОС, 1997г.- с.17-22.</w:t>
      </w:r>
    </w:p>
    <w:p w:rsidR="00E02EB2" w:rsidRPr="00A245EA" w:rsidRDefault="00E02EB2" w:rsidP="00E02EB2">
      <w:pPr>
        <w:numPr>
          <w:ilvl w:val="0"/>
          <w:numId w:val="1"/>
        </w:numPr>
        <w:shd w:val="clear" w:color="auto" w:fill="FFFFFF"/>
        <w:spacing w:after="0" w:line="240" w:lineRule="auto"/>
        <w:jc w:val="both"/>
        <w:rPr>
          <w:rFonts w:ascii="Times New Roman" w:hAnsi="Times New Roman"/>
          <w:color w:val="181818"/>
          <w:sz w:val="24"/>
          <w:szCs w:val="24"/>
        </w:rPr>
      </w:pPr>
      <w:r w:rsidRPr="00A245EA">
        <w:rPr>
          <w:rFonts w:ascii="Times New Roman" w:hAnsi="Times New Roman"/>
          <w:color w:val="181818"/>
          <w:sz w:val="24"/>
          <w:szCs w:val="24"/>
        </w:rPr>
        <w:t>Коменский Я.А. Материнская школа // Хрестоматия по теории и методике развития речи детей дошкольного возраста / Сост. М.М. Алексеева, В.И. Яшина. – М.: Академия, 1999 – с.56.</w:t>
      </w:r>
    </w:p>
    <w:p w:rsidR="00E02EB2" w:rsidRPr="00A245EA" w:rsidRDefault="00E02EB2" w:rsidP="00E02EB2">
      <w:pPr>
        <w:numPr>
          <w:ilvl w:val="0"/>
          <w:numId w:val="1"/>
        </w:numPr>
        <w:shd w:val="clear" w:color="auto" w:fill="FFFFFF"/>
        <w:spacing w:after="0" w:line="240" w:lineRule="auto"/>
        <w:rPr>
          <w:rFonts w:ascii="Times New Roman" w:hAnsi="Times New Roman"/>
          <w:color w:val="181818"/>
          <w:sz w:val="24"/>
          <w:szCs w:val="24"/>
        </w:rPr>
      </w:pPr>
      <w:r w:rsidRPr="00A245EA">
        <w:rPr>
          <w:rFonts w:ascii="Times New Roman" w:hAnsi="Times New Roman"/>
          <w:color w:val="181818"/>
          <w:sz w:val="24"/>
          <w:szCs w:val="24"/>
        </w:rPr>
        <w:lastRenderedPageBreak/>
        <w:t xml:space="preserve">Песталоцци И.Г. Как </w:t>
      </w:r>
      <w:proofErr w:type="spellStart"/>
      <w:r w:rsidRPr="00A245EA">
        <w:rPr>
          <w:rFonts w:ascii="Times New Roman" w:hAnsi="Times New Roman"/>
          <w:color w:val="181818"/>
          <w:sz w:val="24"/>
          <w:szCs w:val="24"/>
        </w:rPr>
        <w:t>Гертруда</w:t>
      </w:r>
      <w:proofErr w:type="spellEnd"/>
      <w:r w:rsidRPr="00A245EA">
        <w:rPr>
          <w:rFonts w:ascii="Times New Roman" w:hAnsi="Times New Roman"/>
          <w:color w:val="181818"/>
          <w:sz w:val="24"/>
          <w:szCs w:val="24"/>
        </w:rPr>
        <w:t xml:space="preserve"> учит своих детей // Хрестоматия по теории и методике развития речи детей дошкольного возраста / Сост. М.М. Алексеева, В.И. Яшина. – М.: Академия, 1999 – с.62.</w:t>
      </w:r>
    </w:p>
    <w:p w:rsidR="00E02EB2" w:rsidRPr="00A245EA" w:rsidRDefault="00E02EB2" w:rsidP="00E02EB2">
      <w:pPr>
        <w:numPr>
          <w:ilvl w:val="0"/>
          <w:numId w:val="1"/>
        </w:numPr>
        <w:shd w:val="clear" w:color="auto" w:fill="FFFFFF"/>
        <w:spacing w:after="0" w:line="240" w:lineRule="auto"/>
        <w:rPr>
          <w:rFonts w:ascii="Times New Roman" w:hAnsi="Times New Roman"/>
          <w:color w:val="181818"/>
          <w:sz w:val="24"/>
          <w:szCs w:val="24"/>
        </w:rPr>
      </w:pPr>
      <w:r w:rsidRPr="00A245EA">
        <w:rPr>
          <w:rFonts w:ascii="Times New Roman" w:hAnsi="Times New Roman"/>
          <w:color w:val="000000"/>
          <w:sz w:val="24"/>
          <w:szCs w:val="24"/>
          <w:shd w:val="clear" w:color="auto" w:fill="FFFFFF"/>
        </w:rPr>
        <w:t>Филичёва</w:t>
      </w:r>
      <w:r w:rsidRPr="00A245EA">
        <w:rPr>
          <w:rFonts w:ascii="Times New Roman" w:hAnsi="Times New Roman"/>
          <w:color w:val="181818"/>
          <w:sz w:val="24"/>
          <w:szCs w:val="24"/>
        </w:rPr>
        <w:t xml:space="preserve"> Т.Б., </w:t>
      </w:r>
      <w:proofErr w:type="spellStart"/>
      <w:r w:rsidRPr="00A245EA">
        <w:rPr>
          <w:rFonts w:ascii="Times New Roman" w:hAnsi="Times New Roman"/>
          <w:color w:val="181818"/>
          <w:sz w:val="24"/>
          <w:szCs w:val="24"/>
        </w:rPr>
        <w:t>Чевелева</w:t>
      </w:r>
      <w:proofErr w:type="spellEnd"/>
      <w:r w:rsidRPr="00A245EA">
        <w:rPr>
          <w:rFonts w:ascii="Times New Roman" w:hAnsi="Times New Roman"/>
          <w:color w:val="181818"/>
          <w:sz w:val="24"/>
          <w:szCs w:val="24"/>
        </w:rPr>
        <w:t xml:space="preserve"> Н.А. </w:t>
      </w:r>
      <w:proofErr w:type="spellStart"/>
      <w:r w:rsidRPr="00A245EA">
        <w:rPr>
          <w:rFonts w:ascii="Times New Roman" w:hAnsi="Times New Roman"/>
          <w:color w:val="181818"/>
          <w:sz w:val="24"/>
          <w:szCs w:val="24"/>
        </w:rPr>
        <w:t>Дислалия</w:t>
      </w:r>
      <w:proofErr w:type="spellEnd"/>
      <w:r w:rsidRPr="00A245EA">
        <w:rPr>
          <w:rFonts w:ascii="Times New Roman" w:hAnsi="Times New Roman"/>
          <w:color w:val="181818"/>
          <w:sz w:val="24"/>
          <w:szCs w:val="24"/>
        </w:rPr>
        <w:t xml:space="preserve"> у детей // Хрестоматия по логопедии, т. 1,- М.: ГИЦ ВЛАДОС, 1997г.- с.102-108.</w:t>
      </w:r>
    </w:p>
    <w:p w:rsidR="00E02EB2" w:rsidRPr="00A245EA" w:rsidRDefault="00E02EB2" w:rsidP="00E02EB2">
      <w:pPr>
        <w:pStyle w:val="a3"/>
        <w:numPr>
          <w:ilvl w:val="0"/>
          <w:numId w:val="1"/>
        </w:numPr>
        <w:rPr>
          <w:rFonts w:ascii="Times New Roman" w:hAnsi="Times New Roman"/>
          <w:sz w:val="24"/>
          <w:szCs w:val="24"/>
        </w:rPr>
      </w:pPr>
      <w:proofErr w:type="spellStart"/>
      <w:r w:rsidRPr="00A245EA">
        <w:rPr>
          <w:rFonts w:ascii="Times New Roman" w:hAnsi="Times New Roman"/>
          <w:color w:val="181818"/>
          <w:sz w:val="24"/>
          <w:szCs w:val="24"/>
        </w:rPr>
        <w:t>Хватцев</w:t>
      </w:r>
      <w:proofErr w:type="spellEnd"/>
      <w:r w:rsidRPr="00A245EA">
        <w:rPr>
          <w:rFonts w:ascii="Times New Roman" w:hAnsi="Times New Roman"/>
          <w:color w:val="181818"/>
          <w:sz w:val="24"/>
          <w:szCs w:val="24"/>
        </w:rPr>
        <w:t xml:space="preserve"> М.Е. Общее учение о косноязычии // Хрестоматия по логопедии, т. 1,- М.: ГИЦ ВЛАДОС, 1997г.- с.13-17</w:t>
      </w:r>
    </w:p>
    <w:p w:rsidR="00EE56A9" w:rsidRDefault="00EE56A9"/>
    <w:sectPr w:rsidR="00EE56A9" w:rsidSect="00EE5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58A"/>
    <w:multiLevelType w:val="hybridMultilevel"/>
    <w:tmpl w:val="841C8AF6"/>
    <w:lvl w:ilvl="0" w:tplc="4A32ED2E">
      <w:start w:val="1"/>
      <w:numFmt w:val="decimal"/>
      <w:lvlText w:val="%1."/>
      <w:lvlJc w:val="left"/>
      <w:pPr>
        <w:ind w:left="1068" w:hanging="360"/>
      </w:pPr>
      <w:rPr>
        <w:rFonts w:hint="default"/>
        <w:color w:val="18181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2EB2"/>
    <w:rsid w:val="00E02EB2"/>
    <w:rsid w:val="00E0662A"/>
    <w:rsid w:val="00EE5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EB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2EB2"/>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13154</Characters>
  <Application>Microsoft Office Word</Application>
  <DocSecurity>0</DocSecurity>
  <Lines>109</Lines>
  <Paragraphs>30</Paragraphs>
  <ScaleCrop>false</ScaleCrop>
  <Company>SPecialiST RePack</Company>
  <LinksUpToDate>false</LinksUpToDate>
  <CharactersWithSpaces>15431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2</cp:revision>
  <dcterms:created xsi:type="dcterms:W3CDTF">2022-11-06T10:31:00Z</dcterms:created>
  <dcterms:modified xsi:type="dcterms:W3CDTF">2022-11-06T10:31:00Z</dcterms:modified>
</cp:coreProperties>
</file>