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E4" w:rsidRPr="006B3C24" w:rsidRDefault="006B3C24" w:rsidP="006B3C24">
      <w:pPr>
        <w:pStyle w:val="a3"/>
        <w:spacing w:before="0" w:beforeAutospacing="0" w:after="0" w:afterAutospacing="0" w:line="240" w:lineRule="atLeast"/>
        <w:ind w:firstLine="357"/>
        <w:jc w:val="center"/>
        <w:rPr>
          <w:color w:val="111111"/>
          <w:sz w:val="40"/>
          <w:szCs w:val="40"/>
        </w:rPr>
      </w:pPr>
      <w:r>
        <w:rPr>
          <w:noProof/>
          <w:color w:val="111111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-505997</wp:posOffset>
            </wp:positionH>
            <wp:positionV relativeFrom="paragraph">
              <wp:posOffset>-505216</wp:posOffset>
            </wp:positionV>
            <wp:extent cx="7344459" cy="10621108"/>
            <wp:effectExtent l="19050" t="0" r="8841" b="0"/>
            <wp:wrapNone/>
            <wp:docPr id="3" name="Рисунок 1" descr="G:\КОНСУЛЬТАЦИИ ДЛЯ ПЕДАГОГОВ\d528aa0f99a302c4deb13012f580a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СУЛЬТАЦИИ ДЛЯ ПЕДАГОГОВ\d528aa0f99a302c4deb13012f580a4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1062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111111"/>
          <w:sz w:val="40"/>
          <w:szCs w:val="40"/>
        </w:rPr>
        <w:t xml:space="preserve">               </w:t>
      </w:r>
      <w:r w:rsidR="005D7BE4" w:rsidRPr="006B3C24">
        <w:rPr>
          <w:color w:val="111111"/>
          <w:sz w:val="48"/>
          <w:szCs w:val="48"/>
        </w:rPr>
        <w:t xml:space="preserve">КОНСУЛЬТАЦИЯ ДЛЯ ПЕДАГОГОВ: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357"/>
        <w:jc w:val="center"/>
        <w:rPr>
          <w:rStyle w:val="a4"/>
          <w:color w:val="111111"/>
          <w:sz w:val="48"/>
          <w:szCs w:val="48"/>
          <w:bdr w:val="none" w:sz="0" w:space="0" w:color="auto" w:frame="1"/>
        </w:rPr>
      </w:pPr>
      <w:r w:rsidRPr="006B3C24">
        <w:rPr>
          <w:color w:val="111111"/>
          <w:sz w:val="48"/>
          <w:szCs w:val="48"/>
        </w:rPr>
        <w:t xml:space="preserve">       </w:t>
      </w:r>
      <w:r>
        <w:rPr>
          <w:color w:val="111111"/>
          <w:sz w:val="48"/>
          <w:szCs w:val="48"/>
        </w:rPr>
        <w:t xml:space="preserve">        </w:t>
      </w:r>
      <w:r w:rsidR="005D7BE4" w:rsidRPr="006B3C24">
        <w:rPr>
          <w:color w:val="111111"/>
          <w:sz w:val="48"/>
          <w:szCs w:val="48"/>
        </w:rPr>
        <w:t>«</w:t>
      </w:r>
      <w:r w:rsidR="005D7BE4" w:rsidRPr="006B3C24">
        <w:rPr>
          <w:rStyle w:val="a4"/>
          <w:color w:val="111111"/>
          <w:sz w:val="48"/>
          <w:szCs w:val="48"/>
          <w:bdr w:val="none" w:sz="0" w:space="0" w:color="auto" w:frame="1"/>
        </w:rPr>
        <w:t>Организац</w:t>
      </w:r>
      <w:r>
        <w:rPr>
          <w:rStyle w:val="a4"/>
          <w:color w:val="111111"/>
          <w:sz w:val="48"/>
          <w:szCs w:val="48"/>
          <w:bdr w:val="none" w:sz="0" w:space="0" w:color="auto" w:frame="1"/>
        </w:rPr>
        <w:t xml:space="preserve">ия </w:t>
      </w:r>
      <w:proofErr w:type="spellStart"/>
      <w:r>
        <w:rPr>
          <w:rStyle w:val="a4"/>
          <w:color w:val="111111"/>
          <w:sz w:val="48"/>
          <w:szCs w:val="48"/>
          <w:bdr w:val="none" w:sz="0" w:space="0" w:color="auto" w:frame="1"/>
        </w:rPr>
        <w:t>физкультурно</w:t>
      </w:r>
      <w:proofErr w:type="spellEnd"/>
      <w:r>
        <w:rPr>
          <w:rStyle w:val="a4"/>
          <w:color w:val="111111"/>
          <w:sz w:val="48"/>
          <w:szCs w:val="48"/>
          <w:bdr w:val="none" w:sz="0" w:space="0" w:color="auto" w:frame="1"/>
        </w:rPr>
        <w:t xml:space="preserve">-  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357"/>
        <w:jc w:val="center"/>
        <w:rPr>
          <w:rStyle w:val="a4"/>
          <w:color w:val="111111"/>
          <w:sz w:val="48"/>
          <w:szCs w:val="48"/>
          <w:bdr w:val="none" w:sz="0" w:space="0" w:color="auto" w:frame="1"/>
        </w:rPr>
      </w:pPr>
      <w:r>
        <w:rPr>
          <w:rStyle w:val="a4"/>
          <w:color w:val="111111"/>
          <w:sz w:val="48"/>
          <w:szCs w:val="48"/>
          <w:bdr w:val="none" w:sz="0" w:space="0" w:color="auto" w:frame="1"/>
        </w:rPr>
        <w:t xml:space="preserve">                     оздоровительной </w:t>
      </w:r>
      <w:r w:rsidR="005D7BE4" w:rsidRPr="006B3C24">
        <w:rPr>
          <w:rStyle w:val="a4"/>
          <w:color w:val="111111"/>
          <w:sz w:val="48"/>
          <w:szCs w:val="48"/>
          <w:bdr w:val="none" w:sz="0" w:space="0" w:color="auto" w:frame="1"/>
        </w:rPr>
        <w:t xml:space="preserve">работы у детей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357"/>
        <w:jc w:val="center"/>
        <w:rPr>
          <w:color w:val="111111"/>
          <w:sz w:val="48"/>
          <w:szCs w:val="48"/>
        </w:rPr>
      </w:pPr>
      <w:r>
        <w:rPr>
          <w:rStyle w:val="a4"/>
          <w:color w:val="111111"/>
          <w:sz w:val="48"/>
          <w:szCs w:val="48"/>
          <w:bdr w:val="none" w:sz="0" w:space="0" w:color="auto" w:frame="1"/>
        </w:rPr>
        <w:t xml:space="preserve">            </w:t>
      </w:r>
      <w:r w:rsidR="005D7BE4" w:rsidRPr="006B3C24">
        <w:rPr>
          <w:rStyle w:val="a4"/>
          <w:color w:val="111111"/>
          <w:sz w:val="48"/>
          <w:szCs w:val="48"/>
          <w:bdr w:val="none" w:sz="0" w:space="0" w:color="auto" w:frame="1"/>
        </w:rPr>
        <w:t>с нарушениями реч</w:t>
      </w:r>
      <w:r>
        <w:rPr>
          <w:rStyle w:val="a4"/>
          <w:color w:val="111111"/>
          <w:sz w:val="48"/>
          <w:szCs w:val="48"/>
          <w:bdr w:val="none" w:sz="0" w:space="0" w:color="auto" w:frame="1"/>
        </w:rPr>
        <w:t xml:space="preserve">и </w:t>
      </w:r>
      <w:r w:rsidR="005D7BE4" w:rsidRPr="006B3C24">
        <w:rPr>
          <w:color w:val="111111"/>
          <w:sz w:val="48"/>
          <w:szCs w:val="48"/>
        </w:rPr>
        <w:t xml:space="preserve">в ДОУ </w:t>
      </w:r>
      <w:proofErr w:type="gramStart"/>
      <w:r w:rsidR="005D7BE4" w:rsidRPr="006B3C24">
        <w:rPr>
          <w:color w:val="111111"/>
          <w:sz w:val="48"/>
          <w:szCs w:val="48"/>
        </w:rPr>
        <w:t>с</w:t>
      </w:r>
      <w:proofErr w:type="gramEnd"/>
      <w:r w:rsidR="005D7BE4" w:rsidRPr="006B3C24">
        <w:rPr>
          <w:color w:val="111111"/>
          <w:sz w:val="48"/>
          <w:szCs w:val="48"/>
        </w:rPr>
        <w:t xml:space="preserve">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357"/>
        <w:jc w:val="center"/>
        <w:rPr>
          <w:color w:val="111111"/>
          <w:sz w:val="48"/>
          <w:szCs w:val="48"/>
        </w:rPr>
      </w:pPr>
      <w:r>
        <w:rPr>
          <w:color w:val="111111"/>
          <w:sz w:val="48"/>
          <w:szCs w:val="48"/>
        </w:rPr>
        <w:t xml:space="preserve">              </w:t>
      </w:r>
      <w:r w:rsidR="005D7BE4" w:rsidRPr="006B3C24">
        <w:rPr>
          <w:color w:val="111111"/>
          <w:sz w:val="48"/>
          <w:szCs w:val="48"/>
        </w:rPr>
        <w:t xml:space="preserve">применением </w:t>
      </w:r>
      <w:proofErr w:type="gramStart"/>
      <w:r w:rsidR="005D7BE4" w:rsidRPr="006B3C24">
        <w:rPr>
          <w:color w:val="111111"/>
          <w:sz w:val="48"/>
          <w:szCs w:val="48"/>
        </w:rPr>
        <w:t>современных</w:t>
      </w:r>
      <w:proofErr w:type="gramEnd"/>
      <w:r w:rsidRPr="006B3C24">
        <w:rPr>
          <w:color w:val="111111"/>
          <w:sz w:val="48"/>
          <w:szCs w:val="48"/>
        </w:rPr>
        <w:t xml:space="preserve"> </w:t>
      </w:r>
      <w:r>
        <w:rPr>
          <w:color w:val="111111"/>
          <w:sz w:val="48"/>
          <w:szCs w:val="48"/>
        </w:rPr>
        <w:t xml:space="preserve">          </w:t>
      </w:r>
    </w:p>
    <w:p w:rsidR="00F2787B" w:rsidRPr="006B3C24" w:rsidRDefault="006B3C24" w:rsidP="006B3C24">
      <w:pPr>
        <w:pStyle w:val="a3"/>
        <w:spacing w:before="0" w:beforeAutospacing="0" w:after="0" w:afterAutospacing="0" w:line="240" w:lineRule="atLeast"/>
        <w:ind w:firstLine="357"/>
        <w:jc w:val="center"/>
        <w:rPr>
          <w:b/>
          <w:bCs/>
          <w:color w:val="111111"/>
          <w:sz w:val="48"/>
          <w:szCs w:val="48"/>
          <w:bdr w:val="none" w:sz="0" w:space="0" w:color="auto" w:frame="1"/>
        </w:rPr>
      </w:pPr>
      <w:r>
        <w:rPr>
          <w:color w:val="111111"/>
          <w:sz w:val="48"/>
          <w:szCs w:val="48"/>
        </w:rPr>
        <w:t xml:space="preserve">            </w:t>
      </w:r>
      <w:proofErr w:type="spellStart"/>
      <w:r w:rsidR="005D7BE4" w:rsidRPr="006B3C24">
        <w:rPr>
          <w:color w:val="111111"/>
          <w:sz w:val="48"/>
          <w:szCs w:val="48"/>
        </w:rPr>
        <w:t>здоровьесберегающих</w:t>
      </w:r>
      <w:proofErr w:type="spellEnd"/>
      <w:r w:rsidR="005D7BE4" w:rsidRPr="006B3C24">
        <w:rPr>
          <w:color w:val="111111"/>
          <w:sz w:val="48"/>
          <w:szCs w:val="48"/>
        </w:rPr>
        <w:t xml:space="preserve"> технологий»</w:t>
      </w:r>
    </w:p>
    <w:p w:rsidR="00F2787B" w:rsidRPr="006B3C24" w:rsidRDefault="005D7BE4" w:rsidP="006B3C24">
      <w:pPr>
        <w:pStyle w:val="a3"/>
        <w:spacing w:before="0" w:beforeAutospacing="0" w:after="0" w:afterAutospacing="0" w:line="240" w:lineRule="atLeast"/>
        <w:ind w:firstLine="357"/>
        <w:rPr>
          <w:b/>
          <w:color w:val="111111"/>
          <w:sz w:val="40"/>
          <w:szCs w:val="40"/>
        </w:rPr>
      </w:pPr>
      <w:r w:rsidRPr="005D7BE4">
        <w:rPr>
          <w:b/>
          <w:color w:val="111111"/>
          <w:sz w:val="40"/>
          <w:szCs w:val="40"/>
        </w:rPr>
        <w:t>Пояснительная записка</w:t>
      </w:r>
    </w:p>
    <w:p w:rsidR="005D7BE4" w:rsidRPr="005D7BE4" w:rsidRDefault="005D7BE4" w:rsidP="006B3C24">
      <w:pPr>
        <w:pStyle w:val="a3"/>
        <w:tabs>
          <w:tab w:val="left" w:pos="284"/>
        </w:tabs>
        <w:spacing w:before="0" w:beforeAutospacing="0" w:after="0" w:afterAutospacing="0" w:line="240" w:lineRule="atLeast"/>
        <w:ind w:left="284" w:right="283" w:firstLine="709"/>
        <w:rPr>
          <w:color w:val="111111"/>
          <w:sz w:val="40"/>
          <w:szCs w:val="40"/>
        </w:rPr>
      </w:pPr>
      <w:r w:rsidRPr="005D7BE4">
        <w:rPr>
          <w:color w:val="111111"/>
          <w:sz w:val="40"/>
          <w:szCs w:val="40"/>
        </w:rPr>
        <w:t>Современная статистика </w:t>
      </w:r>
      <w:r w:rsidRPr="005D7BE4">
        <w:rPr>
          <w:rStyle w:val="a4"/>
          <w:color w:val="111111"/>
          <w:sz w:val="40"/>
          <w:szCs w:val="40"/>
          <w:bdr w:val="none" w:sz="0" w:space="0" w:color="auto" w:frame="1"/>
        </w:rPr>
        <w:t>свидетельствует</w:t>
      </w:r>
      <w:r w:rsidRPr="005D7BE4">
        <w:rPr>
          <w:color w:val="111111"/>
          <w:sz w:val="40"/>
          <w:szCs w:val="40"/>
        </w:rPr>
        <w:t> : здоровье </w:t>
      </w:r>
      <w:r w:rsidRPr="005D7BE4">
        <w:rPr>
          <w:rStyle w:val="a4"/>
          <w:color w:val="111111"/>
          <w:sz w:val="40"/>
          <w:szCs w:val="40"/>
          <w:bdr w:val="none" w:sz="0" w:space="0" w:color="auto" w:frame="1"/>
        </w:rPr>
        <w:t>детей</w:t>
      </w:r>
      <w:r w:rsidRPr="005D7BE4">
        <w:rPr>
          <w:color w:val="111111"/>
          <w:sz w:val="40"/>
          <w:szCs w:val="40"/>
        </w:rPr>
        <w:t xml:space="preserve"> от первых месяцев жизни к моменту поступления в школу не </w:t>
      </w:r>
      <w:proofErr w:type="spellStart"/>
      <w:r w:rsidRPr="005D7BE4">
        <w:rPr>
          <w:color w:val="111111"/>
          <w:sz w:val="40"/>
          <w:szCs w:val="40"/>
        </w:rPr>
        <w:t>улучшается</w:t>
      </w:r>
      <w:proofErr w:type="gramStart"/>
      <w:r w:rsidRPr="005D7BE4">
        <w:rPr>
          <w:color w:val="111111"/>
          <w:sz w:val="40"/>
          <w:szCs w:val="40"/>
        </w:rPr>
        <w:t>,а</w:t>
      </w:r>
      <w:proofErr w:type="spellEnd"/>
      <w:proofErr w:type="gramEnd"/>
      <w:r w:rsidRPr="005D7BE4">
        <w:rPr>
          <w:color w:val="111111"/>
          <w:sz w:val="40"/>
          <w:szCs w:val="40"/>
        </w:rPr>
        <w:t xml:space="preserve"> ухудшается. Особую тревогу вызывают детские нервно-психические заболевания, выражающиеся в форме ММД, СДВГ, нервозов и невротических реакций, </w:t>
      </w:r>
      <w:proofErr w:type="spellStart"/>
      <w:r w:rsidRPr="005D7BE4">
        <w:rPr>
          <w:color w:val="111111"/>
          <w:sz w:val="40"/>
          <w:szCs w:val="40"/>
        </w:rPr>
        <w:t>цереброастений</w:t>
      </w:r>
      <w:proofErr w:type="spellEnd"/>
      <w:r w:rsidRPr="005D7BE4">
        <w:rPr>
          <w:color w:val="111111"/>
          <w:sz w:val="40"/>
          <w:szCs w:val="40"/>
        </w:rPr>
        <w:t>, неврологических заболеваний и психических расстройств.</w:t>
      </w:r>
    </w:p>
    <w:p w:rsidR="005D7BE4" w:rsidRPr="005D7BE4" w:rsidRDefault="005D7BE4" w:rsidP="006B3C24">
      <w:pPr>
        <w:pStyle w:val="a3"/>
        <w:tabs>
          <w:tab w:val="left" w:pos="284"/>
        </w:tabs>
        <w:spacing w:before="0" w:beforeAutospacing="0" w:after="0" w:afterAutospacing="0" w:line="240" w:lineRule="atLeast"/>
        <w:ind w:left="284" w:right="283" w:firstLine="709"/>
        <w:rPr>
          <w:color w:val="111111"/>
          <w:sz w:val="40"/>
          <w:szCs w:val="40"/>
        </w:rPr>
      </w:pPr>
      <w:r w:rsidRPr="005D7BE4">
        <w:rPr>
          <w:color w:val="111111"/>
          <w:sz w:val="40"/>
          <w:szCs w:val="40"/>
        </w:rPr>
        <w:t>Таким образом, в современных условиях сложилась новая педагогическая ситуация, связанная с качественным изменением психофизиологического состояния </w:t>
      </w:r>
      <w:r w:rsidRPr="005D7BE4">
        <w:rPr>
          <w:rStyle w:val="a4"/>
          <w:color w:val="111111"/>
          <w:sz w:val="40"/>
          <w:szCs w:val="40"/>
          <w:bdr w:val="none" w:sz="0" w:space="0" w:color="auto" w:frame="1"/>
        </w:rPr>
        <w:t>детей</w:t>
      </w:r>
      <w:r w:rsidRPr="005D7BE4">
        <w:rPr>
          <w:color w:val="111111"/>
          <w:sz w:val="40"/>
          <w:szCs w:val="40"/>
        </w:rPr>
        <w:t>. Оздоровление рассматривается не только как совокупность лечебно-профилактических мер, но и как форма развития, расширения психофизических возможностей </w:t>
      </w:r>
      <w:r w:rsidRPr="005D7BE4">
        <w:rPr>
          <w:rStyle w:val="a4"/>
          <w:color w:val="111111"/>
          <w:sz w:val="40"/>
          <w:szCs w:val="40"/>
          <w:bdr w:val="none" w:sz="0" w:space="0" w:color="auto" w:frame="1"/>
        </w:rPr>
        <w:t>детей</w:t>
      </w:r>
      <w:r w:rsidRPr="005D7BE4">
        <w:rPr>
          <w:color w:val="111111"/>
          <w:sz w:val="40"/>
          <w:szCs w:val="40"/>
        </w:rPr>
        <w:t>.</w:t>
      </w:r>
    </w:p>
    <w:p w:rsidR="005D7BE4" w:rsidRPr="005D7BE4" w:rsidRDefault="005D7BE4" w:rsidP="006B3C24">
      <w:pPr>
        <w:pStyle w:val="a3"/>
        <w:tabs>
          <w:tab w:val="left" w:pos="284"/>
        </w:tabs>
        <w:spacing w:before="0" w:beforeAutospacing="0" w:after="0" w:afterAutospacing="0" w:line="240" w:lineRule="atLeast"/>
        <w:ind w:left="284" w:right="283" w:firstLine="709"/>
        <w:rPr>
          <w:color w:val="111111"/>
          <w:sz w:val="40"/>
          <w:szCs w:val="40"/>
        </w:rPr>
      </w:pPr>
      <w:r w:rsidRPr="005D7BE4">
        <w:rPr>
          <w:color w:val="111111"/>
          <w:sz w:val="40"/>
          <w:szCs w:val="40"/>
        </w:rPr>
        <w:t>Гигиенисты и врачи утверждают, что без движения ребенок не может вырасти здоровым. Двигательная активность создает энергетическую основу для роста и формирования систем </w:t>
      </w:r>
      <w:r w:rsidRPr="005D7BE4">
        <w:rPr>
          <w:rStyle w:val="a4"/>
          <w:color w:val="111111"/>
          <w:sz w:val="40"/>
          <w:szCs w:val="40"/>
          <w:bdr w:val="none" w:sz="0" w:space="0" w:color="auto" w:frame="1"/>
        </w:rPr>
        <w:t>организма</w:t>
      </w:r>
      <w:r w:rsidRPr="005D7BE4">
        <w:rPr>
          <w:color w:val="111111"/>
          <w:sz w:val="40"/>
          <w:szCs w:val="40"/>
        </w:rPr>
        <w:t xml:space="preserve">, нормального физического и психического развития. Движения предупреждают болезни, связанные </w:t>
      </w:r>
      <w:proofErr w:type="spellStart"/>
      <w:r w:rsidRPr="005D7BE4">
        <w:rPr>
          <w:color w:val="111111"/>
          <w:sz w:val="40"/>
          <w:szCs w:val="40"/>
        </w:rPr>
        <w:t>сердечно-сосудистой</w:t>
      </w:r>
      <w:proofErr w:type="spellEnd"/>
      <w:r w:rsidRPr="005D7BE4">
        <w:rPr>
          <w:color w:val="111111"/>
          <w:sz w:val="40"/>
          <w:szCs w:val="40"/>
        </w:rPr>
        <w:t>, дыхательной и нервной системами, совершенствуют нервную регуляцию всего </w:t>
      </w:r>
      <w:r w:rsidRPr="005D7BE4">
        <w:rPr>
          <w:rStyle w:val="a4"/>
          <w:color w:val="111111"/>
          <w:sz w:val="40"/>
          <w:szCs w:val="40"/>
          <w:bdr w:val="none" w:sz="0" w:space="0" w:color="auto" w:frame="1"/>
        </w:rPr>
        <w:t>организма</w:t>
      </w:r>
      <w:r w:rsidRPr="005D7BE4">
        <w:rPr>
          <w:color w:val="111111"/>
          <w:sz w:val="40"/>
          <w:szCs w:val="40"/>
        </w:rPr>
        <w:t xml:space="preserve">, улучшают </w:t>
      </w:r>
      <w:proofErr w:type="spellStart"/>
      <w:r w:rsidRPr="005D7BE4">
        <w:rPr>
          <w:color w:val="111111"/>
          <w:sz w:val="40"/>
          <w:szCs w:val="40"/>
        </w:rPr>
        <w:t>кров</w:t>
      </w:r>
      <w:proofErr w:type="gramStart"/>
      <w:r w:rsidRPr="005D7BE4">
        <w:rPr>
          <w:color w:val="111111"/>
          <w:sz w:val="40"/>
          <w:szCs w:val="40"/>
        </w:rPr>
        <w:t>о</w:t>
      </w:r>
      <w:proofErr w:type="spellEnd"/>
      <w:r w:rsidRPr="005D7BE4">
        <w:rPr>
          <w:color w:val="111111"/>
          <w:sz w:val="40"/>
          <w:szCs w:val="40"/>
        </w:rPr>
        <w:t>-</w:t>
      </w:r>
      <w:proofErr w:type="gramEnd"/>
      <w:r w:rsidRPr="005D7BE4">
        <w:rPr>
          <w:color w:val="111111"/>
          <w:sz w:val="40"/>
          <w:szCs w:val="40"/>
        </w:rPr>
        <w:t xml:space="preserve"> и </w:t>
      </w:r>
      <w:proofErr w:type="spellStart"/>
      <w:r w:rsidRPr="005D7BE4">
        <w:rPr>
          <w:color w:val="111111"/>
          <w:sz w:val="40"/>
          <w:szCs w:val="40"/>
        </w:rPr>
        <w:t>лимфообращение</w:t>
      </w:r>
      <w:proofErr w:type="spellEnd"/>
      <w:r w:rsidRPr="005D7BE4">
        <w:rPr>
          <w:color w:val="111111"/>
          <w:sz w:val="40"/>
          <w:szCs w:val="40"/>
        </w:rPr>
        <w:t>.</w:t>
      </w:r>
    </w:p>
    <w:p w:rsidR="00F2787B" w:rsidRDefault="00F2787B" w:rsidP="006B3C24">
      <w:pPr>
        <w:pStyle w:val="a3"/>
        <w:spacing w:before="0" w:beforeAutospacing="0" w:after="0" w:afterAutospacing="0" w:line="240" w:lineRule="atLeast"/>
        <w:ind w:firstLine="709"/>
        <w:rPr>
          <w:color w:val="111111"/>
          <w:sz w:val="40"/>
          <w:szCs w:val="40"/>
        </w:rPr>
      </w:pPr>
    </w:p>
    <w:p w:rsidR="00F2787B" w:rsidRDefault="006B3C24" w:rsidP="006B3C24">
      <w:pPr>
        <w:pStyle w:val="a3"/>
        <w:spacing w:before="0" w:beforeAutospacing="0" w:after="0" w:afterAutospacing="0" w:line="240" w:lineRule="atLeast"/>
        <w:ind w:firstLine="709"/>
        <w:rPr>
          <w:color w:val="111111"/>
          <w:sz w:val="40"/>
          <w:szCs w:val="40"/>
        </w:rPr>
      </w:pPr>
      <w:r w:rsidRPr="006B3C24">
        <w:rPr>
          <w:color w:val="111111"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-505997</wp:posOffset>
            </wp:positionH>
            <wp:positionV relativeFrom="paragraph">
              <wp:posOffset>-499706</wp:posOffset>
            </wp:positionV>
            <wp:extent cx="7340649" cy="10621107"/>
            <wp:effectExtent l="19050" t="0" r="0" b="0"/>
            <wp:wrapNone/>
            <wp:docPr id="4" name="Рисунок 1" descr="G:\КОНСУЛЬТАЦИИ ДЛЯ ПЕДАГОГОВ\d528aa0f99a302c4deb13012f580a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СУЛЬТАЦИИ ДЛЯ ПЕДАГОГОВ\d528aa0f99a302c4deb13012f580a4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49" cy="1062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709"/>
        <w:rPr>
          <w:b/>
          <w:color w:val="111111"/>
          <w:sz w:val="40"/>
          <w:szCs w:val="40"/>
        </w:rPr>
      </w:pP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709"/>
        <w:rPr>
          <w:b/>
          <w:color w:val="111111"/>
          <w:sz w:val="40"/>
          <w:szCs w:val="40"/>
        </w:rPr>
      </w:pP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709"/>
        <w:rPr>
          <w:b/>
          <w:color w:val="111111"/>
          <w:sz w:val="40"/>
          <w:szCs w:val="40"/>
        </w:rPr>
      </w:pP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709"/>
        <w:rPr>
          <w:b/>
          <w:color w:val="111111"/>
          <w:sz w:val="40"/>
          <w:szCs w:val="40"/>
        </w:rPr>
      </w:pPr>
    </w:p>
    <w:p w:rsidR="006B3C24" w:rsidRDefault="006B3C24" w:rsidP="006B3C24">
      <w:pPr>
        <w:pStyle w:val="a3"/>
        <w:spacing w:before="0" w:beforeAutospacing="0" w:after="0" w:afterAutospacing="0" w:line="240" w:lineRule="atLeast"/>
        <w:rPr>
          <w:b/>
          <w:color w:val="111111"/>
          <w:sz w:val="40"/>
          <w:szCs w:val="40"/>
        </w:rPr>
      </w:pP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right="283" w:firstLine="709"/>
        <w:rPr>
          <w:color w:val="111111"/>
          <w:sz w:val="44"/>
          <w:szCs w:val="44"/>
        </w:rPr>
      </w:pPr>
      <w:r w:rsidRPr="006B3C24">
        <w:rPr>
          <w:b/>
          <w:color w:val="111111"/>
          <w:sz w:val="44"/>
          <w:szCs w:val="44"/>
        </w:rPr>
        <w:t>Двигательная активность</w:t>
      </w:r>
      <w:r w:rsidRPr="006B3C24">
        <w:rPr>
          <w:color w:val="111111"/>
          <w:sz w:val="44"/>
          <w:szCs w:val="44"/>
        </w:rPr>
        <w:t xml:space="preserve"> – хорошее средство психогигиены ребенка. Концентрация возбуждения в нервных центрах, связанных с </w:t>
      </w: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t>работой мышц</w:t>
      </w:r>
      <w:r w:rsidRPr="006B3C24">
        <w:rPr>
          <w:color w:val="111111"/>
          <w:sz w:val="44"/>
          <w:szCs w:val="44"/>
        </w:rPr>
        <w:t>, ведет к их активному торможению, которые берут на себя нагрузку при умственной </w:t>
      </w: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t>работе</w:t>
      </w:r>
      <w:r w:rsidRPr="006B3C24">
        <w:rPr>
          <w:color w:val="111111"/>
          <w:sz w:val="44"/>
          <w:szCs w:val="44"/>
        </w:rPr>
        <w:t>. Движения снимают умственное напряжение, стрессы, раздражение и утомляемость, улучшают самочувствие </w:t>
      </w: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t>детей</w:t>
      </w:r>
      <w:r w:rsidRPr="006B3C24">
        <w:rPr>
          <w:color w:val="111111"/>
          <w:sz w:val="44"/>
          <w:szCs w:val="44"/>
        </w:rPr>
        <w:t>.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right="283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Здоровье дошкольника в настоящее время отнесено к приоритетным направлениям государственной политики в области образования. Об этом сказано в Законе РФ </w:t>
      </w:r>
      <w:r w:rsidRPr="006B3C24">
        <w:rPr>
          <w:i/>
          <w:iCs/>
          <w:color w:val="111111"/>
          <w:sz w:val="44"/>
          <w:szCs w:val="44"/>
          <w:bdr w:val="none" w:sz="0" w:space="0" w:color="auto" w:frame="1"/>
        </w:rPr>
        <w:t>«Об образовании»</w:t>
      </w:r>
      <w:r w:rsidRPr="006B3C24">
        <w:rPr>
          <w:color w:val="111111"/>
          <w:sz w:val="44"/>
          <w:szCs w:val="44"/>
        </w:rPr>
        <w:t>, </w:t>
      </w:r>
      <w:r w:rsidRPr="006B3C24">
        <w:rPr>
          <w:color w:val="111111"/>
          <w:sz w:val="44"/>
          <w:szCs w:val="44"/>
          <w:u w:val="single"/>
          <w:bdr w:val="none" w:sz="0" w:space="0" w:color="auto" w:frame="1"/>
        </w:rPr>
        <w:t>который гласит</w:t>
      </w:r>
      <w:r w:rsidRPr="006B3C24">
        <w:rPr>
          <w:color w:val="111111"/>
          <w:sz w:val="44"/>
          <w:szCs w:val="44"/>
        </w:rPr>
        <w:t>: образовательное учреждение гарантирует охрану и укрепление здоровья воспитанникам и создает условия для формирования физического, психического и духовного здоровья.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right="283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 xml:space="preserve">Таким образом, задача нашего ДОУ определить индивидуально </w:t>
      </w:r>
      <w:proofErr w:type="spellStart"/>
      <w:r w:rsidRPr="006B3C24">
        <w:rPr>
          <w:color w:val="111111"/>
          <w:sz w:val="44"/>
          <w:szCs w:val="44"/>
        </w:rPr>
        <w:t>коррекционно-развивающе-оздоровительный</w:t>
      </w:r>
      <w:proofErr w:type="spellEnd"/>
      <w:r w:rsidRPr="006B3C24">
        <w:rPr>
          <w:color w:val="111111"/>
          <w:sz w:val="44"/>
          <w:szCs w:val="44"/>
        </w:rPr>
        <w:t xml:space="preserve"> подход к каждому ребенку, научить </w:t>
      </w:r>
      <w:proofErr w:type="gramStart"/>
      <w:r w:rsidRPr="006B3C24">
        <w:rPr>
          <w:color w:val="111111"/>
          <w:sz w:val="44"/>
          <w:szCs w:val="44"/>
        </w:rPr>
        <w:t>максимально</w:t>
      </w:r>
      <w:proofErr w:type="gramEnd"/>
      <w:r w:rsidRPr="006B3C24">
        <w:rPr>
          <w:color w:val="111111"/>
          <w:sz w:val="44"/>
          <w:szCs w:val="44"/>
        </w:rPr>
        <w:t xml:space="preserve"> реализовывать свои физические и духовные возможности, гармонично войти в жизнь и чувствовать себя здоровым в полном смысле слова.</w:t>
      </w:r>
    </w:p>
    <w:p w:rsidR="00F2787B" w:rsidRPr="006B3C24" w:rsidRDefault="006B3C24" w:rsidP="006B3C24">
      <w:pPr>
        <w:pStyle w:val="a3"/>
        <w:spacing w:before="0" w:beforeAutospacing="0" w:after="0" w:afterAutospacing="0" w:line="240" w:lineRule="atLeast"/>
        <w:ind w:left="426" w:right="283" w:firstLine="709"/>
        <w:rPr>
          <w:rStyle w:val="a4"/>
          <w:color w:val="111111"/>
          <w:sz w:val="44"/>
          <w:szCs w:val="44"/>
          <w:bdr w:val="none" w:sz="0" w:space="0" w:color="auto" w:frame="1"/>
        </w:rPr>
      </w:pP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-505997</wp:posOffset>
            </wp:positionH>
            <wp:positionV relativeFrom="paragraph">
              <wp:posOffset>-505216</wp:posOffset>
            </wp:positionV>
            <wp:extent cx="7348904" cy="10621107"/>
            <wp:effectExtent l="19050" t="0" r="4396" b="0"/>
            <wp:wrapNone/>
            <wp:docPr id="5" name="Рисунок 1" descr="G:\КОНСУЛЬТАЦИИ ДЛЯ ПЕДАГОГОВ\d528aa0f99a302c4deb13012f580a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СУЛЬТАЦИИ ДЛЯ ПЕДАГОГОВ\d528aa0f99a302c4deb13012f580a4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904" cy="1062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87B" w:rsidRDefault="006B3C24" w:rsidP="006B3C24">
      <w:pPr>
        <w:pStyle w:val="a3"/>
        <w:spacing w:before="0" w:beforeAutospacing="0" w:after="0" w:afterAutospacing="0" w:line="240" w:lineRule="atLeast"/>
        <w:rPr>
          <w:rStyle w:val="a4"/>
          <w:color w:val="111111"/>
          <w:sz w:val="40"/>
          <w:szCs w:val="40"/>
          <w:bdr w:val="none" w:sz="0" w:space="0" w:color="auto" w:frame="1"/>
        </w:rPr>
      </w:pPr>
      <w:r>
        <w:rPr>
          <w:rStyle w:val="a4"/>
          <w:color w:val="111111"/>
          <w:sz w:val="44"/>
          <w:szCs w:val="44"/>
          <w:bdr w:val="none" w:sz="0" w:space="0" w:color="auto" w:frame="1"/>
        </w:rPr>
        <w:t xml:space="preserve">    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firstLine="709"/>
        <w:rPr>
          <w:rStyle w:val="a4"/>
          <w:color w:val="111111"/>
          <w:sz w:val="40"/>
          <w:szCs w:val="40"/>
          <w:bdr w:val="none" w:sz="0" w:space="0" w:color="auto" w:frame="1"/>
        </w:rPr>
      </w:pPr>
      <w:r>
        <w:rPr>
          <w:rStyle w:val="a4"/>
          <w:color w:val="111111"/>
          <w:sz w:val="40"/>
          <w:szCs w:val="40"/>
          <w:bdr w:val="none" w:sz="0" w:space="0" w:color="auto" w:frame="1"/>
        </w:rPr>
        <w:t xml:space="preserve">          </w:t>
      </w:r>
    </w:p>
    <w:p w:rsidR="005D7BE4" w:rsidRPr="006B3C24" w:rsidRDefault="006B3C24" w:rsidP="006B3C24">
      <w:pPr>
        <w:pStyle w:val="a3"/>
        <w:spacing w:before="0" w:beforeAutospacing="0" w:after="0" w:afterAutospacing="0" w:line="240" w:lineRule="atLeast"/>
        <w:ind w:right="425" w:firstLine="709"/>
        <w:jc w:val="right"/>
        <w:rPr>
          <w:color w:val="111111"/>
          <w:sz w:val="44"/>
          <w:szCs w:val="44"/>
        </w:rPr>
      </w:pPr>
      <w:r>
        <w:rPr>
          <w:rStyle w:val="a4"/>
          <w:color w:val="111111"/>
          <w:sz w:val="40"/>
          <w:szCs w:val="40"/>
          <w:bdr w:val="none" w:sz="0" w:space="0" w:color="auto" w:frame="1"/>
        </w:rPr>
        <w:t xml:space="preserve">      </w:t>
      </w:r>
      <w:r w:rsidR="005D7BE4" w:rsidRPr="006B3C24">
        <w:rPr>
          <w:rStyle w:val="a4"/>
          <w:color w:val="111111"/>
          <w:sz w:val="44"/>
          <w:szCs w:val="44"/>
          <w:bdr w:val="none" w:sz="0" w:space="0" w:color="auto" w:frame="1"/>
        </w:rPr>
        <w:t>Организация</w:t>
      </w:r>
      <w:r w:rsidR="005D7BE4" w:rsidRPr="006B3C24">
        <w:rPr>
          <w:color w:val="111111"/>
          <w:sz w:val="44"/>
          <w:szCs w:val="44"/>
        </w:rPr>
        <w:t> двигательной активности</w:t>
      </w:r>
    </w:p>
    <w:p w:rsidR="00F2787B" w:rsidRPr="005D7BE4" w:rsidRDefault="00F2787B" w:rsidP="006B3C24">
      <w:pPr>
        <w:pStyle w:val="a3"/>
        <w:spacing w:before="0" w:beforeAutospacing="0" w:after="0" w:afterAutospacing="0" w:line="240" w:lineRule="atLeast"/>
        <w:ind w:firstLine="709"/>
        <w:jc w:val="right"/>
        <w:rPr>
          <w:color w:val="111111"/>
          <w:sz w:val="40"/>
          <w:szCs w:val="40"/>
        </w:rPr>
      </w:pPr>
    </w:p>
    <w:p w:rsidR="005D7BE4" w:rsidRPr="006B3C24" w:rsidRDefault="006B3C2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>
        <w:rPr>
          <w:color w:val="111111"/>
          <w:sz w:val="44"/>
          <w:szCs w:val="44"/>
        </w:rPr>
        <w:t xml:space="preserve">    </w:t>
      </w:r>
      <w:r w:rsidR="005D7BE4" w:rsidRPr="006B3C24">
        <w:rPr>
          <w:color w:val="111111"/>
          <w:sz w:val="44"/>
          <w:szCs w:val="44"/>
        </w:rPr>
        <w:t>При </w:t>
      </w:r>
      <w:r w:rsidR="005D7BE4" w:rsidRPr="006B3C24">
        <w:rPr>
          <w:rStyle w:val="a4"/>
          <w:color w:val="111111"/>
          <w:sz w:val="44"/>
          <w:szCs w:val="44"/>
          <w:bdr w:val="none" w:sz="0" w:space="0" w:color="auto" w:frame="1"/>
        </w:rPr>
        <w:t>организации</w:t>
      </w:r>
      <w:r w:rsidR="005D7BE4" w:rsidRPr="006B3C24">
        <w:rPr>
          <w:color w:val="111111"/>
          <w:sz w:val="44"/>
          <w:szCs w:val="44"/>
        </w:rPr>
        <w:t> фронтальных и индивидуальных занятий, </w:t>
      </w:r>
      <w:r w:rsidR="005D7BE4" w:rsidRPr="006B3C24">
        <w:rPr>
          <w:color w:val="111111"/>
          <w:sz w:val="44"/>
          <w:szCs w:val="44"/>
          <w:u w:val="single"/>
          <w:bdr w:val="none" w:sz="0" w:space="0" w:color="auto" w:frame="1"/>
        </w:rPr>
        <w:t>осуществляются следующие задачи</w:t>
      </w:r>
      <w:r w:rsidR="005D7BE4" w:rsidRPr="006B3C24">
        <w:rPr>
          <w:color w:val="111111"/>
          <w:sz w:val="44"/>
          <w:szCs w:val="44"/>
        </w:rPr>
        <w:t>: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-развитие слухового, зрительного, пространственного восприятия;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-координации движений;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-общей и мелкой моторики;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-формирование правильной осанки, профилактика плоскостопия;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-развитие физиологического и речевого дыхания;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t>-выработки навыков релаксации</w:t>
      </w:r>
      <w:r w:rsidRPr="006B3C24">
        <w:rPr>
          <w:color w:val="111111"/>
          <w:sz w:val="44"/>
          <w:szCs w:val="44"/>
        </w:rPr>
        <w:t>.</w:t>
      </w:r>
    </w:p>
    <w:p w:rsidR="00F2787B" w:rsidRPr="006B3C24" w:rsidRDefault="00F2787B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В процессе обучения </w:t>
      </w: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t>детей с нарушениями речи</w:t>
      </w:r>
      <w:r w:rsidRPr="006B3C24">
        <w:rPr>
          <w:color w:val="111111"/>
          <w:sz w:val="44"/>
          <w:szCs w:val="44"/>
        </w:rPr>
        <w:t> движениям использую рациональные сочетания разнообразных методов и приемов, таких как наглядно-вербальный показ, дробление материала, тактильная помощь, совместное выполнение движений, после которого дети пробуют самостоятельно выполнить упражнение. Занятия планирую так, чтобы детям предлагался самый минимум нового материала и большей частью закреплялись ранее усвоенные действия.</w:t>
      </w:r>
    </w:p>
    <w:p w:rsidR="00F2787B" w:rsidRPr="006B3C24" w:rsidRDefault="00F2787B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</w:p>
    <w:p w:rsidR="00F2787B" w:rsidRPr="006B3C24" w:rsidRDefault="00F2787B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</w:p>
    <w:p w:rsidR="00F2787B" w:rsidRPr="006B3C24" w:rsidRDefault="006B3C24" w:rsidP="006B3C24">
      <w:pPr>
        <w:pStyle w:val="a3"/>
        <w:spacing w:before="0" w:beforeAutospacing="0" w:after="0" w:afterAutospacing="0" w:line="240" w:lineRule="atLeast"/>
        <w:ind w:left="426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-510442</wp:posOffset>
            </wp:positionH>
            <wp:positionV relativeFrom="paragraph">
              <wp:posOffset>-505216</wp:posOffset>
            </wp:positionV>
            <wp:extent cx="7345094" cy="10621107"/>
            <wp:effectExtent l="19050" t="0" r="8206" b="0"/>
            <wp:wrapNone/>
            <wp:docPr id="6" name="Рисунок 1" descr="G:\КОНСУЛЬТАЦИИ ДЛЯ ПЕДАГОГОВ\d528aa0f99a302c4deb13012f580a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СУЛЬТАЦИИ ДЛЯ ПЕДАГОГОВ\d528aa0f99a302c4deb13012f580a4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94" cy="1062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r>
        <w:rPr>
          <w:color w:val="111111"/>
          <w:sz w:val="44"/>
          <w:szCs w:val="44"/>
        </w:rPr>
        <w:t xml:space="preserve">                  </w:t>
      </w:r>
      <w:r w:rsidR="005D7BE4" w:rsidRPr="006B3C24">
        <w:rPr>
          <w:color w:val="111111"/>
          <w:sz w:val="44"/>
          <w:szCs w:val="44"/>
        </w:rPr>
        <w:t xml:space="preserve">На всех этапах обучения </w:t>
      </w:r>
      <w:r>
        <w:rPr>
          <w:color w:val="111111"/>
          <w:sz w:val="44"/>
          <w:szCs w:val="44"/>
        </w:rPr>
        <w:t xml:space="preserve">    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r>
        <w:rPr>
          <w:color w:val="111111"/>
          <w:sz w:val="44"/>
          <w:szCs w:val="44"/>
        </w:rPr>
        <w:t xml:space="preserve">                   </w:t>
      </w:r>
      <w:r w:rsidR="005D7BE4" w:rsidRPr="006B3C24">
        <w:rPr>
          <w:color w:val="111111"/>
          <w:sz w:val="44"/>
          <w:szCs w:val="44"/>
        </w:rPr>
        <w:t xml:space="preserve">проговариваю вместе с детьми </w:t>
      </w:r>
      <w:r>
        <w:rPr>
          <w:color w:val="111111"/>
          <w:sz w:val="44"/>
          <w:szCs w:val="44"/>
        </w:rPr>
        <w:t xml:space="preserve">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r>
        <w:rPr>
          <w:color w:val="111111"/>
          <w:sz w:val="44"/>
          <w:szCs w:val="44"/>
        </w:rPr>
        <w:t xml:space="preserve">              </w:t>
      </w:r>
      <w:r w:rsidR="005D7BE4" w:rsidRPr="006B3C24">
        <w:rPr>
          <w:color w:val="111111"/>
          <w:sz w:val="44"/>
          <w:szCs w:val="44"/>
        </w:rPr>
        <w:t xml:space="preserve">задания, называю выполняемые </w:t>
      </w:r>
    </w:p>
    <w:p w:rsidR="006B3C24" w:rsidRDefault="006B3C2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r>
        <w:rPr>
          <w:color w:val="111111"/>
          <w:sz w:val="44"/>
          <w:szCs w:val="44"/>
        </w:rPr>
        <w:t xml:space="preserve">              </w:t>
      </w:r>
      <w:r w:rsidR="005D7BE4" w:rsidRPr="006B3C24">
        <w:rPr>
          <w:color w:val="111111"/>
          <w:sz w:val="44"/>
          <w:szCs w:val="44"/>
        </w:rPr>
        <w:t xml:space="preserve">действия, слова-термины выполнять </w:t>
      </w:r>
    </w:p>
    <w:p w:rsidR="005D7BE4" w:rsidRPr="006B3C24" w:rsidRDefault="006B3C2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r>
        <w:rPr>
          <w:color w:val="111111"/>
          <w:sz w:val="44"/>
          <w:szCs w:val="44"/>
        </w:rPr>
        <w:t xml:space="preserve">   </w:t>
      </w:r>
      <w:r w:rsidR="005D7BE4" w:rsidRPr="006B3C24">
        <w:rPr>
          <w:color w:val="111111"/>
          <w:sz w:val="44"/>
          <w:szCs w:val="44"/>
        </w:rPr>
        <w:t>упражнения по образу, подражанию, речевой инструкции. Таким образом, дети начинают ощущать неразрывную связь между словами, объясняющими технику выполнения движений, зрительным образом и мышечным ощущением, что является мощным коррекционно-развивающим эффектом, контролируя деятельность психических процессов и активизируя в сознании ребенка ход и результат его действий.</w:t>
      </w:r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proofErr w:type="gramStart"/>
      <w:r w:rsidRPr="006B3C24">
        <w:rPr>
          <w:color w:val="111111"/>
          <w:sz w:val="44"/>
          <w:szCs w:val="44"/>
        </w:rPr>
        <w:t>В занятия включаю пальчиковую гимнастику, речевые игры с движениями, действия с предметами (мячами разного размера и назначения, обручами, кубиками и др., которые способствуют развитию точных движений, функций захвата и удержания, что является основой для овладения всеми видами деятельности, координационных способностей.</w:t>
      </w:r>
      <w:proofErr w:type="gramEnd"/>
    </w:p>
    <w:p w:rsidR="005D7BE4" w:rsidRPr="006B3C24" w:rsidRDefault="005D7BE4" w:rsidP="006B3C24">
      <w:pPr>
        <w:pStyle w:val="a3"/>
        <w:spacing w:before="0" w:beforeAutospacing="0" w:after="0" w:afterAutospacing="0" w:line="240" w:lineRule="atLeast"/>
        <w:ind w:left="284" w:right="425" w:firstLine="709"/>
        <w:rPr>
          <w:color w:val="111111"/>
          <w:sz w:val="44"/>
          <w:szCs w:val="44"/>
        </w:rPr>
      </w:pPr>
      <w:r w:rsidRPr="006B3C24">
        <w:rPr>
          <w:color w:val="111111"/>
          <w:sz w:val="44"/>
          <w:szCs w:val="44"/>
        </w:rPr>
        <w:t>Учитывая особенности психического развития, состояния здоровья для </w:t>
      </w:r>
      <w:r w:rsidRPr="006B3C24">
        <w:rPr>
          <w:rStyle w:val="a4"/>
          <w:color w:val="111111"/>
          <w:sz w:val="44"/>
          <w:szCs w:val="44"/>
          <w:bdr w:val="none" w:sz="0" w:space="0" w:color="auto" w:frame="1"/>
        </w:rPr>
        <w:t>детей</w:t>
      </w:r>
      <w:r w:rsidRPr="006B3C24">
        <w:rPr>
          <w:color w:val="111111"/>
          <w:sz w:val="44"/>
          <w:szCs w:val="44"/>
        </w:rPr>
        <w:t xml:space="preserve"> с </w:t>
      </w:r>
      <w:proofErr w:type="spellStart"/>
      <w:r w:rsidRPr="006B3C24">
        <w:rPr>
          <w:color w:val="111111"/>
          <w:sz w:val="44"/>
          <w:szCs w:val="44"/>
        </w:rPr>
        <w:t>гипертензионным</w:t>
      </w:r>
      <w:proofErr w:type="spellEnd"/>
      <w:r w:rsidRPr="006B3C24">
        <w:rPr>
          <w:color w:val="111111"/>
          <w:sz w:val="44"/>
          <w:szCs w:val="44"/>
        </w:rPr>
        <w:t xml:space="preserve"> синдромом </w:t>
      </w:r>
      <w:r w:rsidR="00F2787B" w:rsidRPr="006B3C24">
        <w:rPr>
          <w:color w:val="111111"/>
          <w:sz w:val="44"/>
          <w:szCs w:val="44"/>
        </w:rPr>
        <w:t xml:space="preserve">ограничиваются резкие движения. </w:t>
      </w:r>
      <w:r w:rsidRPr="006B3C24">
        <w:rPr>
          <w:color w:val="111111"/>
          <w:sz w:val="44"/>
          <w:szCs w:val="44"/>
        </w:rPr>
        <w:t xml:space="preserve">Детям с </w:t>
      </w:r>
      <w:proofErr w:type="spellStart"/>
      <w:r w:rsidRPr="006B3C24">
        <w:rPr>
          <w:color w:val="111111"/>
          <w:sz w:val="44"/>
          <w:szCs w:val="44"/>
        </w:rPr>
        <w:t>гиперактивностью</w:t>
      </w:r>
      <w:proofErr w:type="spellEnd"/>
      <w:r w:rsidRPr="006B3C24">
        <w:rPr>
          <w:color w:val="111111"/>
          <w:sz w:val="44"/>
          <w:szCs w:val="44"/>
        </w:rPr>
        <w:t xml:space="preserve"> предлагаю игры и упражнения малой и средней интенсивности (</w:t>
      </w:r>
      <w:r w:rsidRPr="006B3C24">
        <w:rPr>
          <w:i/>
          <w:iCs/>
          <w:color w:val="111111"/>
          <w:sz w:val="44"/>
          <w:szCs w:val="44"/>
          <w:bdr w:val="none" w:sz="0" w:space="0" w:color="auto" w:frame="1"/>
        </w:rPr>
        <w:t>«Стоп!»</w:t>
      </w:r>
      <w:r w:rsidRPr="006B3C24">
        <w:rPr>
          <w:color w:val="111111"/>
          <w:sz w:val="44"/>
          <w:szCs w:val="44"/>
        </w:rPr>
        <w:t>, </w:t>
      </w:r>
      <w:r w:rsidRPr="006B3C24">
        <w:rPr>
          <w:i/>
          <w:iCs/>
          <w:color w:val="111111"/>
          <w:sz w:val="44"/>
          <w:szCs w:val="44"/>
          <w:bdr w:val="none" w:sz="0" w:space="0" w:color="auto" w:frame="1"/>
        </w:rPr>
        <w:t>«Молчанка»</w:t>
      </w:r>
      <w:r w:rsidRPr="006B3C24">
        <w:rPr>
          <w:color w:val="111111"/>
          <w:sz w:val="44"/>
          <w:szCs w:val="44"/>
        </w:rPr>
        <w:t> и др.</w:t>
      </w:r>
      <w:r w:rsidR="00F2787B" w:rsidRPr="006B3C24">
        <w:rPr>
          <w:color w:val="111111"/>
          <w:sz w:val="44"/>
          <w:szCs w:val="44"/>
        </w:rPr>
        <w:t>)</w:t>
      </w:r>
    </w:p>
    <w:p w:rsidR="00255105" w:rsidRPr="006B3C24" w:rsidRDefault="00255105" w:rsidP="006B3C24">
      <w:pPr>
        <w:ind w:left="284" w:right="425"/>
        <w:rPr>
          <w:rFonts w:ascii="Times New Roman" w:hAnsi="Times New Roman" w:cs="Times New Roman"/>
          <w:sz w:val="44"/>
          <w:szCs w:val="44"/>
        </w:rPr>
      </w:pPr>
    </w:p>
    <w:sectPr w:rsidR="00255105" w:rsidRPr="006B3C24" w:rsidSect="005D7BE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/>
  <w:rsids>
    <w:rsidRoot w:val="005D7BE4"/>
    <w:rsid w:val="00070657"/>
    <w:rsid w:val="00255105"/>
    <w:rsid w:val="005D7BE4"/>
    <w:rsid w:val="006B3C24"/>
    <w:rsid w:val="0076071C"/>
    <w:rsid w:val="00F2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B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2022-06-22T05:03:00Z</cp:lastPrinted>
  <dcterms:created xsi:type="dcterms:W3CDTF">2022-06-22T04:36:00Z</dcterms:created>
  <dcterms:modified xsi:type="dcterms:W3CDTF">2022-06-22T05:08:00Z</dcterms:modified>
</cp:coreProperties>
</file>