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C5" w:rsidRPr="001579C5" w:rsidRDefault="001579C5" w:rsidP="001579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79C5">
        <w:rPr>
          <w:rFonts w:ascii="Times New Roman" w:hAnsi="Times New Roman" w:cs="Times New Roman"/>
          <w:sz w:val="32"/>
          <w:szCs w:val="32"/>
        </w:rPr>
        <w:t xml:space="preserve">Проект занятия по хореографии на тему по самообразованию учителя </w:t>
      </w:r>
      <w:proofErr w:type="spellStart"/>
      <w:r w:rsidRPr="001579C5">
        <w:rPr>
          <w:rFonts w:ascii="Times New Roman" w:hAnsi="Times New Roman" w:cs="Times New Roman"/>
          <w:sz w:val="32"/>
          <w:szCs w:val="32"/>
        </w:rPr>
        <w:t>Осипчик</w:t>
      </w:r>
      <w:proofErr w:type="spellEnd"/>
      <w:r w:rsidRPr="001579C5">
        <w:rPr>
          <w:rFonts w:ascii="Times New Roman" w:hAnsi="Times New Roman" w:cs="Times New Roman"/>
          <w:sz w:val="32"/>
          <w:szCs w:val="32"/>
        </w:rPr>
        <w:t xml:space="preserve"> О.И. «Возможности хореографии в развитии творческих способностей детей младшего школьного возраста»</w:t>
      </w:r>
    </w:p>
    <w:p w:rsidR="001579C5" w:rsidRDefault="001579C5" w:rsidP="001579C5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579C5" w:rsidRDefault="001579C5" w:rsidP="001579C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Предмет</w:t>
      </w:r>
      <w:r>
        <w:rPr>
          <w:rFonts w:ascii="Times New Roman" w:hAnsi="Times New Roman" w:cs="Times New Roman"/>
          <w:sz w:val="28"/>
        </w:rPr>
        <w:t>: Хореография</w:t>
      </w:r>
    </w:p>
    <w:p w:rsidR="001579C5" w:rsidRPr="00B9003C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Класс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II</w:t>
      </w:r>
    </w:p>
    <w:p w:rsidR="001579C5" w:rsidRPr="00B32EFE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Тема занятия</w:t>
      </w:r>
      <w:r>
        <w:rPr>
          <w:rFonts w:ascii="Times New Roman" w:hAnsi="Times New Roman" w:cs="Times New Roman"/>
          <w:sz w:val="28"/>
        </w:rPr>
        <w:t xml:space="preserve">: Изучение шага польки и повторение изученных движений посредствам танцевальной игры, построенной на обряде </w:t>
      </w:r>
      <w:proofErr w:type="spellStart"/>
      <w:r>
        <w:rPr>
          <w:rFonts w:ascii="Times New Roman" w:hAnsi="Times New Roman" w:cs="Times New Roman"/>
          <w:sz w:val="28"/>
        </w:rPr>
        <w:t>Купалье</w:t>
      </w:r>
      <w:proofErr w:type="spellEnd"/>
      <w:r>
        <w:rPr>
          <w:rFonts w:ascii="Times New Roman" w:hAnsi="Times New Roman" w:cs="Times New Roman"/>
          <w:sz w:val="28"/>
        </w:rPr>
        <w:t xml:space="preserve">  (поиска «</w:t>
      </w:r>
      <w:proofErr w:type="spellStart"/>
      <w:r>
        <w:rPr>
          <w:rFonts w:ascii="Times New Roman" w:hAnsi="Times New Roman" w:cs="Times New Roman"/>
          <w:sz w:val="28"/>
        </w:rPr>
        <w:t>Папараць-кветк</w:t>
      </w:r>
      <w:proofErr w:type="spellEnd"/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»)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Цель занятия</w:t>
      </w:r>
      <w:r>
        <w:rPr>
          <w:rFonts w:ascii="Times New Roman" w:hAnsi="Times New Roman" w:cs="Times New Roman"/>
          <w:sz w:val="28"/>
        </w:rPr>
        <w:t>: Развитие творческих способностей ребенка средствами хореографии в игровой форме, раскрытие физических. Занятие закрепления знаний, изучения нового материала.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Задачи занятия</w:t>
      </w:r>
      <w:r>
        <w:rPr>
          <w:rFonts w:ascii="Times New Roman" w:hAnsi="Times New Roman" w:cs="Times New Roman"/>
          <w:sz w:val="28"/>
        </w:rPr>
        <w:t xml:space="preserve">: 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Образовательные: закреплять знания, умения и навыки, полученные на предыдущих уроках; развивать осмысленность исполнения движений; освоить новое движение.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Воспитательные: формировать эстетический вкус учащихся, умения вести себя в коллективе; формировать чувство ответственности; активизировать творческие способности, умение творчески взаимодействовать с коллективом и педагогом.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Развивающие: активизировать творческие способности детей; развивать выносливость и постановку дыхания; развивать выразительность исполнения движений; психологическое раскрепощение учащихся с помощью </w:t>
      </w:r>
      <w:proofErr w:type="spellStart"/>
      <w:r>
        <w:rPr>
          <w:rFonts w:ascii="Times New Roman" w:hAnsi="Times New Roman" w:cs="Times New Roman"/>
          <w:sz w:val="28"/>
        </w:rPr>
        <w:t>игрово</w:t>
      </w:r>
      <w:proofErr w:type="spellEnd"/>
      <w:r>
        <w:rPr>
          <w:rFonts w:ascii="Times New Roman" w:hAnsi="Times New Roman" w:cs="Times New Roman"/>
          <w:sz w:val="28"/>
        </w:rPr>
        <w:t xml:space="preserve"> деятельности.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Форма занятия:</w:t>
      </w:r>
      <w:r>
        <w:rPr>
          <w:rFonts w:ascii="Times New Roman" w:hAnsi="Times New Roman" w:cs="Times New Roman"/>
          <w:sz w:val="28"/>
        </w:rPr>
        <w:t xml:space="preserve"> Групповая.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Основные методы работы</w:t>
      </w:r>
      <w:r>
        <w:rPr>
          <w:rFonts w:ascii="Times New Roman" w:hAnsi="Times New Roman" w:cs="Times New Roman"/>
          <w:sz w:val="28"/>
        </w:rPr>
        <w:t xml:space="preserve">: 1. Наглядный (практический показ); 2. </w:t>
      </w:r>
      <w:proofErr w:type="gramStart"/>
      <w:r>
        <w:rPr>
          <w:rFonts w:ascii="Times New Roman" w:hAnsi="Times New Roman" w:cs="Times New Roman"/>
          <w:sz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</w:rPr>
        <w:t xml:space="preserve"> (объяснение, беседа), 3. Игровой (игровая форма подачи материала).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003C">
        <w:rPr>
          <w:rFonts w:ascii="Times New Roman" w:hAnsi="Times New Roman" w:cs="Times New Roman"/>
          <w:b/>
          <w:sz w:val="28"/>
        </w:rPr>
        <w:t>Планируемые результаты</w:t>
      </w:r>
      <w:r>
        <w:rPr>
          <w:rFonts w:ascii="Times New Roman" w:hAnsi="Times New Roman" w:cs="Times New Roman"/>
          <w:sz w:val="28"/>
        </w:rPr>
        <w:t>: К концу занятия учащиеся должны уметь синхронно исполнять изученные движения и свободно двигаться под музыку.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75EAB">
        <w:rPr>
          <w:rFonts w:ascii="Times New Roman" w:hAnsi="Times New Roman" w:cs="Times New Roman"/>
          <w:b/>
          <w:sz w:val="28"/>
        </w:rPr>
        <w:t>Оборудование к занятию</w:t>
      </w:r>
      <w:r>
        <w:rPr>
          <w:rFonts w:ascii="Times New Roman" w:hAnsi="Times New Roman" w:cs="Times New Roman"/>
          <w:sz w:val="28"/>
        </w:rPr>
        <w:t>: Музыкальный центр</w:t>
      </w:r>
    </w:p>
    <w:p w:rsidR="001579C5" w:rsidRDefault="001579C5" w:rsidP="001579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579C5" w:rsidRDefault="001579C5" w:rsidP="001579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p w:rsidR="001579C5" w:rsidRPr="00C20DB4" w:rsidRDefault="001579C5" w:rsidP="001579C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u w:val="single"/>
        </w:rPr>
      </w:pPr>
      <w:r w:rsidRPr="00C20DB4">
        <w:rPr>
          <w:rFonts w:ascii="Times New Roman" w:hAnsi="Times New Roman" w:cs="Times New Roman"/>
          <w:b/>
          <w:sz w:val="28"/>
          <w:u w:val="single"/>
        </w:rPr>
        <w:lastRenderedPageBreak/>
        <w:t>План занятия</w:t>
      </w:r>
    </w:p>
    <w:p w:rsidR="001579C5" w:rsidRPr="00C20DB4" w:rsidRDefault="001579C5" w:rsidP="001579C5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 xml:space="preserve">Организационная часть (приветственное слово </w:t>
      </w:r>
      <w:r>
        <w:rPr>
          <w:rFonts w:ascii="Times New Roman" w:hAnsi="Times New Roman" w:cs="Times New Roman"/>
          <w:sz w:val="28"/>
        </w:rPr>
        <w:t>учителя</w:t>
      </w:r>
      <w:r w:rsidRPr="00C20DB4">
        <w:rPr>
          <w:rFonts w:ascii="Times New Roman" w:hAnsi="Times New Roman" w:cs="Times New Roman"/>
          <w:sz w:val="28"/>
        </w:rPr>
        <w:t>; - построение; - поклон; - обозначение темы и цели занятия</w:t>
      </w:r>
      <w:r>
        <w:rPr>
          <w:rFonts w:ascii="Times New Roman" w:hAnsi="Times New Roman" w:cs="Times New Roman"/>
          <w:sz w:val="28"/>
        </w:rPr>
        <w:t>) 5</w:t>
      </w:r>
      <w:r w:rsidRPr="00C20DB4">
        <w:rPr>
          <w:rFonts w:ascii="Times New Roman" w:hAnsi="Times New Roman" w:cs="Times New Roman"/>
          <w:sz w:val="28"/>
        </w:rPr>
        <w:t xml:space="preserve"> мин</w:t>
      </w:r>
    </w:p>
    <w:p w:rsidR="001579C5" w:rsidRPr="00C20DB4" w:rsidRDefault="001579C5" w:rsidP="001579C5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>Основная часть (разминка на месте и по кругу; - игровая деятельность, направленная на повторение и изучение новых движений.) 35 мин</w:t>
      </w:r>
    </w:p>
    <w:p w:rsidR="001579C5" w:rsidRPr="00C20DB4" w:rsidRDefault="001579C5" w:rsidP="001579C5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20DB4">
        <w:rPr>
          <w:rFonts w:ascii="Times New Roman" w:hAnsi="Times New Roman" w:cs="Times New Roman"/>
          <w:sz w:val="28"/>
        </w:rPr>
        <w:t>Заключительная часть</w:t>
      </w:r>
      <w:r>
        <w:rPr>
          <w:rFonts w:ascii="Times New Roman" w:hAnsi="Times New Roman" w:cs="Times New Roman"/>
          <w:sz w:val="28"/>
        </w:rPr>
        <w:t xml:space="preserve"> (</w:t>
      </w:r>
      <w:r w:rsidRPr="00C20DB4">
        <w:rPr>
          <w:rFonts w:ascii="Times New Roman" w:hAnsi="Times New Roman" w:cs="Times New Roman"/>
          <w:sz w:val="28"/>
        </w:rPr>
        <w:t>рефлексия – подведение итога занятия; - поклон) 5</w:t>
      </w:r>
      <w:r>
        <w:rPr>
          <w:rFonts w:ascii="Times New Roman" w:hAnsi="Times New Roman" w:cs="Times New Roman"/>
          <w:sz w:val="28"/>
        </w:rPr>
        <w:t xml:space="preserve"> </w:t>
      </w:r>
      <w:r w:rsidRPr="00C20DB4">
        <w:rPr>
          <w:rFonts w:ascii="Times New Roman" w:hAnsi="Times New Roman" w:cs="Times New Roman"/>
          <w:sz w:val="28"/>
        </w:rPr>
        <w:t>мин.</w:t>
      </w:r>
    </w:p>
    <w:p w:rsidR="001579C5" w:rsidRDefault="001579C5" w:rsidP="00157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Конспект занятия</w:t>
      </w:r>
    </w:p>
    <w:p w:rsidR="001579C5" w:rsidRPr="00CF6688" w:rsidRDefault="001579C5" w:rsidP="001579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F6688">
        <w:rPr>
          <w:rFonts w:ascii="Times New Roman" w:hAnsi="Times New Roman" w:cs="Times New Roman"/>
          <w:sz w:val="28"/>
          <w:u w:val="single"/>
        </w:rPr>
        <w:t xml:space="preserve">Организационная часть. 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Приветствие учителя; проверка явки учащихся и заполнение журнала; построение по линиям на середине зала; исполнение поклона. Озвучивание темы занятия, знакомство с обрядом </w:t>
      </w:r>
      <w:proofErr w:type="spellStart"/>
      <w:r>
        <w:rPr>
          <w:rFonts w:ascii="Times New Roman" w:hAnsi="Times New Roman" w:cs="Times New Roman"/>
          <w:sz w:val="28"/>
        </w:rPr>
        <w:t>Купалье</w:t>
      </w:r>
      <w:proofErr w:type="spellEnd"/>
      <w:r>
        <w:rPr>
          <w:rFonts w:ascii="Times New Roman" w:hAnsi="Times New Roman" w:cs="Times New Roman"/>
          <w:sz w:val="28"/>
        </w:rPr>
        <w:t xml:space="preserve"> (рассказ о «</w:t>
      </w:r>
      <w:proofErr w:type="spellStart"/>
      <w:r>
        <w:rPr>
          <w:rFonts w:ascii="Times New Roman" w:hAnsi="Times New Roman" w:cs="Times New Roman"/>
          <w:sz w:val="28"/>
        </w:rPr>
        <w:t>папараць-кветк</w:t>
      </w:r>
      <w:proofErr w:type="spellEnd"/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1579C5" w:rsidRPr="00CF6688" w:rsidRDefault="001579C5" w:rsidP="001579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CF6688">
        <w:rPr>
          <w:rFonts w:ascii="Times New Roman" w:hAnsi="Times New Roman" w:cs="Times New Roman"/>
          <w:sz w:val="28"/>
          <w:u w:val="single"/>
        </w:rPr>
        <w:t>Основная часть.</w:t>
      </w:r>
    </w:p>
    <w:p w:rsidR="001579C5" w:rsidRPr="00CF6688" w:rsidRDefault="001579C5" w:rsidP="001579C5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F6688">
        <w:rPr>
          <w:rFonts w:ascii="Times New Roman" w:hAnsi="Times New Roman" w:cs="Times New Roman"/>
          <w:i/>
          <w:sz w:val="28"/>
        </w:rPr>
        <w:t>Разминка на месте:</w:t>
      </w:r>
    </w:p>
    <w:p w:rsidR="001579C5" w:rsidRDefault="001579C5" w:rsidP="001579C5">
      <w:pPr>
        <w:spacing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Исполняется </w:t>
      </w:r>
      <w:r>
        <w:rPr>
          <w:rFonts w:ascii="Times New Roman" w:hAnsi="Times New Roman"/>
          <w:sz w:val="28"/>
          <w:szCs w:val="28"/>
        </w:rPr>
        <w:t xml:space="preserve">«Игра - </w:t>
      </w:r>
      <w:proofErr w:type="spellStart"/>
      <w:r>
        <w:rPr>
          <w:rFonts w:ascii="Times New Roman" w:hAnsi="Times New Roman"/>
          <w:sz w:val="28"/>
          <w:szCs w:val="28"/>
        </w:rPr>
        <w:t>повторялка</w:t>
      </w:r>
      <w:proofErr w:type="spellEnd"/>
      <w:r w:rsidRPr="00E73AAF">
        <w:rPr>
          <w:rFonts w:ascii="Times New Roman" w:hAnsi="Times New Roman"/>
          <w:sz w:val="28"/>
          <w:szCs w:val="28"/>
        </w:rPr>
        <w:t xml:space="preserve">» </w:t>
      </w:r>
      <w:r w:rsidRPr="00E73AAF">
        <w:rPr>
          <w:rFonts w:ascii="Times New Roman" w:hAnsi="Times New Roman"/>
          <w:b/>
          <w:i/>
          <w:sz w:val="28"/>
          <w:szCs w:val="28"/>
        </w:rPr>
        <w:t>(игра «Танцуют все»</w:t>
      </w:r>
      <w:r>
        <w:rPr>
          <w:rFonts w:ascii="Times New Roman" w:hAnsi="Times New Roman"/>
          <w:b/>
          <w:i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>Учащиеся стоят по линиям. Учитель-</w:t>
      </w:r>
      <w:r w:rsidRPr="00E73AAF">
        <w:rPr>
          <w:rFonts w:ascii="Times New Roman" w:hAnsi="Times New Roman"/>
          <w:sz w:val="28"/>
          <w:szCs w:val="28"/>
        </w:rPr>
        <w:t>Ведущий дает задание: «танцует голова», «танцует права</w:t>
      </w:r>
      <w:r>
        <w:rPr>
          <w:rFonts w:ascii="Times New Roman" w:hAnsi="Times New Roman"/>
          <w:sz w:val="28"/>
          <w:szCs w:val="28"/>
        </w:rPr>
        <w:t xml:space="preserve">я рука», «танцует левая нога», </w:t>
      </w:r>
      <w:r w:rsidRPr="00E73AAF">
        <w:rPr>
          <w:rFonts w:ascii="Times New Roman" w:hAnsi="Times New Roman"/>
          <w:sz w:val="28"/>
          <w:szCs w:val="28"/>
        </w:rPr>
        <w:t xml:space="preserve"> «танцуют плечи»</w:t>
      </w:r>
      <w:r>
        <w:rPr>
          <w:rFonts w:ascii="Times New Roman" w:hAnsi="Times New Roman"/>
          <w:sz w:val="28"/>
          <w:szCs w:val="28"/>
        </w:rPr>
        <w:t xml:space="preserve">, «танцует правая нога и левая рука», «Танцует корпус» </w:t>
      </w:r>
      <w:r w:rsidRPr="00E73AAF">
        <w:rPr>
          <w:rFonts w:ascii="Times New Roman" w:hAnsi="Times New Roman"/>
          <w:sz w:val="28"/>
          <w:szCs w:val="28"/>
        </w:rPr>
        <w:t>– участники импровизируют. По команде  «танцуют все» - в работу включаются все част</w:t>
      </w:r>
      <w:r>
        <w:rPr>
          <w:rFonts w:ascii="Times New Roman" w:hAnsi="Times New Roman"/>
          <w:sz w:val="28"/>
          <w:szCs w:val="28"/>
        </w:rPr>
        <w:t xml:space="preserve">и тела (повторяется 3-4 раза). </w:t>
      </w:r>
      <w:r w:rsidRPr="00E73AAF">
        <w:rPr>
          <w:rFonts w:ascii="Times New Roman" w:hAnsi="Times New Roman"/>
          <w:sz w:val="28"/>
          <w:szCs w:val="28"/>
        </w:rPr>
        <w:t xml:space="preserve">Музыка: </w:t>
      </w:r>
      <w:r>
        <w:rPr>
          <w:rFonts w:ascii="Times New Roman" w:hAnsi="Times New Roman"/>
          <w:sz w:val="28"/>
          <w:szCs w:val="28"/>
        </w:rPr>
        <w:t>любая ритмическая, темп средний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1579C5" w:rsidRDefault="001579C5" w:rsidP="001579C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F6688">
        <w:rPr>
          <w:rFonts w:ascii="Times New Roman" w:hAnsi="Times New Roman"/>
          <w:i/>
          <w:sz w:val="28"/>
          <w:szCs w:val="28"/>
        </w:rPr>
        <w:t>Разминка по кругу</w:t>
      </w:r>
      <w:r>
        <w:rPr>
          <w:rFonts w:ascii="Times New Roman" w:hAnsi="Times New Roman"/>
          <w:sz w:val="28"/>
          <w:szCs w:val="28"/>
        </w:rPr>
        <w:t>:</w:t>
      </w:r>
    </w:p>
    <w:p w:rsidR="001579C5" w:rsidRDefault="001579C5" w:rsidP="001579C5">
      <w:pPr>
        <w:spacing w:after="160" w:line="36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Ш</w:t>
      </w:r>
      <w:r w:rsidRPr="00CF6688">
        <w:rPr>
          <w:rFonts w:ascii="Times New Roman" w:hAnsi="Times New Roman"/>
          <w:sz w:val="28"/>
          <w:szCs w:val="24"/>
          <w:lang w:eastAsia="ru-RU"/>
        </w:rPr>
        <w:t>аги с носка по кругу; шаги на полу пальцах; шаги на пятках; ход-лошадка, руки вытянуты вперед, ноги сгибаются поочередно в коленях; шаг галопом правым и левым боком; ход-зайчик, выполняются прыжки вперед по 6-й позиции, мягко приземляясь на подушечки пальцев, руки сложены на груди; гусиный шаг, присаживаются на корточки с прямой спиной, вытягивают шеи и идут по кругу;</w:t>
      </w:r>
      <w:proofErr w:type="gramEnd"/>
      <w:r w:rsidRPr="00CF6688">
        <w:rPr>
          <w:rFonts w:ascii="Times New Roman" w:hAnsi="Times New Roman"/>
          <w:sz w:val="28"/>
          <w:szCs w:val="24"/>
          <w:lang w:eastAsia="ru-RU"/>
        </w:rPr>
        <w:t xml:space="preserve"> марш, перестраиваются в линии на середину зала.</w:t>
      </w:r>
    </w:p>
    <w:p w:rsidR="001579C5" w:rsidRDefault="001579C5" w:rsidP="001579C5">
      <w:pPr>
        <w:spacing w:after="160" w:line="360" w:lineRule="auto"/>
        <w:ind w:firstLine="567"/>
        <w:jc w:val="both"/>
        <w:rPr>
          <w:rFonts w:ascii="Times New Roman" w:hAnsi="Times New Roman"/>
          <w:i/>
          <w:sz w:val="28"/>
          <w:szCs w:val="24"/>
          <w:lang w:val="en-US" w:eastAsia="ru-RU"/>
        </w:rPr>
      </w:pPr>
      <w:r w:rsidRPr="00CF6688">
        <w:rPr>
          <w:rFonts w:ascii="Times New Roman" w:hAnsi="Times New Roman"/>
          <w:i/>
          <w:sz w:val="28"/>
          <w:szCs w:val="24"/>
          <w:lang w:eastAsia="ru-RU"/>
        </w:rPr>
        <w:t>Танцевальная игровая деятельность</w:t>
      </w:r>
      <w:r>
        <w:rPr>
          <w:rFonts w:ascii="Times New Roman" w:hAnsi="Times New Roman"/>
          <w:i/>
          <w:sz w:val="28"/>
          <w:szCs w:val="24"/>
          <w:lang w:eastAsia="ru-RU"/>
        </w:rPr>
        <w:t>:</w:t>
      </w:r>
    </w:p>
    <w:p w:rsidR="001579C5" w:rsidRDefault="001579C5" w:rsidP="001579C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Танцевальный зал превращается в лес. Учитель рассказывает, что все мы отправляемся на поиски «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папараць-кветк</w:t>
      </w:r>
      <w:proofErr w:type="spellEnd"/>
      <w:proofErr w:type="gramStart"/>
      <w:r>
        <w:rPr>
          <w:rFonts w:ascii="Times New Roman" w:hAnsi="Times New Roman"/>
          <w:sz w:val="28"/>
          <w:szCs w:val="24"/>
          <w:lang w:val="en-US" w:eastAsia="ru-RU"/>
        </w:rPr>
        <w:t>i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». Звучит музыка (звуки леса), дети двигаются свободно. </w:t>
      </w:r>
    </w:p>
    <w:p w:rsidR="001579C5" w:rsidRDefault="001579C5" w:rsidP="00157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Игра на </w:t>
      </w:r>
      <w:r w:rsidRPr="00E73AAF">
        <w:rPr>
          <w:rFonts w:ascii="Times New Roman" w:hAnsi="Times New Roman"/>
          <w:sz w:val="28"/>
          <w:szCs w:val="28"/>
        </w:rPr>
        <w:t xml:space="preserve">понимание движенческих контрастов </w:t>
      </w:r>
      <w:r>
        <w:rPr>
          <w:rFonts w:ascii="Times New Roman" w:hAnsi="Times New Roman"/>
          <w:sz w:val="28"/>
          <w:szCs w:val="28"/>
        </w:rPr>
        <w:t xml:space="preserve">(быстрый – медленный, большой - </w:t>
      </w:r>
      <w:r w:rsidRPr="00E73AAF">
        <w:rPr>
          <w:rFonts w:ascii="Times New Roman" w:hAnsi="Times New Roman"/>
          <w:sz w:val="28"/>
          <w:szCs w:val="28"/>
        </w:rPr>
        <w:t xml:space="preserve">маленький) </w:t>
      </w:r>
      <w:r w:rsidRPr="00E144D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Игра</w:t>
      </w:r>
      <w:r w:rsidRPr="00E73AAF">
        <w:rPr>
          <w:rFonts w:ascii="Times New Roman" w:hAnsi="Times New Roman"/>
          <w:b/>
          <w:i/>
          <w:sz w:val="28"/>
          <w:szCs w:val="28"/>
        </w:rPr>
        <w:t xml:space="preserve"> «Штиль – </w:t>
      </w:r>
      <w:r>
        <w:rPr>
          <w:rFonts w:ascii="Times New Roman" w:hAnsi="Times New Roman"/>
          <w:b/>
          <w:i/>
          <w:sz w:val="28"/>
          <w:szCs w:val="28"/>
        </w:rPr>
        <w:t>ураган</w:t>
      </w:r>
      <w:r w:rsidRPr="00E73AAF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E73A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Учитель-</w:t>
      </w:r>
      <w:r w:rsidRPr="00E73AAF">
        <w:rPr>
          <w:rFonts w:ascii="Times New Roman" w:hAnsi="Times New Roman"/>
          <w:sz w:val="28"/>
          <w:szCs w:val="28"/>
        </w:rPr>
        <w:t>Ведущий просит уч</w:t>
      </w:r>
      <w:r>
        <w:rPr>
          <w:rFonts w:ascii="Times New Roman" w:hAnsi="Times New Roman"/>
          <w:sz w:val="28"/>
          <w:szCs w:val="28"/>
        </w:rPr>
        <w:t>ащихся</w:t>
      </w:r>
      <w:r w:rsidRPr="00E73AAF">
        <w:rPr>
          <w:rFonts w:ascii="Times New Roman" w:hAnsi="Times New Roman"/>
          <w:sz w:val="28"/>
          <w:szCs w:val="28"/>
        </w:rPr>
        <w:t xml:space="preserve"> включить</w:t>
      </w:r>
      <w:r w:rsidRPr="00E73A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73AAF">
        <w:rPr>
          <w:rFonts w:ascii="Times New Roman" w:hAnsi="Times New Roman"/>
          <w:sz w:val="28"/>
          <w:szCs w:val="28"/>
        </w:rPr>
        <w:t xml:space="preserve">свое воображение и говорит, что их группа представляет собой единое целое </w:t>
      </w:r>
      <w:r>
        <w:rPr>
          <w:rFonts w:ascii="Times New Roman" w:hAnsi="Times New Roman"/>
          <w:sz w:val="28"/>
          <w:szCs w:val="28"/>
        </w:rPr>
        <w:t>большой лес</w:t>
      </w:r>
      <w:r w:rsidRPr="00E73AAF">
        <w:rPr>
          <w:rFonts w:ascii="Times New Roman" w:hAnsi="Times New Roman"/>
          <w:sz w:val="28"/>
          <w:szCs w:val="28"/>
        </w:rPr>
        <w:t xml:space="preserve">, а каждый из них – </w:t>
      </w:r>
      <w:r>
        <w:rPr>
          <w:rFonts w:ascii="Times New Roman" w:hAnsi="Times New Roman"/>
          <w:sz w:val="28"/>
          <w:szCs w:val="28"/>
        </w:rPr>
        <w:t>дерево</w:t>
      </w:r>
      <w:r w:rsidRPr="00E73AAF">
        <w:rPr>
          <w:rFonts w:ascii="Times New Roman" w:hAnsi="Times New Roman"/>
          <w:sz w:val="28"/>
          <w:szCs w:val="28"/>
        </w:rPr>
        <w:t xml:space="preserve">.  Все становятся в </w:t>
      </w:r>
      <w:r>
        <w:rPr>
          <w:rFonts w:ascii="Times New Roman" w:hAnsi="Times New Roman"/>
          <w:sz w:val="28"/>
          <w:szCs w:val="28"/>
        </w:rPr>
        <w:t>полукруг</w:t>
      </w:r>
      <w:r w:rsidRPr="00E73AAF">
        <w:rPr>
          <w:rFonts w:ascii="Times New Roman" w:hAnsi="Times New Roman"/>
          <w:sz w:val="28"/>
          <w:szCs w:val="28"/>
        </w:rPr>
        <w:t xml:space="preserve">. По команде «штиль» все участники медленно и спокойно </w:t>
      </w:r>
      <w:r>
        <w:rPr>
          <w:rFonts w:ascii="Times New Roman" w:hAnsi="Times New Roman"/>
          <w:sz w:val="28"/>
          <w:szCs w:val="28"/>
        </w:rPr>
        <w:t xml:space="preserve">выполняют движение балансе (руки на поясе). </w:t>
      </w:r>
      <w:r w:rsidRPr="00E73AAF">
        <w:rPr>
          <w:rFonts w:ascii="Times New Roman" w:hAnsi="Times New Roman"/>
          <w:sz w:val="28"/>
          <w:szCs w:val="28"/>
        </w:rPr>
        <w:t>По команде «</w:t>
      </w:r>
      <w:r>
        <w:rPr>
          <w:rFonts w:ascii="Times New Roman" w:hAnsi="Times New Roman"/>
          <w:sz w:val="28"/>
          <w:szCs w:val="28"/>
        </w:rPr>
        <w:t>ураган</w:t>
      </w:r>
      <w:r w:rsidRPr="00E73AAF">
        <w:rPr>
          <w:rFonts w:ascii="Times New Roman" w:hAnsi="Times New Roman"/>
          <w:sz w:val="28"/>
          <w:szCs w:val="28"/>
        </w:rPr>
        <w:t xml:space="preserve">» амплитуда движения </w:t>
      </w:r>
      <w:r>
        <w:rPr>
          <w:rFonts w:ascii="Times New Roman" w:hAnsi="Times New Roman"/>
          <w:sz w:val="28"/>
          <w:szCs w:val="28"/>
        </w:rPr>
        <w:t xml:space="preserve">ног </w:t>
      </w:r>
      <w:r w:rsidRPr="00E73AAF">
        <w:rPr>
          <w:rFonts w:ascii="Times New Roman" w:hAnsi="Times New Roman"/>
          <w:sz w:val="28"/>
          <w:szCs w:val="28"/>
        </w:rPr>
        <w:t>увеличивается,</w:t>
      </w:r>
      <w:r>
        <w:rPr>
          <w:rFonts w:ascii="Times New Roman" w:hAnsi="Times New Roman"/>
          <w:sz w:val="28"/>
          <w:szCs w:val="28"/>
        </w:rPr>
        <w:t xml:space="preserve"> добавляется движение рук из стороны в сторону, </w:t>
      </w:r>
      <w:r w:rsidRPr="00E73AAF">
        <w:rPr>
          <w:rFonts w:ascii="Times New Roman" w:hAnsi="Times New Roman"/>
          <w:sz w:val="28"/>
          <w:szCs w:val="28"/>
        </w:rPr>
        <w:t xml:space="preserve"> участники покачиваются более динамично. «Смена погоды» происходит 5-7 раз.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AAF">
        <w:rPr>
          <w:rFonts w:ascii="Times New Roman" w:hAnsi="Times New Roman"/>
          <w:sz w:val="28"/>
          <w:szCs w:val="28"/>
        </w:rPr>
        <w:t xml:space="preserve">Музыка: инструментальная со звуками </w:t>
      </w:r>
      <w:r>
        <w:rPr>
          <w:rFonts w:ascii="Times New Roman" w:hAnsi="Times New Roman"/>
          <w:sz w:val="28"/>
          <w:szCs w:val="28"/>
        </w:rPr>
        <w:t>ветра, шелеста листвы.</w:t>
      </w:r>
    </w:p>
    <w:p w:rsidR="001579C5" w:rsidRPr="00E144D3" w:rsidRDefault="001579C5" w:rsidP="001579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Путешествие-поиск продолжается, дети снова двигаются по лесу (танцевальному залу свободно). Учащиеся попадают в лабиринт чудища, который охраняет цветок «</w:t>
      </w:r>
      <w:proofErr w:type="spellStart"/>
      <w:r>
        <w:rPr>
          <w:rFonts w:ascii="Times New Roman" w:hAnsi="Times New Roman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/>
          <w:sz w:val="28"/>
          <w:szCs w:val="28"/>
        </w:rPr>
        <w:t>». Чтобы пройти лабиринт, выполняют игру</w:t>
      </w:r>
      <w:r w:rsidRPr="00E73AAF">
        <w:rPr>
          <w:rFonts w:ascii="Times New Roman" w:hAnsi="Times New Roman"/>
          <w:sz w:val="28"/>
          <w:szCs w:val="28"/>
        </w:rPr>
        <w:t xml:space="preserve"> на перестроение в пространстве </w:t>
      </w:r>
      <w:r>
        <w:rPr>
          <w:rFonts w:ascii="Times New Roman" w:hAnsi="Times New Roman"/>
          <w:b/>
          <w:i/>
          <w:sz w:val="28"/>
          <w:szCs w:val="28"/>
        </w:rPr>
        <w:t>(игра «Рисунки</w:t>
      </w:r>
      <w:r w:rsidRPr="00E73AAF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). </w:t>
      </w:r>
      <w:proofErr w:type="gramStart"/>
      <w:r w:rsidRPr="00E73AAF">
        <w:rPr>
          <w:rFonts w:ascii="Times New Roman" w:hAnsi="Times New Roman"/>
          <w:sz w:val="28"/>
          <w:szCs w:val="28"/>
        </w:rPr>
        <w:t>Ведущий дает команды:</w:t>
      </w:r>
      <w:r>
        <w:rPr>
          <w:rFonts w:ascii="Times New Roman" w:hAnsi="Times New Roman"/>
          <w:sz w:val="28"/>
          <w:szCs w:val="28"/>
        </w:rPr>
        <w:t xml:space="preserve"> построиться в колонну, шеренгу, диагональ; сделать круг, два круга, круг в круге; встать по парам, тройками.</w:t>
      </w:r>
      <w:proofErr w:type="gramEnd"/>
      <w:r>
        <w:rPr>
          <w:rFonts w:ascii="Times New Roman" w:hAnsi="Times New Roman"/>
          <w:sz w:val="28"/>
          <w:szCs w:val="28"/>
        </w:rPr>
        <w:t xml:space="preserve"> Таким образом</w:t>
      </w:r>
      <w:r w:rsidRPr="00AC6291">
        <w:rPr>
          <w:rFonts w:ascii="Times New Roman" w:hAnsi="Times New Roman"/>
          <w:sz w:val="28"/>
          <w:szCs w:val="28"/>
        </w:rPr>
        <w:t>,</w:t>
      </w:r>
      <w:r w:rsidRPr="00E73AAF">
        <w:rPr>
          <w:rFonts w:ascii="Times New Roman" w:hAnsi="Times New Roman"/>
          <w:sz w:val="28"/>
          <w:szCs w:val="28"/>
        </w:rPr>
        <w:t xml:space="preserve"> группа «трансформируется», принимая различные фигуры и положения. </w:t>
      </w:r>
      <w:r w:rsidRPr="005C432C">
        <w:rPr>
          <w:rFonts w:ascii="Times New Roman" w:hAnsi="Times New Roman"/>
          <w:sz w:val="28"/>
          <w:szCs w:val="28"/>
        </w:rPr>
        <w:t xml:space="preserve">Музыка: </w:t>
      </w:r>
      <w:r>
        <w:rPr>
          <w:rFonts w:ascii="Times New Roman" w:hAnsi="Times New Roman"/>
          <w:sz w:val="28"/>
          <w:szCs w:val="28"/>
        </w:rPr>
        <w:t>любая ритмическая, темп средний.</w:t>
      </w:r>
    </w:p>
    <w:p w:rsidR="001579C5" w:rsidRDefault="001579C5" w:rsidP="001579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Пройдя лабиринт, на нашем пути оказывается чудище, которое охраняет «</w:t>
      </w:r>
      <w:proofErr w:type="spellStart"/>
      <w:r>
        <w:rPr>
          <w:rFonts w:ascii="Times New Roman" w:hAnsi="Times New Roman"/>
          <w:sz w:val="28"/>
          <w:szCs w:val="28"/>
        </w:rPr>
        <w:t>папраць-кветку</w:t>
      </w:r>
      <w:proofErr w:type="spellEnd"/>
      <w:r>
        <w:rPr>
          <w:rFonts w:ascii="Times New Roman" w:hAnsi="Times New Roman"/>
          <w:sz w:val="28"/>
          <w:szCs w:val="28"/>
        </w:rPr>
        <w:t xml:space="preserve">». Чтобы расколдовать чудище и взять цветок, нужно выполнить задание. </w:t>
      </w:r>
      <w:r w:rsidRPr="00425373">
        <w:rPr>
          <w:rStyle w:val="a4"/>
          <w:rFonts w:ascii="Times New Roman" w:hAnsi="Times New Roman"/>
          <w:bCs/>
          <w:color w:val="000000"/>
          <w:sz w:val="28"/>
          <w:szCs w:val="28"/>
        </w:rPr>
        <w:t xml:space="preserve">Танцевальная игра «Зеркало». 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Дети разбиваются попарно и становятся лицом друг к другу. По музыку один ребенок в парах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исполняет движение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притопом», добавляя свои элементы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, а другому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ученику</w:t>
      </w:r>
      <w:r w:rsidRPr="00425373">
        <w:rPr>
          <w:rFonts w:ascii="Times New Roman" w:hAnsi="Times New Roman" w:cs="Times New Roman"/>
          <w:color w:val="000000"/>
          <w:sz w:val="28"/>
          <w:szCs w:val="28"/>
        </w:rPr>
        <w:t xml:space="preserve"> нужно в точности повторять его движения. Затем роли меняются.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79C5" w:rsidRDefault="001579C5" w:rsidP="001579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выполнено, чудище расколдовано, но чтобы цветок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исполнил самое заветное желание, нужно выбраться из леса. Для этого изучаем новое движение – шаг польки. Когда движение разучено, ведущий-учитель предлагает </w:t>
      </w:r>
      <w:r w:rsidRPr="00425373">
        <w:rPr>
          <w:rFonts w:ascii="Times New Roman" w:hAnsi="Times New Roman" w:cs="Times New Roman"/>
          <w:b/>
          <w:color w:val="000000"/>
          <w:sz w:val="28"/>
          <w:szCs w:val="28"/>
        </w:rPr>
        <w:t>игру «Косяк Рыбок»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двигаются за ведущим шагом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польки, сбившись в один косяк, как стайка рыбок. Задача, двигаться одной группой точно по траектории хода ведущего.</w:t>
      </w:r>
    </w:p>
    <w:p w:rsidR="001579C5" w:rsidRDefault="001579C5" w:rsidP="001579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вышли из леса и у каждого в руке сой цветок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Папараць-кветка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579C5" w:rsidRPr="00A90DF7" w:rsidRDefault="001579C5" w:rsidP="001579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0DF7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– дети выстраиваются на середине зала по линиям (звучит тихая спокойная музыка), учитель читает стихотворение.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Согласно легенде</w:t>
      </w:r>
      <w:r>
        <w:rPr>
          <w:rFonts w:ascii="Times New Roman" w:hAnsi="Times New Roman" w:cs="Times New Roman"/>
          <w:sz w:val="28"/>
          <w:szCs w:val="28"/>
        </w:rPr>
        <w:t xml:space="preserve"> (дети выполняют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правую сторону, правая рука к сердцу), </w:t>
      </w:r>
      <w:r w:rsidRPr="00975EAB">
        <w:rPr>
          <w:rFonts w:ascii="Times New Roman" w:hAnsi="Times New Roman" w:cs="Times New Roman"/>
          <w:i/>
          <w:sz w:val="28"/>
          <w:szCs w:val="28"/>
        </w:rPr>
        <w:t>единожды в год</w:t>
      </w:r>
      <w:r>
        <w:rPr>
          <w:rFonts w:ascii="Times New Roman" w:hAnsi="Times New Roman" w:cs="Times New Roman"/>
          <w:sz w:val="28"/>
          <w:szCs w:val="28"/>
        </w:rPr>
        <w:t xml:space="preserve"> (дети выполняют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левую сторону, левая рука к сердцу).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В купальскую ночь это чудо цветет</w:t>
      </w:r>
      <w:r>
        <w:rPr>
          <w:rFonts w:ascii="Times New Roman" w:hAnsi="Times New Roman" w:cs="Times New Roman"/>
          <w:sz w:val="28"/>
          <w:szCs w:val="28"/>
        </w:rPr>
        <w:t xml:space="preserve"> (обе руки открываются через верх, в сторону и опускаются вниз)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И тем, кто находит в ночи этот цвет</w:t>
      </w:r>
      <w:r>
        <w:rPr>
          <w:rFonts w:ascii="Times New Roman" w:hAnsi="Times New Roman" w:cs="Times New Roman"/>
          <w:sz w:val="28"/>
          <w:szCs w:val="28"/>
        </w:rPr>
        <w:t xml:space="preserve"> (поочередно руки вперед)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AB">
        <w:rPr>
          <w:rFonts w:ascii="Times New Roman" w:hAnsi="Times New Roman" w:cs="Times New Roman"/>
          <w:i/>
          <w:sz w:val="28"/>
          <w:szCs w:val="28"/>
        </w:rPr>
        <w:t>Тому улыбается счастье навек</w:t>
      </w:r>
      <w:r>
        <w:rPr>
          <w:rFonts w:ascii="Times New Roman" w:hAnsi="Times New Roman" w:cs="Times New Roman"/>
          <w:sz w:val="28"/>
          <w:szCs w:val="28"/>
        </w:rPr>
        <w:t xml:space="preserve"> (руками показываем улыбку и закрываем глаза, чтобы загадать желание).</w:t>
      </w:r>
    </w:p>
    <w:p w:rsidR="001579C5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повторили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балансе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Изучили новое движение шаг польки. Все это сделали с помощью игровой танцевальной деятельности.</w:t>
      </w:r>
    </w:p>
    <w:p w:rsidR="001579C5" w:rsidRPr="00A90DF7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</w:t>
      </w:r>
    </w:p>
    <w:p w:rsidR="001579C5" w:rsidRPr="00244B28" w:rsidRDefault="001579C5" w:rsidP="001579C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579C5" w:rsidRPr="00EB5BEB" w:rsidRDefault="001579C5" w:rsidP="001579C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C0C4B" w:rsidRDefault="001579C5"/>
    <w:sectPr w:rsidR="002C0C4B" w:rsidSect="003B359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ED2"/>
    <w:multiLevelType w:val="hybridMultilevel"/>
    <w:tmpl w:val="B2667F50"/>
    <w:lvl w:ilvl="0" w:tplc="8FF655F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B13BD"/>
    <w:multiLevelType w:val="hybridMultilevel"/>
    <w:tmpl w:val="B57C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6B"/>
    <w:rsid w:val="001579C5"/>
    <w:rsid w:val="00167B65"/>
    <w:rsid w:val="00AC386B"/>
    <w:rsid w:val="00B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C5"/>
    <w:pPr>
      <w:ind w:left="720"/>
      <w:contextualSpacing/>
    </w:pPr>
  </w:style>
  <w:style w:type="character" w:styleId="a4">
    <w:name w:val="Strong"/>
    <w:uiPriority w:val="99"/>
    <w:qFormat/>
    <w:rsid w:val="001579C5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C5"/>
    <w:pPr>
      <w:ind w:left="720"/>
      <w:contextualSpacing/>
    </w:pPr>
  </w:style>
  <w:style w:type="character" w:styleId="a4">
    <w:name w:val="Strong"/>
    <w:uiPriority w:val="99"/>
    <w:qFormat/>
    <w:rsid w:val="001579C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5050</Characters>
  <Application>Microsoft Office Word</Application>
  <DocSecurity>0</DocSecurity>
  <Lines>42</Lines>
  <Paragraphs>11</Paragraphs>
  <ScaleCrop>false</ScaleCrop>
  <Company>diakov.net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2022-03-17T11:03:00Z</dcterms:created>
  <dcterms:modified xsi:type="dcterms:W3CDTF">2022-03-17T11:04:00Z</dcterms:modified>
</cp:coreProperties>
</file>