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83" w:rsidRPr="00B0773F" w:rsidRDefault="00A92283" w:rsidP="00A92283">
      <w:pPr>
        <w:spacing w:after="0" w:line="360" w:lineRule="auto"/>
        <w:jc w:val="both"/>
        <w:rPr>
          <w:rFonts w:ascii="Times New Roman" w:hAnsi="Times New Roman"/>
          <w:b/>
          <w:i/>
          <w:sz w:val="28"/>
          <w:szCs w:val="28"/>
        </w:rPr>
      </w:pPr>
      <w:bookmarkStart w:id="0" w:name="_GoBack"/>
      <w:bookmarkEnd w:id="0"/>
      <w:r w:rsidRPr="00B0773F">
        <w:rPr>
          <w:rFonts w:ascii="Times New Roman" w:hAnsi="Times New Roman"/>
          <w:b/>
          <w:i/>
          <w:sz w:val="28"/>
          <w:szCs w:val="28"/>
        </w:rPr>
        <w:t>Лойко-Мичудо А. В., аспирант Белорусского государственного университета культуры и искусств</w:t>
      </w:r>
    </w:p>
    <w:p w:rsidR="00A92283" w:rsidRDefault="00A92283" w:rsidP="00A92283">
      <w:pPr>
        <w:pStyle w:val="a3"/>
        <w:spacing w:before="0" w:beforeAutospacing="0" w:after="0" w:afterAutospacing="0" w:line="360" w:lineRule="auto"/>
        <w:ind w:firstLine="709"/>
        <w:jc w:val="center"/>
        <w:rPr>
          <w:b/>
          <w:color w:val="000000" w:themeColor="text1"/>
          <w:sz w:val="28"/>
          <w:szCs w:val="28"/>
        </w:rPr>
      </w:pPr>
    </w:p>
    <w:p w:rsidR="00771630" w:rsidRPr="00771630" w:rsidRDefault="002E5EE5" w:rsidP="00A92283">
      <w:pPr>
        <w:pStyle w:val="a3"/>
        <w:spacing w:before="0" w:beforeAutospacing="0" w:after="0" w:afterAutospacing="0" w:line="360" w:lineRule="auto"/>
        <w:ind w:firstLine="709"/>
        <w:jc w:val="center"/>
        <w:rPr>
          <w:b/>
          <w:color w:val="000000" w:themeColor="text1"/>
          <w:sz w:val="28"/>
          <w:szCs w:val="28"/>
        </w:rPr>
      </w:pPr>
      <w:r w:rsidRPr="00441A6C">
        <w:rPr>
          <w:b/>
          <w:color w:val="000000" w:themeColor="text1"/>
          <w:sz w:val="28"/>
          <w:szCs w:val="28"/>
        </w:rPr>
        <w:t>ПРЕТВОРЕНИЕ</w:t>
      </w:r>
      <w:r w:rsidR="00771630" w:rsidRPr="00441A6C">
        <w:rPr>
          <w:b/>
          <w:color w:val="000000" w:themeColor="text1"/>
          <w:sz w:val="28"/>
          <w:szCs w:val="28"/>
        </w:rPr>
        <w:t xml:space="preserve"> О</w:t>
      </w:r>
      <w:r w:rsidR="00771630" w:rsidRPr="00771630">
        <w:rPr>
          <w:b/>
          <w:color w:val="000000" w:themeColor="text1"/>
          <w:sz w:val="28"/>
          <w:szCs w:val="28"/>
        </w:rPr>
        <w:t>БРАЗОВ ПРАЗДНИКА ЛЕТНЕГО СОЛНЦЕСТОЯНИЯ В МУЗЫКАЛЬНОМ ТЕАТРЕ БЕЛАРУСИ ПЕРВОЙ ПОЛОВИНЫ ХХ ВЕКА</w:t>
      </w:r>
    </w:p>
    <w:p w:rsidR="00A92283" w:rsidRDefault="00A92283" w:rsidP="00A92283">
      <w:pPr>
        <w:pStyle w:val="a3"/>
        <w:spacing w:before="0" w:beforeAutospacing="0" w:after="0" w:afterAutospacing="0" w:line="360" w:lineRule="auto"/>
        <w:ind w:firstLine="709"/>
        <w:jc w:val="both"/>
        <w:rPr>
          <w:color w:val="000000" w:themeColor="text1"/>
          <w:sz w:val="28"/>
          <w:szCs w:val="28"/>
        </w:rPr>
      </w:pPr>
    </w:p>
    <w:p w:rsidR="00AA37CF" w:rsidRDefault="002E5EE5" w:rsidP="00A92283">
      <w:pPr>
        <w:pStyle w:val="a3"/>
        <w:spacing w:before="0" w:beforeAutospacing="0" w:after="0" w:afterAutospacing="0" w:line="360" w:lineRule="auto"/>
        <w:ind w:firstLine="709"/>
        <w:jc w:val="both"/>
        <w:rPr>
          <w:i/>
          <w:sz w:val="28"/>
          <w:szCs w:val="28"/>
        </w:rPr>
      </w:pPr>
      <w:r w:rsidRPr="00A92283">
        <w:rPr>
          <w:i/>
          <w:sz w:val="28"/>
          <w:szCs w:val="28"/>
        </w:rPr>
        <w:t>В статье</w:t>
      </w:r>
      <w:r w:rsidR="00771630" w:rsidRPr="00A92283">
        <w:rPr>
          <w:i/>
          <w:sz w:val="28"/>
          <w:szCs w:val="28"/>
        </w:rPr>
        <w:t xml:space="preserve"> рассматривает</w:t>
      </w:r>
      <w:r w:rsidRPr="00A92283">
        <w:rPr>
          <w:i/>
          <w:sz w:val="28"/>
          <w:szCs w:val="28"/>
        </w:rPr>
        <w:t>ся</w:t>
      </w:r>
      <w:r w:rsidR="00741D56" w:rsidRPr="00A92283">
        <w:rPr>
          <w:i/>
          <w:sz w:val="28"/>
          <w:szCs w:val="28"/>
        </w:rPr>
        <w:t xml:space="preserve"> </w:t>
      </w:r>
      <w:r w:rsidR="00F432B2" w:rsidRPr="00A92283">
        <w:rPr>
          <w:i/>
          <w:sz w:val="28"/>
          <w:szCs w:val="28"/>
        </w:rPr>
        <w:t>претворение образ</w:t>
      </w:r>
      <w:r w:rsidR="007A7973" w:rsidRPr="00A92283">
        <w:rPr>
          <w:i/>
          <w:sz w:val="28"/>
          <w:szCs w:val="28"/>
        </w:rPr>
        <w:t>ов</w:t>
      </w:r>
      <w:r w:rsidR="00741D56" w:rsidRPr="00A92283">
        <w:rPr>
          <w:i/>
          <w:sz w:val="28"/>
          <w:szCs w:val="28"/>
        </w:rPr>
        <w:t xml:space="preserve"> </w:t>
      </w:r>
      <w:r w:rsidR="00771630" w:rsidRPr="00A92283">
        <w:rPr>
          <w:i/>
          <w:sz w:val="28"/>
          <w:szCs w:val="28"/>
        </w:rPr>
        <w:t>цветка папоротника, купальско</w:t>
      </w:r>
      <w:r w:rsidR="007A7973" w:rsidRPr="00A92283">
        <w:rPr>
          <w:i/>
          <w:sz w:val="28"/>
          <w:szCs w:val="28"/>
        </w:rPr>
        <w:t>го венка, огня и</w:t>
      </w:r>
      <w:r w:rsidR="00F432B2" w:rsidRPr="00A92283">
        <w:rPr>
          <w:i/>
          <w:sz w:val="28"/>
          <w:szCs w:val="28"/>
        </w:rPr>
        <w:t xml:space="preserve"> русалки</w:t>
      </w:r>
      <w:r w:rsidRPr="00A92283">
        <w:rPr>
          <w:i/>
          <w:sz w:val="28"/>
          <w:szCs w:val="28"/>
        </w:rPr>
        <w:t xml:space="preserve">. </w:t>
      </w:r>
      <w:r w:rsidR="007A7973" w:rsidRPr="00A92283">
        <w:rPr>
          <w:i/>
          <w:sz w:val="28"/>
          <w:szCs w:val="28"/>
        </w:rPr>
        <w:t>О</w:t>
      </w:r>
      <w:r w:rsidR="001F6873" w:rsidRPr="00A92283">
        <w:rPr>
          <w:i/>
          <w:sz w:val="28"/>
          <w:szCs w:val="28"/>
        </w:rPr>
        <w:t>пира</w:t>
      </w:r>
      <w:r w:rsidR="00441A6C" w:rsidRPr="00A92283">
        <w:rPr>
          <w:i/>
          <w:sz w:val="28"/>
          <w:szCs w:val="28"/>
        </w:rPr>
        <w:t>ясь</w:t>
      </w:r>
      <w:r w:rsidR="001F6873" w:rsidRPr="00A92283">
        <w:rPr>
          <w:i/>
          <w:sz w:val="28"/>
          <w:szCs w:val="28"/>
        </w:rPr>
        <w:t xml:space="preserve"> на </w:t>
      </w:r>
      <w:r w:rsidR="00441A6C" w:rsidRPr="00A92283">
        <w:rPr>
          <w:i/>
          <w:sz w:val="28"/>
          <w:szCs w:val="28"/>
        </w:rPr>
        <w:t>результаты</w:t>
      </w:r>
      <w:r w:rsidR="001F6873" w:rsidRPr="00A92283">
        <w:rPr>
          <w:i/>
          <w:sz w:val="28"/>
          <w:szCs w:val="28"/>
        </w:rPr>
        <w:t xml:space="preserve"> исследовани</w:t>
      </w:r>
      <w:r w:rsidRPr="00A92283">
        <w:rPr>
          <w:i/>
          <w:sz w:val="28"/>
          <w:szCs w:val="28"/>
        </w:rPr>
        <w:t xml:space="preserve">й </w:t>
      </w:r>
      <w:r w:rsidR="007A7973" w:rsidRPr="00A92283">
        <w:rPr>
          <w:i/>
          <w:sz w:val="28"/>
          <w:szCs w:val="28"/>
        </w:rPr>
        <w:t xml:space="preserve">в области </w:t>
      </w:r>
      <w:r w:rsidRPr="00A92283">
        <w:rPr>
          <w:i/>
          <w:sz w:val="28"/>
          <w:szCs w:val="28"/>
        </w:rPr>
        <w:t xml:space="preserve">славянской мифологии, </w:t>
      </w:r>
      <w:r w:rsidR="007A7973" w:rsidRPr="00A92283">
        <w:rPr>
          <w:i/>
          <w:sz w:val="28"/>
          <w:szCs w:val="28"/>
        </w:rPr>
        <w:t xml:space="preserve">автор статьи </w:t>
      </w:r>
      <w:r w:rsidR="001F6873" w:rsidRPr="00A92283">
        <w:rPr>
          <w:i/>
          <w:sz w:val="28"/>
          <w:szCs w:val="28"/>
        </w:rPr>
        <w:t xml:space="preserve">анализирует воплощение образов праздника летнего солнцестояния </w:t>
      </w:r>
      <w:r w:rsidRPr="00A92283">
        <w:rPr>
          <w:i/>
          <w:sz w:val="28"/>
          <w:szCs w:val="28"/>
        </w:rPr>
        <w:t xml:space="preserve">посредством </w:t>
      </w:r>
      <w:r w:rsidR="00F432B2" w:rsidRPr="00A92283">
        <w:rPr>
          <w:i/>
          <w:sz w:val="28"/>
          <w:szCs w:val="28"/>
        </w:rPr>
        <w:t xml:space="preserve">музыкальных </w:t>
      </w:r>
      <w:r w:rsidR="00771630" w:rsidRPr="00A92283">
        <w:rPr>
          <w:i/>
          <w:sz w:val="28"/>
          <w:szCs w:val="28"/>
        </w:rPr>
        <w:t>выразительны</w:t>
      </w:r>
      <w:r w:rsidR="00F432B2" w:rsidRPr="00A92283">
        <w:rPr>
          <w:i/>
          <w:sz w:val="28"/>
          <w:szCs w:val="28"/>
        </w:rPr>
        <w:t>х</w:t>
      </w:r>
      <w:r w:rsidR="009421E5" w:rsidRPr="00A92283">
        <w:rPr>
          <w:i/>
          <w:sz w:val="28"/>
          <w:szCs w:val="28"/>
        </w:rPr>
        <w:t xml:space="preserve"> </w:t>
      </w:r>
      <w:r w:rsidR="00F432B2" w:rsidRPr="00A92283">
        <w:rPr>
          <w:i/>
          <w:sz w:val="28"/>
          <w:szCs w:val="28"/>
        </w:rPr>
        <w:t>средст</w:t>
      </w:r>
      <w:r w:rsidR="001F6873" w:rsidRPr="00A92283">
        <w:rPr>
          <w:i/>
          <w:sz w:val="28"/>
          <w:szCs w:val="28"/>
        </w:rPr>
        <w:t>в.</w:t>
      </w:r>
    </w:p>
    <w:p w:rsidR="00A92283" w:rsidRPr="00A92283" w:rsidRDefault="00A92283" w:rsidP="00A92283">
      <w:pPr>
        <w:pStyle w:val="a3"/>
        <w:spacing w:before="0" w:beforeAutospacing="0" w:after="0" w:afterAutospacing="0" w:line="360" w:lineRule="auto"/>
        <w:ind w:firstLine="709"/>
        <w:jc w:val="both"/>
        <w:rPr>
          <w:i/>
          <w:sz w:val="28"/>
          <w:szCs w:val="28"/>
        </w:rPr>
      </w:pPr>
    </w:p>
    <w:p w:rsidR="00A92283" w:rsidRPr="00A92283" w:rsidRDefault="00A92283" w:rsidP="00A92283">
      <w:pPr>
        <w:spacing w:after="0" w:line="360" w:lineRule="auto"/>
        <w:ind w:firstLine="709"/>
        <w:jc w:val="both"/>
        <w:rPr>
          <w:rFonts w:ascii="Times New Roman" w:hAnsi="Times New Roman"/>
          <w:i/>
          <w:sz w:val="28"/>
          <w:szCs w:val="28"/>
          <w:lang w:val="en-US"/>
        </w:rPr>
      </w:pPr>
      <w:r w:rsidRPr="00A92283">
        <w:rPr>
          <w:rFonts w:ascii="Times New Roman" w:hAnsi="Times New Roman"/>
          <w:i/>
          <w:sz w:val="28"/>
          <w:szCs w:val="28"/>
          <w:lang w:val="en-US"/>
        </w:rPr>
        <w:t>The article discusses the implementation of the images of a fern flower, a Kupala wreath</w:t>
      </w:r>
      <w:r w:rsidRPr="00A92283">
        <w:rPr>
          <w:rFonts w:ascii="Times New Roman" w:hAnsi="Times New Roman"/>
          <w:i/>
          <w:sz w:val="28"/>
          <w:szCs w:val="28"/>
        </w:rPr>
        <w:t xml:space="preserve">, </w:t>
      </w:r>
      <w:r w:rsidRPr="00A92283">
        <w:rPr>
          <w:rFonts w:ascii="Times New Roman" w:hAnsi="Times New Roman"/>
          <w:i/>
          <w:sz w:val="28"/>
          <w:szCs w:val="28"/>
          <w:lang w:val="en-US"/>
        </w:rPr>
        <w:t>fire</w:t>
      </w:r>
      <w:r w:rsidRPr="00A92283">
        <w:rPr>
          <w:rFonts w:ascii="Times New Roman" w:hAnsi="Times New Roman"/>
          <w:i/>
          <w:sz w:val="28"/>
          <w:szCs w:val="28"/>
        </w:rPr>
        <w:t xml:space="preserve"> </w:t>
      </w:r>
      <w:r w:rsidRPr="00A92283">
        <w:rPr>
          <w:rFonts w:ascii="Times New Roman" w:hAnsi="Times New Roman"/>
          <w:i/>
          <w:sz w:val="28"/>
          <w:szCs w:val="28"/>
          <w:lang w:val="en-US"/>
        </w:rPr>
        <w:t>and mermaid. Based on the results of research in the field of Slavic mythology, the author of the article</w:t>
      </w:r>
      <w:r w:rsidRPr="00A92283">
        <w:rPr>
          <w:rFonts w:ascii="Times New Roman" w:hAnsi="Times New Roman"/>
          <w:i/>
          <w:sz w:val="28"/>
          <w:szCs w:val="28"/>
        </w:rPr>
        <w:t xml:space="preserve"> </w:t>
      </w:r>
      <w:r w:rsidRPr="00A92283">
        <w:rPr>
          <w:rFonts w:ascii="Times New Roman" w:hAnsi="Times New Roman"/>
          <w:i/>
          <w:sz w:val="28"/>
          <w:szCs w:val="28"/>
          <w:lang w:val="en-US"/>
        </w:rPr>
        <w:t>analyzes the embodiment of images of the summer solstice through musical expressive means.</w:t>
      </w:r>
    </w:p>
    <w:p w:rsidR="00AA37CF" w:rsidRDefault="00AA37CF" w:rsidP="00A92283">
      <w:pPr>
        <w:pStyle w:val="a3"/>
        <w:spacing w:before="0" w:beforeAutospacing="0" w:after="0" w:afterAutospacing="0" w:line="360" w:lineRule="auto"/>
        <w:ind w:firstLine="709"/>
        <w:jc w:val="both"/>
        <w:rPr>
          <w:color w:val="000000" w:themeColor="text1"/>
          <w:sz w:val="28"/>
          <w:szCs w:val="28"/>
        </w:rPr>
      </w:pPr>
    </w:p>
    <w:p w:rsidR="002E3805" w:rsidRDefault="00DF7ACF" w:rsidP="00A92283">
      <w:pPr>
        <w:pStyle w:val="a3"/>
        <w:spacing w:before="0" w:beforeAutospacing="0" w:after="0" w:afterAutospacing="0" w:line="360" w:lineRule="auto"/>
        <w:ind w:firstLine="709"/>
        <w:jc w:val="both"/>
        <w:rPr>
          <w:sz w:val="28"/>
          <w:szCs w:val="28"/>
        </w:rPr>
      </w:pPr>
      <w:r w:rsidRPr="00DF7ACF">
        <w:rPr>
          <w:i/>
          <w:sz w:val="28"/>
          <w:szCs w:val="28"/>
        </w:rPr>
        <w:t>Введение.</w:t>
      </w:r>
      <w:r>
        <w:rPr>
          <w:sz w:val="28"/>
          <w:szCs w:val="28"/>
        </w:rPr>
        <w:t xml:space="preserve"> </w:t>
      </w:r>
      <w:r w:rsidR="00E962EB" w:rsidRPr="008421AF">
        <w:rPr>
          <w:sz w:val="28"/>
          <w:szCs w:val="28"/>
        </w:rPr>
        <w:t>П</w:t>
      </w:r>
      <w:r w:rsidR="00AC362C" w:rsidRPr="008421AF">
        <w:rPr>
          <w:sz w:val="28"/>
          <w:szCs w:val="28"/>
        </w:rPr>
        <w:t>ервые годы после октябрьской революции 1917 г. совпали со временем национального возрождения Беларуси, когда многих деятелей культуры заинтересовали образы восточнославянской мифологии. Часть мифологических сюжетов, использованных белорусскими писателями в своих произведениях или продолжающих свое существование в народных верованиях, нашли реализацию в драматических и музыкальных спектаклях. Однако с середины 30-х гг. начались массовые репрессии национальной творческой интеллигенции и борьба с религией в любых ее проявлениях</w:t>
      </w:r>
      <w:r w:rsidR="002E3805">
        <w:rPr>
          <w:sz w:val="28"/>
          <w:szCs w:val="28"/>
        </w:rPr>
        <w:t>.</w:t>
      </w:r>
    </w:p>
    <w:p w:rsidR="002E3805" w:rsidRPr="00B740C2" w:rsidRDefault="00950587" w:rsidP="00A92283">
      <w:pPr>
        <w:pStyle w:val="a3"/>
        <w:spacing w:before="0" w:beforeAutospacing="0" w:after="0" w:afterAutospacing="0" w:line="360" w:lineRule="auto"/>
        <w:ind w:firstLine="709"/>
        <w:jc w:val="both"/>
        <w:rPr>
          <w:color w:val="000000" w:themeColor="text1"/>
          <w:sz w:val="28"/>
          <w:szCs w:val="28"/>
        </w:rPr>
      </w:pPr>
      <w:r w:rsidRPr="007A7973">
        <w:rPr>
          <w:color w:val="000000" w:themeColor="text1"/>
          <w:sz w:val="28"/>
          <w:szCs w:val="28"/>
        </w:rPr>
        <w:t>Не</w:t>
      </w:r>
      <w:r w:rsidR="00CA6861" w:rsidRPr="007A7973">
        <w:rPr>
          <w:color w:val="000000" w:themeColor="text1"/>
          <w:sz w:val="28"/>
          <w:szCs w:val="28"/>
        </w:rPr>
        <w:t>смотря</w:t>
      </w:r>
      <w:r w:rsidR="00CA6861" w:rsidRPr="008421AF">
        <w:rPr>
          <w:color w:val="000000" w:themeColor="text1"/>
          <w:sz w:val="28"/>
          <w:szCs w:val="28"/>
        </w:rPr>
        <w:t xml:space="preserve"> на сложное время, в 1940 г. на сцене Большого театра оперы и балета Беларуси состоялась премьера оперы </w:t>
      </w:r>
      <w:r w:rsidR="00CA6861" w:rsidRPr="008421AF">
        <w:rPr>
          <w:sz w:val="28"/>
          <w:szCs w:val="28"/>
        </w:rPr>
        <w:t xml:space="preserve">А. Туренкова «Цветок счастья» (дирижер-постановщик Н. Грубин, режиссер-постановщик И. Шлепянов, </w:t>
      </w:r>
      <w:r w:rsidR="00CA6861" w:rsidRPr="008421AF">
        <w:rPr>
          <w:sz w:val="28"/>
          <w:szCs w:val="28"/>
        </w:rPr>
        <w:lastRenderedPageBreak/>
        <w:t>художник-постановщик – Л. Кроль, хормейстер – А. Бельский, балетмейстер – К. Муллер), в основу либретто которой легла народная драма М. Чарота «На Купалье»</w:t>
      </w:r>
      <w:r w:rsidR="00552E0B">
        <w:rPr>
          <w:sz w:val="28"/>
          <w:szCs w:val="28"/>
        </w:rPr>
        <w:t>.</w:t>
      </w:r>
      <w:r w:rsidR="002E3805">
        <w:rPr>
          <w:sz w:val="28"/>
          <w:szCs w:val="28"/>
        </w:rPr>
        <w:t xml:space="preserve"> </w:t>
      </w:r>
      <w:r w:rsidR="00552E0B">
        <w:rPr>
          <w:sz w:val="28"/>
          <w:szCs w:val="28"/>
        </w:rPr>
        <w:t>А</w:t>
      </w:r>
      <w:r w:rsidR="002E3805">
        <w:rPr>
          <w:sz w:val="28"/>
          <w:szCs w:val="28"/>
        </w:rPr>
        <w:t xml:space="preserve"> в 1949 г. – балета В. Золотарева «Князь-озеро» </w:t>
      </w:r>
      <w:r w:rsidR="002E3805" w:rsidRPr="002E5EE5">
        <w:rPr>
          <w:color w:val="000000"/>
          <w:sz w:val="28"/>
          <w:szCs w:val="28"/>
        </w:rPr>
        <w:t>(</w:t>
      </w:r>
      <w:r w:rsidR="002E3805">
        <w:rPr>
          <w:color w:val="000000"/>
          <w:sz w:val="28"/>
          <w:szCs w:val="28"/>
        </w:rPr>
        <w:t xml:space="preserve">музыкальный руководитель и дирижер-постановщик – И. Гитгарц, балетмейстер-постановщик – Б. Мордвинов, К. Муллер, художник-постановщик – С. Николаев) </w:t>
      </w:r>
      <w:r w:rsidR="002E3805" w:rsidRPr="002E5EE5">
        <w:rPr>
          <w:color w:val="000000"/>
          <w:sz w:val="28"/>
          <w:szCs w:val="28"/>
        </w:rPr>
        <w:t>[</w:t>
      </w:r>
      <w:r w:rsidR="00C70826">
        <w:rPr>
          <w:color w:val="000000"/>
          <w:sz w:val="28"/>
          <w:szCs w:val="28"/>
        </w:rPr>
        <w:t>1, с. 309,</w:t>
      </w:r>
      <w:r w:rsidR="002E3805">
        <w:rPr>
          <w:color w:val="000000"/>
          <w:sz w:val="28"/>
          <w:szCs w:val="28"/>
        </w:rPr>
        <w:t xml:space="preserve"> </w:t>
      </w:r>
      <w:r w:rsidR="008421AF" w:rsidRPr="008421AF">
        <w:rPr>
          <w:sz w:val="28"/>
          <w:szCs w:val="28"/>
        </w:rPr>
        <w:t>624</w:t>
      </w:r>
      <w:r w:rsidR="00CA6861" w:rsidRPr="002E5EE5">
        <w:rPr>
          <w:sz w:val="28"/>
          <w:szCs w:val="28"/>
        </w:rPr>
        <w:t>]</w:t>
      </w:r>
      <w:r w:rsidR="00CA6861" w:rsidRPr="008421AF">
        <w:rPr>
          <w:sz w:val="28"/>
          <w:szCs w:val="28"/>
        </w:rPr>
        <w:t>.</w:t>
      </w:r>
      <w:r w:rsidR="00BF6F2D">
        <w:rPr>
          <w:sz w:val="28"/>
          <w:szCs w:val="28"/>
        </w:rPr>
        <w:t xml:space="preserve"> </w:t>
      </w:r>
      <w:r w:rsidR="00B740C2">
        <w:rPr>
          <w:sz w:val="28"/>
          <w:szCs w:val="28"/>
        </w:rPr>
        <w:t xml:space="preserve">В </w:t>
      </w:r>
      <w:r w:rsidR="00CA13F4">
        <w:rPr>
          <w:sz w:val="28"/>
          <w:szCs w:val="28"/>
        </w:rPr>
        <w:t>обоих</w:t>
      </w:r>
      <w:r w:rsidR="00B740C2">
        <w:rPr>
          <w:sz w:val="28"/>
          <w:szCs w:val="28"/>
        </w:rPr>
        <w:t xml:space="preserve"> пр</w:t>
      </w:r>
      <w:r w:rsidR="00CA13F4">
        <w:rPr>
          <w:sz w:val="28"/>
          <w:szCs w:val="28"/>
        </w:rPr>
        <w:t>оизведениях используются</w:t>
      </w:r>
      <w:r w:rsidR="00B740C2">
        <w:rPr>
          <w:sz w:val="28"/>
          <w:szCs w:val="28"/>
        </w:rPr>
        <w:t xml:space="preserve"> образы </w:t>
      </w:r>
      <w:r w:rsidR="00933310">
        <w:rPr>
          <w:sz w:val="28"/>
          <w:szCs w:val="28"/>
        </w:rPr>
        <w:t>п</w:t>
      </w:r>
      <w:r w:rsidR="00B740C2">
        <w:rPr>
          <w:sz w:val="28"/>
          <w:szCs w:val="28"/>
        </w:rPr>
        <w:t>раздника летнего солнцестояния (</w:t>
      </w:r>
      <w:r w:rsidR="00B740C2" w:rsidRPr="00B740C2">
        <w:rPr>
          <w:sz w:val="28"/>
          <w:szCs w:val="28"/>
        </w:rPr>
        <w:t>цвет</w:t>
      </w:r>
      <w:r w:rsidR="00B740C2">
        <w:rPr>
          <w:sz w:val="28"/>
          <w:szCs w:val="28"/>
        </w:rPr>
        <w:t>ка</w:t>
      </w:r>
      <w:r w:rsidR="00B740C2" w:rsidRPr="00B740C2">
        <w:rPr>
          <w:sz w:val="28"/>
          <w:szCs w:val="28"/>
        </w:rPr>
        <w:t xml:space="preserve"> папоротника, купальск</w:t>
      </w:r>
      <w:r w:rsidR="00B740C2">
        <w:rPr>
          <w:sz w:val="28"/>
          <w:szCs w:val="28"/>
        </w:rPr>
        <w:t>ого</w:t>
      </w:r>
      <w:r w:rsidR="00B740C2" w:rsidRPr="00B740C2">
        <w:rPr>
          <w:sz w:val="28"/>
          <w:szCs w:val="28"/>
        </w:rPr>
        <w:t xml:space="preserve"> венка, огня и русалки</w:t>
      </w:r>
      <w:r w:rsidR="00B740C2">
        <w:rPr>
          <w:sz w:val="28"/>
          <w:szCs w:val="28"/>
        </w:rPr>
        <w:t xml:space="preserve">), </w:t>
      </w:r>
      <w:r w:rsidR="00933310">
        <w:rPr>
          <w:sz w:val="28"/>
          <w:szCs w:val="28"/>
        </w:rPr>
        <w:t>более известного в нашей</w:t>
      </w:r>
      <w:r w:rsidR="00B740C2">
        <w:rPr>
          <w:sz w:val="28"/>
          <w:szCs w:val="28"/>
        </w:rPr>
        <w:t xml:space="preserve"> стране под названием «Купалье». При этом к трактовке купальских образов в белорусском музыкальном театре обращались </w:t>
      </w:r>
      <w:r w:rsidR="0034782A">
        <w:rPr>
          <w:sz w:val="28"/>
          <w:szCs w:val="28"/>
        </w:rPr>
        <w:t xml:space="preserve">только такие </w:t>
      </w:r>
      <w:r w:rsidR="00B740C2">
        <w:rPr>
          <w:sz w:val="28"/>
          <w:szCs w:val="28"/>
        </w:rPr>
        <w:t xml:space="preserve">отечественные исследователи, как Ю. Чурко </w:t>
      </w:r>
      <w:r w:rsidR="0034782A">
        <w:rPr>
          <w:sz w:val="28"/>
          <w:szCs w:val="28"/>
          <w:lang w:val="en-US"/>
        </w:rPr>
        <w:t>[</w:t>
      </w:r>
      <w:r w:rsidR="0034782A">
        <w:rPr>
          <w:sz w:val="28"/>
          <w:szCs w:val="28"/>
        </w:rPr>
        <w:t>2</w:t>
      </w:r>
      <w:r w:rsidR="0034782A">
        <w:rPr>
          <w:sz w:val="28"/>
          <w:szCs w:val="28"/>
          <w:lang w:val="en-US"/>
        </w:rPr>
        <w:t>]</w:t>
      </w:r>
      <w:r w:rsidR="0034782A">
        <w:rPr>
          <w:sz w:val="28"/>
          <w:szCs w:val="28"/>
        </w:rPr>
        <w:t xml:space="preserve"> </w:t>
      </w:r>
      <w:r w:rsidR="00B740C2">
        <w:rPr>
          <w:sz w:val="28"/>
          <w:szCs w:val="28"/>
        </w:rPr>
        <w:t>и С. Нисневич</w:t>
      </w:r>
      <w:r w:rsidR="0034782A">
        <w:rPr>
          <w:sz w:val="28"/>
          <w:szCs w:val="28"/>
        </w:rPr>
        <w:t xml:space="preserve"> </w:t>
      </w:r>
      <w:r w:rsidR="0034782A">
        <w:rPr>
          <w:sz w:val="28"/>
          <w:szCs w:val="28"/>
          <w:lang w:val="en-US"/>
        </w:rPr>
        <w:t>[</w:t>
      </w:r>
      <w:r w:rsidR="0034782A">
        <w:rPr>
          <w:sz w:val="28"/>
          <w:szCs w:val="28"/>
        </w:rPr>
        <w:t>3</w:t>
      </w:r>
      <w:r w:rsidR="0034782A">
        <w:rPr>
          <w:sz w:val="28"/>
          <w:szCs w:val="28"/>
          <w:lang w:val="en-US"/>
        </w:rPr>
        <w:t>]</w:t>
      </w:r>
      <w:r w:rsidR="0034782A">
        <w:rPr>
          <w:sz w:val="28"/>
          <w:szCs w:val="28"/>
        </w:rPr>
        <w:t xml:space="preserve">, затрагивая в своих трудах интерпретацию образа русалки и цветка папоротника в балете В. Золотарева. </w:t>
      </w:r>
    </w:p>
    <w:p w:rsidR="00DF7ACF" w:rsidRDefault="00D90AF5" w:rsidP="00A92283">
      <w:pPr>
        <w:pStyle w:val="a3"/>
        <w:spacing w:before="0" w:beforeAutospacing="0" w:after="0" w:afterAutospacing="0" w:line="360" w:lineRule="auto"/>
        <w:ind w:firstLine="709"/>
        <w:jc w:val="both"/>
        <w:rPr>
          <w:i/>
          <w:sz w:val="28"/>
          <w:szCs w:val="28"/>
        </w:rPr>
      </w:pPr>
      <w:r>
        <w:rPr>
          <w:sz w:val="28"/>
          <w:szCs w:val="28"/>
        </w:rPr>
        <w:t xml:space="preserve">Цель статьи – </w:t>
      </w:r>
      <w:r w:rsidR="00DF7ACF">
        <w:rPr>
          <w:sz w:val="28"/>
          <w:szCs w:val="28"/>
        </w:rPr>
        <w:t xml:space="preserve">выявить семантику и специфику художественного выражения купальских образов в </w:t>
      </w:r>
      <w:r w:rsidR="00DF7ACF" w:rsidRPr="008421AF">
        <w:rPr>
          <w:color w:val="000000" w:themeColor="text1"/>
          <w:sz w:val="28"/>
          <w:szCs w:val="28"/>
        </w:rPr>
        <w:t>опер</w:t>
      </w:r>
      <w:r w:rsidR="00DF7ACF">
        <w:rPr>
          <w:color w:val="000000" w:themeColor="text1"/>
          <w:sz w:val="28"/>
          <w:szCs w:val="28"/>
        </w:rPr>
        <w:t>е</w:t>
      </w:r>
      <w:r w:rsidR="00DF7ACF" w:rsidRPr="008421AF">
        <w:rPr>
          <w:color w:val="000000" w:themeColor="text1"/>
          <w:sz w:val="28"/>
          <w:szCs w:val="28"/>
        </w:rPr>
        <w:t xml:space="preserve"> </w:t>
      </w:r>
      <w:r w:rsidR="00DF7ACF" w:rsidRPr="008421AF">
        <w:rPr>
          <w:sz w:val="28"/>
          <w:szCs w:val="28"/>
        </w:rPr>
        <w:t>А. Туренкова «Цветок счастья»</w:t>
      </w:r>
      <w:r w:rsidR="00DF7ACF">
        <w:rPr>
          <w:sz w:val="28"/>
          <w:szCs w:val="28"/>
        </w:rPr>
        <w:t xml:space="preserve"> и балете В. Золотарева «Князь-озеро».</w:t>
      </w:r>
    </w:p>
    <w:p w:rsidR="00A54C67" w:rsidRPr="00AA37CF" w:rsidRDefault="00DF7ACF" w:rsidP="00A92283">
      <w:pPr>
        <w:pStyle w:val="a3"/>
        <w:spacing w:before="0" w:beforeAutospacing="0" w:after="0" w:afterAutospacing="0" w:line="360" w:lineRule="auto"/>
        <w:ind w:firstLine="709"/>
        <w:jc w:val="both"/>
        <w:rPr>
          <w:color w:val="000000" w:themeColor="text1"/>
          <w:sz w:val="28"/>
          <w:szCs w:val="28"/>
        </w:rPr>
      </w:pPr>
      <w:r w:rsidRPr="00DF7ACF">
        <w:rPr>
          <w:i/>
          <w:sz w:val="28"/>
          <w:szCs w:val="28"/>
        </w:rPr>
        <w:t>Основная часть.</w:t>
      </w:r>
      <w:r>
        <w:rPr>
          <w:sz w:val="28"/>
          <w:szCs w:val="28"/>
        </w:rPr>
        <w:t xml:space="preserve"> </w:t>
      </w:r>
      <w:r w:rsidR="00DF349F" w:rsidRPr="002E706B">
        <w:rPr>
          <w:sz w:val="28"/>
          <w:szCs w:val="28"/>
        </w:rPr>
        <w:t xml:space="preserve">Именно </w:t>
      </w:r>
      <w:r w:rsidR="00DF349F" w:rsidRPr="002E706B">
        <w:rPr>
          <w:b/>
          <w:sz w:val="28"/>
          <w:szCs w:val="28"/>
        </w:rPr>
        <w:t>образ цветка папоротника</w:t>
      </w:r>
      <w:r w:rsidR="00DF349F" w:rsidRPr="002E706B">
        <w:rPr>
          <w:sz w:val="28"/>
          <w:szCs w:val="28"/>
        </w:rPr>
        <w:t xml:space="preserve">, являющийся символом счастья, </w:t>
      </w:r>
      <w:r w:rsidR="002E706B">
        <w:rPr>
          <w:sz w:val="28"/>
          <w:szCs w:val="28"/>
        </w:rPr>
        <w:t xml:space="preserve">вынесен в название </w:t>
      </w:r>
      <w:r w:rsidR="00950587" w:rsidRPr="007A7973">
        <w:rPr>
          <w:color w:val="000000" w:themeColor="text1"/>
          <w:sz w:val="28"/>
          <w:szCs w:val="28"/>
        </w:rPr>
        <w:t xml:space="preserve">обозначенной </w:t>
      </w:r>
      <w:r w:rsidR="00552E0B">
        <w:rPr>
          <w:color w:val="000000" w:themeColor="text1"/>
          <w:sz w:val="28"/>
          <w:szCs w:val="28"/>
        </w:rPr>
        <w:t>выше</w:t>
      </w:r>
      <w:r w:rsidR="007A7973">
        <w:rPr>
          <w:color w:val="00B050"/>
          <w:sz w:val="28"/>
          <w:szCs w:val="28"/>
          <w:lang w:val="en-US"/>
        </w:rPr>
        <w:t xml:space="preserve"> </w:t>
      </w:r>
      <w:r w:rsidR="002E706B">
        <w:rPr>
          <w:sz w:val="28"/>
          <w:szCs w:val="28"/>
        </w:rPr>
        <w:t xml:space="preserve">оперы. </w:t>
      </w:r>
      <w:r w:rsidR="00950587" w:rsidRPr="007A7973">
        <w:rPr>
          <w:color w:val="000000" w:themeColor="text1"/>
          <w:sz w:val="28"/>
          <w:szCs w:val="28"/>
        </w:rPr>
        <w:t>З</w:t>
      </w:r>
      <w:r w:rsidR="00A54C67" w:rsidRPr="007A7973">
        <w:rPr>
          <w:color w:val="000000" w:themeColor="text1"/>
          <w:sz w:val="28"/>
          <w:szCs w:val="28"/>
        </w:rPr>
        <w:t xml:space="preserve">десь </w:t>
      </w:r>
      <w:r w:rsidR="00950587" w:rsidRPr="007A7973">
        <w:rPr>
          <w:color w:val="000000" w:themeColor="text1"/>
          <w:sz w:val="28"/>
          <w:szCs w:val="28"/>
        </w:rPr>
        <w:t xml:space="preserve">он </w:t>
      </w:r>
      <w:r w:rsidR="00A54C67" w:rsidRPr="007A7973">
        <w:rPr>
          <w:color w:val="000000" w:themeColor="text1"/>
          <w:sz w:val="28"/>
          <w:szCs w:val="28"/>
        </w:rPr>
        <w:t xml:space="preserve">представлен косвенно, </w:t>
      </w:r>
      <w:r w:rsidR="00950587" w:rsidRPr="007A7973">
        <w:rPr>
          <w:color w:val="000000" w:themeColor="text1"/>
          <w:sz w:val="28"/>
          <w:szCs w:val="28"/>
        </w:rPr>
        <w:t>как аллегория</w:t>
      </w:r>
      <w:r w:rsidR="00A56A0D" w:rsidRPr="007A7973">
        <w:rPr>
          <w:color w:val="000000" w:themeColor="text1"/>
          <w:sz w:val="28"/>
          <w:szCs w:val="28"/>
        </w:rPr>
        <w:t xml:space="preserve"> счастья</w:t>
      </w:r>
      <w:r w:rsidR="00A54C67" w:rsidRPr="007A7973">
        <w:rPr>
          <w:color w:val="000000" w:themeColor="text1"/>
          <w:sz w:val="28"/>
          <w:szCs w:val="28"/>
        </w:rPr>
        <w:t xml:space="preserve"> г</w:t>
      </w:r>
      <w:r w:rsidR="00A54C67" w:rsidRPr="002E706B">
        <w:rPr>
          <w:sz w:val="28"/>
          <w:szCs w:val="28"/>
        </w:rPr>
        <w:t>лавной героини</w:t>
      </w:r>
      <w:r w:rsidR="00CA13F4">
        <w:rPr>
          <w:sz w:val="28"/>
          <w:szCs w:val="28"/>
        </w:rPr>
        <w:t xml:space="preserve"> </w:t>
      </w:r>
      <w:r w:rsidR="00A54C67" w:rsidRPr="002E706B">
        <w:rPr>
          <w:sz w:val="28"/>
          <w:szCs w:val="28"/>
        </w:rPr>
        <w:t>– Надейки</w:t>
      </w:r>
      <w:r w:rsidR="00A54C67" w:rsidRPr="007A7973">
        <w:rPr>
          <w:color w:val="000000" w:themeColor="text1"/>
          <w:sz w:val="28"/>
          <w:szCs w:val="28"/>
        </w:rPr>
        <w:t xml:space="preserve">. Впервые </w:t>
      </w:r>
      <w:r w:rsidR="00950587" w:rsidRPr="007A7973">
        <w:rPr>
          <w:color w:val="000000" w:themeColor="text1"/>
          <w:sz w:val="28"/>
          <w:szCs w:val="28"/>
        </w:rPr>
        <w:t xml:space="preserve">его музыкальное осмысление </w:t>
      </w:r>
      <w:r w:rsidR="00A56A0D" w:rsidRPr="007A7973">
        <w:rPr>
          <w:color w:val="000000" w:themeColor="text1"/>
          <w:sz w:val="28"/>
          <w:szCs w:val="28"/>
        </w:rPr>
        <w:t>появляется</w:t>
      </w:r>
      <w:r w:rsidR="007A7973" w:rsidRPr="007A7973">
        <w:rPr>
          <w:color w:val="000000" w:themeColor="text1"/>
          <w:sz w:val="28"/>
          <w:szCs w:val="28"/>
          <w:lang w:val="en-US"/>
        </w:rPr>
        <w:t xml:space="preserve"> </w:t>
      </w:r>
      <w:r w:rsidR="00A54C67" w:rsidRPr="007A7973">
        <w:rPr>
          <w:color w:val="000000" w:themeColor="text1"/>
          <w:sz w:val="28"/>
          <w:szCs w:val="28"/>
        </w:rPr>
        <w:t>в</w:t>
      </w:r>
      <w:r w:rsidR="00A54C67" w:rsidRPr="002E706B">
        <w:rPr>
          <w:sz w:val="28"/>
          <w:szCs w:val="28"/>
        </w:rPr>
        <w:t xml:space="preserve"> речитативе и песне из </w:t>
      </w:r>
      <w:r w:rsidR="00A54C67" w:rsidRPr="002E706B">
        <w:rPr>
          <w:sz w:val="28"/>
          <w:szCs w:val="28"/>
          <w:lang w:val="en-US"/>
        </w:rPr>
        <w:t>I</w:t>
      </w:r>
      <w:r w:rsidR="00A54C67" w:rsidRPr="002E706B">
        <w:rPr>
          <w:sz w:val="28"/>
          <w:szCs w:val="28"/>
        </w:rPr>
        <w:t xml:space="preserve"> действия. Анализируя свою встречу с паничем, Надейка вспоминает утверждения подруг о том, что это и есть ее цветок счастья. На словах «что этот цветок даст мне счастье» (бел. «што</w:t>
      </w:r>
      <w:r w:rsidR="007A7973">
        <w:rPr>
          <w:sz w:val="28"/>
          <w:szCs w:val="28"/>
          <w:lang w:val="en-US"/>
        </w:rPr>
        <w:t xml:space="preserve"> </w:t>
      </w:r>
      <w:r w:rsidR="00A54C67" w:rsidRPr="002E706B">
        <w:rPr>
          <w:sz w:val="28"/>
          <w:szCs w:val="28"/>
        </w:rPr>
        <w:t>гэта мая кветка</w:t>
      </w:r>
      <w:r w:rsidR="007A7973">
        <w:rPr>
          <w:sz w:val="28"/>
          <w:szCs w:val="28"/>
          <w:lang w:val="en-US"/>
        </w:rPr>
        <w:t xml:space="preserve"> </w:t>
      </w:r>
      <w:r w:rsidR="00A54C67" w:rsidRPr="002E706B">
        <w:rPr>
          <w:sz w:val="28"/>
          <w:szCs w:val="28"/>
        </w:rPr>
        <w:t xml:space="preserve">шчасця») мелодия в тональности </w:t>
      </w:r>
      <w:r w:rsidR="00A54C67" w:rsidRPr="002E706B">
        <w:rPr>
          <w:sz w:val="28"/>
          <w:szCs w:val="28"/>
          <w:lang w:val="en-US"/>
        </w:rPr>
        <w:t>c</w:t>
      </w:r>
      <w:r w:rsidR="00A54C67" w:rsidRPr="002E706B">
        <w:rPr>
          <w:sz w:val="28"/>
          <w:szCs w:val="28"/>
        </w:rPr>
        <w:t>-</w:t>
      </w:r>
      <w:r w:rsidR="00A54C67" w:rsidRPr="002E706B">
        <w:rPr>
          <w:sz w:val="28"/>
          <w:szCs w:val="28"/>
          <w:lang w:val="en-US"/>
        </w:rPr>
        <w:t>moll</w:t>
      </w:r>
      <w:r w:rsidR="00A54C67" w:rsidRPr="002E706B">
        <w:rPr>
          <w:sz w:val="28"/>
          <w:szCs w:val="28"/>
        </w:rPr>
        <w:t xml:space="preserve"> движется вверх от первой ступени лада, и, достигнув </w:t>
      </w:r>
      <w:r w:rsidR="0066221F">
        <w:rPr>
          <w:sz w:val="28"/>
          <w:szCs w:val="28"/>
        </w:rPr>
        <w:t>шестой</w:t>
      </w:r>
      <w:r w:rsidR="00A54C67" w:rsidRPr="002E706B">
        <w:rPr>
          <w:sz w:val="28"/>
          <w:szCs w:val="28"/>
        </w:rPr>
        <w:t xml:space="preserve">, ненадолго останавливается и «падает» на </w:t>
      </w:r>
      <w:r w:rsidR="0066221F">
        <w:rPr>
          <w:sz w:val="28"/>
          <w:szCs w:val="28"/>
        </w:rPr>
        <w:t>вторую</w:t>
      </w:r>
      <w:r w:rsidR="00A54C67" w:rsidRPr="002E706B">
        <w:rPr>
          <w:sz w:val="28"/>
          <w:szCs w:val="28"/>
        </w:rPr>
        <w:t xml:space="preserve">, таким образом, оставляя без разрешения </w:t>
      </w:r>
      <w:r w:rsidR="0066221F">
        <w:rPr>
          <w:sz w:val="28"/>
          <w:szCs w:val="28"/>
        </w:rPr>
        <w:t>уменьшенную квинту</w:t>
      </w:r>
      <w:r w:rsidR="00A54C67" w:rsidRPr="002E706B">
        <w:rPr>
          <w:sz w:val="28"/>
          <w:szCs w:val="28"/>
        </w:rPr>
        <w:t xml:space="preserve">. В следующей за речитативом песне «Где ты, цветик, где ты, доля» (бел. «Дзе ты, кветка, дзе ты, доля») героиня в образе цветка папоротника представляет свое возможное счастье, которое она хотела бы найти. </w:t>
      </w:r>
    </w:p>
    <w:p w:rsidR="00A54C67" w:rsidRPr="007548CF" w:rsidRDefault="00A54C67" w:rsidP="00A92283">
      <w:pPr>
        <w:pStyle w:val="a3"/>
        <w:spacing w:before="0" w:beforeAutospacing="0" w:after="0" w:afterAutospacing="0" w:line="360" w:lineRule="auto"/>
        <w:ind w:firstLine="709"/>
        <w:jc w:val="both"/>
        <w:rPr>
          <w:sz w:val="28"/>
          <w:szCs w:val="28"/>
        </w:rPr>
      </w:pPr>
      <w:r w:rsidRPr="002E706B">
        <w:rPr>
          <w:sz w:val="28"/>
          <w:szCs w:val="28"/>
        </w:rPr>
        <w:t xml:space="preserve">В арии Надейки из </w:t>
      </w:r>
      <w:r w:rsidRPr="002E706B">
        <w:rPr>
          <w:sz w:val="28"/>
          <w:szCs w:val="28"/>
          <w:lang w:val="en-US"/>
        </w:rPr>
        <w:t>II</w:t>
      </w:r>
      <w:r w:rsidR="007A7973">
        <w:rPr>
          <w:sz w:val="28"/>
          <w:szCs w:val="28"/>
          <w:lang w:val="en-US"/>
        </w:rPr>
        <w:t xml:space="preserve"> </w:t>
      </w:r>
      <w:r w:rsidRPr="002E706B">
        <w:rPr>
          <w:sz w:val="28"/>
          <w:szCs w:val="28"/>
        </w:rPr>
        <w:t>действия также упоминается цветок папоротника,</w:t>
      </w:r>
      <w:r w:rsidRPr="007548CF">
        <w:rPr>
          <w:sz w:val="28"/>
          <w:szCs w:val="28"/>
        </w:rPr>
        <w:t xml:space="preserve"> воплощающий образ счастья. </w:t>
      </w:r>
      <w:r w:rsidRPr="007548CF">
        <w:rPr>
          <w:sz w:val="28"/>
          <w:szCs w:val="28"/>
          <w:lang w:val="be-BY"/>
        </w:rPr>
        <w:t xml:space="preserve">Ее текст: </w:t>
      </w:r>
      <w:r w:rsidRPr="007548CF">
        <w:rPr>
          <w:sz w:val="28"/>
          <w:szCs w:val="28"/>
        </w:rPr>
        <w:t>«</w:t>
      </w:r>
      <w:r w:rsidRPr="007548CF">
        <w:rPr>
          <w:sz w:val="28"/>
          <w:szCs w:val="28"/>
          <w:lang w:val="be-BY"/>
        </w:rPr>
        <w:t>У</w:t>
      </w:r>
      <w:r w:rsidRPr="007548CF">
        <w:rPr>
          <w:sz w:val="28"/>
          <w:szCs w:val="28"/>
        </w:rPr>
        <w:t xml:space="preserve">жель я нашла цветок алый темною </w:t>
      </w:r>
      <w:r w:rsidRPr="007548CF">
        <w:rPr>
          <w:sz w:val="28"/>
          <w:szCs w:val="28"/>
        </w:rPr>
        <w:lastRenderedPageBreak/>
        <w:t>ночкой? Нежданно в лесу дремучем счастье свое повстречала?»</w:t>
      </w:r>
      <w:r w:rsidR="007A7973">
        <w:rPr>
          <w:sz w:val="28"/>
          <w:szCs w:val="28"/>
          <w:lang w:val="en-US"/>
        </w:rPr>
        <w:t xml:space="preserve"> </w:t>
      </w:r>
      <w:r w:rsidRPr="007548CF">
        <w:rPr>
          <w:sz w:val="28"/>
          <w:szCs w:val="28"/>
        </w:rPr>
        <w:t>(бел. «</w:t>
      </w:r>
      <w:r w:rsidRPr="007548CF">
        <w:rPr>
          <w:sz w:val="28"/>
          <w:szCs w:val="28"/>
          <w:lang w:val="be-BY"/>
        </w:rPr>
        <w:t>Няўжо кветку сваёй долі я ўжо адшукала? Няўжо шчасце, ў цёмным лесе шчасце сваё я спаткала?</w:t>
      </w:r>
      <w:r w:rsidRPr="007548CF">
        <w:rPr>
          <w:sz w:val="28"/>
          <w:szCs w:val="28"/>
        </w:rPr>
        <w:t xml:space="preserve">») в оркестре сопровождается триольным ритмом и рядом модуляций из тональности </w:t>
      </w:r>
      <w:r w:rsidRPr="007548CF">
        <w:rPr>
          <w:sz w:val="28"/>
          <w:szCs w:val="28"/>
          <w:lang w:val="en-US"/>
        </w:rPr>
        <w:t>b</w:t>
      </w:r>
      <w:r w:rsidRPr="007548CF">
        <w:rPr>
          <w:sz w:val="28"/>
          <w:szCs w:val="28"/>
        </w:rPr>
        <w:t>-</w:t>
      </w:r>
      <w:r w:rsidRPr="007548CF">
        <w:rPr>
          <w:sz w:val="28"/>
          <w:szCs w:val="28"/>
          <w:lang w:val="en-US"/>
        </w:rPr>
        <w:t>moll</w:t>
      </w:r>
      <w:r w:rsidRPr="007548CF">
        <w:rPr>
          <w:sz w:val="28"/>
          <w:szCs w:val="28"/>
        </w:rPr>
        <w:t xml:space="preserve">, призванных передать волнение героини. В мелодии использованы скачки на </w:t>
      </w:r>
      <w:r w:rsidR="0066221F">
        <w:rPr>
          <w:sz w:val="28"/>
          <w:szCs w:val="28"/>
        </w:rPr>
        <w:t>чистую квинту</w:t>
      </w:r>
      <w:r w:rsidRPr="007548CF">
        <w:rPr>
          <w:sz w:val="28"/>
          <w:szCs w:val="28"/>
        </w:rPr>
        <w:t xml:space="preserve"> и </w:t>
      </w:r>
      <w:r w:rsidR="0066221F">
        <w:rPr>
          <w:sz w:val="28"/>
          <w:szCs w:val="28"/>
        </w:rPr>
        <w:t>малую сексту</w:t>
      </w:r>
      <w:r w:rsidRPr="007548CF">
        <w:rPr>
          <w:sz w:val="28"/>
          <w:szCs w:val="28"/>
        </w:rPr>
        <w:t xml:space="preserve">, причем обе фразы заканчиваются нисходящим скачком на </w:t>
      </w:r>
      <w:r w:rsidR="00E73013">
        <w:rPr>
          <w:sz w:val="28"/>
          <w:szCs w:val="28"/>
        </w:rPr>
        <w:t>чистую кварту</w:t>
      </w:r>
      <w:r w:rsidRPr="007548CF">
        <w:rPr>
          <w:sz w:val="28"/>
          <w:szCs w:val="28"/>
        </w:rPr>
        <w:t xml:space="preserve"> и завершаются на </w:t>
      </w:r>
      <w:r w:rsidR="00E73013">
        <w:rPr>
          <w:sz w:val="28"/>
          <w:szCs w:val="28"/>
        </w:rPr>
        <w:t>второй</w:t>
      </w:r>
      <w:r w:rsidRPr="007548CF">
        <w:rPr>
          <w:sz w:val="28"/>
          <w:szCs w:val="28"/>
        </w:rPr>
        <w:t xml:space="preserve"> ступени.</w:t>
      </w:r>
    </w:p>
    <w:p w:rsidR="00A54C67" w:rsidRPr="007548CF" w:rsidRDefault="00A54C67" w:rsidP="00A92283">
      <w:pPr>
        <w:pStyle w:val="a3"/>
        <w:spacing w:before="0" w:beforeAutospacing="0" w:after="0" w:afterAutospacing="0" w:line="360" w:lineRule="auto"/>
        <w:ind w:firstLine="709"/>
        <w:jc w:val="both"/>
        <w:rPr>
          <w:sz w:val="28"/>
          <w:szCs w:val="28"/>
          <w:lang w:val="be-BY"/>
        </w:rPr>
      </w:pPr>
      <w:r w:rsidRPr="007548CF">
        <w:rPr>
          <w:sz w:val="28"/>
          <w:szCs w:val="28"/>
        </w:rPr>
        <w:t xml:space="preserve">В </w:t>
      </w:r>
      <w:r w:rsidRPr="007548CF">
        <w:rPr>
          <w:sz w:val="28"/>
          <w:szCs w:val="28"/>
          <w:lang w:val="en-US"/>
        </w:rPr>
        <w:t>III</w:t>
      </w:r>
      <w:r w:rsidRPr="007548CF">
        <w:rPr>
          <w:sz w:val="28"/>
          <w:szCs w:val="28"/>
        </w:rPr>
        <w:t xml:space="preserve"> действии образ мифического растения встречается в речитативе Надейки на словах «Ужель это судь</w:t>
      </w:r>
      <w:r w:rsidR="007A7973">
        <w:rPr>
          <w:sz w:val="28"/>
          <w:szCs w:val="28"/>
        </w:rPr>
        <w:t>ба, цветок мой заветный?» (бел.</w:t>
      </w:r>
      <w:r w:rsidR="007A7973">
        <w:rPr>
          <w:sz w:val="28"/>
          <w:szCs w:val="28"/>
          <w:lang w:val="en-US"/>
        </w:rPr>
        <w:t> </w:t>
      </w:r>
      <w:r w:rsidRPr="007548CF">
        <w:rPr>
          <w:sz w:val="28"/>
          <w:szCs w:val="28"/>
        </w:rPr>
        <w:t>«Ня</w:t>
      </w:r>
      <w:r w:rsidRPr="007548CF">
        <w:rPr>
          <w:sz w:val="28"/>
          <w:szCs w:val="28"/>
          <w:lang w:val="be-BY"/>
        </w:rPr>
        <w:t>ў</w:t>
      </w:r>
      <w:r w:rsidRPr="007548CF">
        <w:rPr>
          <w:sz w:val="28"/>
          <w:szCs w:val="28"/>
        </w:rPr>
        <w:t>жо</w:t>
      </w:r>
      <w:r w:rsidR="007A7973">
        <w:rPr>
          <w:sz w:val="28"/>
          <w:szCs w:val="28"/>
          <w:lang w:val="en-US"/>
        </w:rPr>
        <w:t xml:space="preserve"> </w:t>
      </w:r>
      <w:r w:rsidRPr="007548CF">
        <w:rPr>
          <w:sz w:val="28"/>
          <w:szCs w:val="28"/>
        </w:rPr>
        <w:t>гэта</w:t>
      </w:r>
      <w:r w:rsidR="007A7973">
        <w:rPr>
          <w:sz w:val="28"/>
          <w:szCs w:val="28"/>
          <w:lang w:val="en-US"/>
        </w:rPr>
        <w:t xml:space="preserve"> </w:t>
      </w:r>
      <w:r w:rsidRPr="007548CF">
        <w:rPr>
          <w:sz w:val="28"/>
          <w:szCs w:val="28"/>
        </w:rPr>
        <w:t>мо</w:t>
      </w:r>
      <w:r w:rsidRPr="007548CF">
        <w:rPr>
          <w:sz w:val="28"/>
          <w:szCs w:val="28"/>
          <w:lang w:val="be-BY"/>
        </w:rPr>
        <w:t xml:space="preserve">й </w:t>
      </w:r>
      <w:r w:rsidRPr="007548CF">
        <w:rPr>
          <w:sz w:val="28"/>
          <w:szCs w:val="28"/>
        </w:rPr>
        <w:t>лёс, мая кветка</w:t>
      </w:r>
      <w:r w:rsidR="007A7973">
        <w:rPr>
          <w:sz w:val="28"/>
          <w:szCs w:val="28"/>
          <w:lang w:val="en-US"/>
        </w:rPr>
        <w:t xml:space="preserve"> </w:t>
      </w:r>
      <w:r w:rsidRPr="007548CF">
        <w:rPr>
          <w:sz w:val="28"/>
          <w:szCs w:val="28"/>
        </w:rPr>
        <w:t xml:space="preserve">шчасця?»). Отметим, что здесь, как и в речитативе из </w:t>
      </w:r>
      <w:r w:rsidRPr="007548CF">
        <w:rPr>
          <w:sz w:val="28"/>
          <w:szCs w:val="28"/>
          <w:lang w:val="en-US"/>
        </w:rPr>
        <w:t>I</w:t>
      </w:r>
      <w:r w:rsidRPr="007548CF">
        <w:rPr>
          <w:sz w:val="28"/>
          <w:szCs w:val="28"/>
        </w:rPr>
        <w:t xml:space="preserve"> действия присутствует </w:t>
      </w:r>
      <w:r w:rsidR="00E73013">
        <w:rPr>
          <w:sz w:val="28"/>
          <w:szCs w:val="28"/>
        </w:rPr>
        <w:t>уменьшенная квинта</w:t>
      </w:r>
      <w:r w:rsidRPr="007548CF">
        <w:rPr>
          <w:sz w:val="28"/>
          <w:szCs w:val="28"/>
        </w:rPr>
        <w:t>, но не в конце, а в начале фразы, после чего мелодия движется вниз по ступеням тональности а-</w:t>
      </w:r>
      <w:r w:rsidRPr="007548CF">
        <w:rPr>
          <w:sz w:val="28"/>
          <w:szCs w:val="28"/>
          <w:lang w:val="en-US"/>
        </w:rPr>
        <w:t>moll</w:t>
      </w:r>
      <w:r w:rsidRPr="007548CF">
        <w:rPr>
          <w:sz w:val="28"/>
          <w:szCs w:val="28"/>
        </w:rPr>
        <w:t xml:space="preserve"> и также останавливается на </w:t>
      </w:r>
      <w:r w:rsidRPr="007548CF">
        <w:rPr>
          <w:sz w:val="28"/>
          <w:szCs w:val="28"/>
          <w:lang w:val="en-US"/>
        </w:rPr>
        <w:t>II</w:t>
      </w:r>
      <w:r w:rsidRPr="007548CF">
        <w:rPr>
          <w:sz w:val="28"/>
          <w:szCs w:val="28"/>
        </w:rPr>
        <w:t xml:space="preserve"> ступени. В оркестре тревожные тремолирующие аккорды септаккорда замирают на доминантовом секундаккорде в тональности </w:t>
      </w:r>
      <w:r w:rsidRPr="007548CF">
        <w:rPr>
          <w:sz w:val="28"/>
          <w:szCs w:val="28"/>
          <w:lang w:val="en-US"/>
        </w:rPr>
        <w:t>e</w:t>
      </w:r>
      <w:r w:rsidRPr="007548CF">
        <w:rPr>
          <w:sz w:val="28"/>
          <w:szCs w:val="28"/>
        </w:rPr>
        <w:t>-</w:t>
      </w:r>
      <w:r w:rsidRPr="007548CF">
        <w:rPr>
          <w:sz w:val="28"/>
          <w:szCs w:val="28"/>
          <w:lang w:val="en-US"/>
        </w:rPr>
        <w:t>moll</w:t>
      </w:r>
      <w:r w:rsidRPr="007548CF">
        <w:rPr>
          <w:sz w:val="28"/>
          <w:szCs w:val="28"/>
        </w:rPr>
        <w:t>.</w:t>
      </w:r>
    </w:p>
    <w:p w:rsidR="00AA37CF" w:rsidRDefault="00A54C67" w:rsidP="00A92283">
      <w:pPr>
        <w:pStyle w:val="a3"/>
        <w:spacing w:before="0" w:beforeAutospacing="0" w:after="0" w:afterAutospacing="0" w:line="360" w:lineRule="auto"/>
        <w:ind w:firstLine="709"/>
        <w:jc w:val="both"/>
        <w:rPr>
          <w:sz w:val="28"/>
          <w:szCs w:val="28"/>
        </w:rPr>
      </w:pPr>
      <w:r w:rsidRPr="007548CF">
        <w:rPr>
          <w:sz w:val="28"/>
          <w:szCs w:val="28"/>
          <w:lang w:val="be-BY"/>
        </w:rPr>
        <w:t xml:space="preserve">На наш взгляд, автор </w:t>
      </w:r>
      <w:r w:rsidRPr="007548CF">
        <w:rPr>
          <w:sz w:val="28"/>
          <w:szCs w:val="28"/>
        </w:rPr>
        <w:t xml:space="preserve">с помощью образа цветка папоротника, упоминание о котором присутствует в тексте, представляет развитие чувств Надейки. В </w:t>
      </w:r>
      <w:r w:rsidRPr="007548CF">
        <w:rPr>
          <w:sz w:val="28"/>
          <w:szCs w:val="28"/>
          <w:lang w:val="en-US"/>
        </w:rPr>
        <w:t>I</w:t>
      </w:r>
      <w:r w:rsidRPr="007548CF">
        <w:rPr>
          <w:sz w:val="28"/>
          <w:szCs w:val="28"/>
        </w:rPr>
        <w:t xml:space="preserve"> действии появляется вопрос о том, цветок, возможно, найден, что в музыке речитатива характеризуется движением по гамме и нисходящим скачком на </w:t>
      </w:r>
      <w:r w:rsidR="00E73013">
        <w:rPr>
          <w:sz w:val="28"/>
          <w:szCs w:val="28"/>
        </w:rPr>
        <w:t>уменьшенную квинту</w:t>
      </w:r>
      <w:r w:rsidRPr="007548CF">
        <w:rPr>
          <w:sz w:val="28"/>
          <w:szCs w:val="28"/>
        </w:rPr>
        <w:t xml:space="preserve">. Во </w:t>
      </w:r>
      <w:r w:rsidRPr="007548CF">
        <w:rPr>
          <w:sz w:val="28"/>
          <w:szCs w:val="28"/>
          <w:lang w:val="en-US"/>
        </w:rPr>
        <w:t>II</w:t>
      </w:r>
      <w:r w:rsidRPr="007548CF">
        <w:rPr>
          <w:sz w:val="28"/>
          <w:szCs w:val="28"/>
        </w:rPr>
        <w:t xml:space="preserve"> действии героиня пытается убедить себя, что она все же нашла свой цветок сча</w:t>
      </w:r>
      <w:r w:rsidR="00E73013">
        <w:rPr>
          <w:sz w:val="28"/>
          <w:szCs w:val="28"/>
        </w:rPr>
        <w:t>стья (утверждающие скачки на чистую кварту</w:t>
      </w:r>
      <w:r w:rsidRPr="007548CF">
        <w:rPr>
          <w:sz w:val="28"/>
          <w:szCs w:val="28"/>
        </w:rPr>
        <w:t xml:space="preserve">). В </w:t>
      </w:r>
      <w:r w:rsidRPr="007548CF">
        <w:rPr>
          <w:sz w:val="28"/>
          <w:szCs w:val="28"/>
          <w:lang w:val="en-US"/>
        </w:rPr>
        <w:t>III</w:t>
      </w:r>
      <w:r w:rsidRPr="007548CF">
        <w:rPr>
          <w:sz w:val="28"/>
          <w:szCs w:val="28"/>
        </w:rPr>
        <w:t xml:space="preserve"> действии сомнения возвращаются, «цветок» постепенно «вянет», что характеризует зеркальное по отношению к речитативу из </w:t>
      </w:r>
      <w:r w:rsidRPr="007548CF">
        <w:rPr>
          <w:sz w:val="28"/>
          <w:szCs w:val="28"/>
          <w:lang w:val="en-US"/>
        </w:rPr>
        <w:t>I</w:t>
      </w:r>
      <w:r w:rsidRPr="007548CF">
        <w:rPr>
          <w:sz w:val="28"/>
          <w:szCs w:val="28"/>
        </w:rPr>
        <w:t xml:space="preserve"> действия развитию мелодии. На наш взгляд, остановка на </w:t>
      </w:r>
      <w:r w:rsidRPr="007548CF">
        <w:rPr>
          <w:sz w:val="28"/>
          <w:szCs w:val="28"/>
          <w:lang w:val="en-US"/>
        </w:rPr>
        <w:t>II</w:t>
      </w:r>
      <w:r w:rsidRPr="007548CF">
        <w:rPr>
          <w:sz w:val="28"/>
          <w:szCs w:val="28"/>
        </w:rPr>
        <w:t xml:space="preserve"> ступени во всех рассмотренных номерах также является определенной характеристикой образа «цветка папоротника», т.</w:t>
      </w:r>
      <w:r w:rsidR="007A7973">
        <w:rPr>
          <w:sz w:val="28"/>
          <w:szCs w:val="28"/>
          <w:lang w:val="en-US"/>
        </w:rPr>
        <w:t> </w:t>
      </w:r>
      <w:r w:rsidRPr="007548CF">
        <w:rPr>
          <w:sz w:val="28"/>
          <w:szCs w:val="28"/>
        </w:rPr>
        <w:t>е. чувств Надейки. Это не утверждающая тоника, но и не драматическая доминанта. Относящаяся к субдоминантовой группе, она может быть рассматриваема в данных номерах как образ чего-то красивого, но довольно эфемерного, такого, как мифический цветок счастья.</w:t>
      </w:r>
    </w:p>
    <w:p w:rsidR="004A403F" w:rsidRPr="0090170D" w:rsidRDefault="004A403F" w:rsidP="00A92283">
      <w:pPr>
        <w:pStyle w:val="a3"/>
        <w:spacing w:before="0" w:beforeAutospacing="0" w:after="0" w:afterAutospacing="0" w:line="360" w:lineRule="auto"/>
        <w:ind w:firstLine="709"/>
        <w:jc w:val="both"/>
        <w:rPr>
          <w:color w:val="000000"/>
          <w:sz w:val="28"/>
          <w:szCs w:val="28"/>
        </w:rPr>
      </w:pPr>
      <w:r>
        <w:rPr>
          <w:color w:val="000000"/>
          <w:sz w:val="28"/>
          <w:szCs w:val="28"/>
        </w:rPr>
        <w:lastRenderedPageBreak/>
        <w:t>Интерпретация данного образа та</w:t>
      </w:r>
      <w:r w:rsidR="0013166B">
        <w:rPr>
          <w:color w:val="000000"/>
          <w:sz w:val="28"/>
          <w:szCs w:val="28"/>
        </w:rPr>
        <w:t>кже обнаружена нами в балете В. </w:t>
      </w:r>
      <w:r>
        <w:rPr>
          <w:color w:val="000000"/>
          <w:sz w:val="28"/>
          <w:szCs w:val="28"/>
        </w:rPr>
        <w:t xml:space="preserve">Золотарева «Князь-озеро». Во вступлении к </w:t>
      </w:r>
      <w:r>
        <w:rPr>
          <w:color w:val="000000"/>
          <w:sz w:val="28"/>
          <w:szCs w:val="28"/>
          <w:lang w:val="en-US"/>
        </w:rPr>
        <w:t>V</w:t>
      </w:r>
      <w:r>
        <w:rPr>
          <w:color w:val="000000"/>
          <w:sz w:val="28"/>
          <w:szCs w:val="28"/>
        </w:rPr>
        <w:t xml:space="preserve"> картине музыкальными средствами композитор изображает лунную ночь, когда по приказанию водяного расцветает волшебный цветок, призванный подарит счастье влюбленным. В основе данного номера лежит</w:t>
      </w:r>
      <w:r w:rsidR="0090170D">
        <w:rPr>
          <w:color w:val="000000"/>
          <w:sz w:val="28"/>
          <w:szCs w:val="28"/>
        </w:rPr>
        <w:t xml:space="preserve"> авторская тема, в которой с помощью «взлетов» у засурдиненных скрипок и нежного тремоло альтов и арф в верхнем регистре, создается ощущение пространства, заполненного нежным дуновением ветерка </w:t>
      </w:r>
      <w:r w:rsidR="0090170D" w:rsidRPr="002E5EE5">
        <w:rPr>
          <w:color w:val="000000"/>
          <w:sz w:val="28"/>
          <w:szCs w:val="28"/>
        </w:rPr>
        <w:t>[</w:t>
      </w:r>
      <w:r w:rsidR="002E0F44">
        <w:rPr>
          <w:color w:val="000000"/>
          <w:sz w:val="28"/>
          <w:szCs w:val="28"/>
        </w:rPr>
        <w:t>3</w:t>
      </w:r>
      <w:r w:rsidR="00933310">
        <w:rPr>
          <w:color w:val="000000"/>
          <w:sz w:val="28"/>
          <w:szCs w:val="28"/>
        </w:rPr>
        <w:t>, </w:t>
      </w:r>
      <w:r w:rsidR="0090170D">
        <w:rPr>
          <w:color w:val="000000"/>
          <w:sz w:val="28"/>
          <w:szCs w:val="28"/>
        </w:rPr>
        <w:t>с. 116</w:t>
      </w:r>
      <w:r w:rsidR="0090170D" w:rsidRPr="002E5EE5">
        <w:rPr>
          <w:color w:val="000000"/>
          <w:sz w:val="28"/>
          <w:szCs w:val="28"/>
        </w:rPr>
        <w:t>]</w:t>
      </w:r>
      <w:r w:rsidR="0090170D">
        <w:rPr>
          <w:color w:val="000000"/>
          <w:sz w:val="28"/>
          <w:szCs w:val="28"/>
        </w:rPr>
        <w:t>.</w:t>
      </w:r>
    </w:p>
    <w:p w:rsidR="00A54C67" w:rsidRPr="00AA37CF" w:rsidRDefault="002E706B" w:rsidP="00A92283">
      <w:pPr>
        <w:pStyle w:val="a3"/>
        <w:spacing w:before="0" w:beforeAutospacing="0" w:after="0" w:afterAutospacing="0" w:line="360" w:lineRule="auto"/>
        <w:ind w:firstLine="709"/>
        <w:jc w:val="both"/>
        <w:rPr>
          <w:sz w:val="28"/>
          <w:szCs w:val="28"/>
        </w:rPr>
      </w:pPr>
      <w:r w:rsidRPr="00AA37CF">
        <w:rPr>
          <w:color w:val="000000"/>
          <w:sz w:val="28"/>
          <w:szCs w:val="28"/>
        </w:rPr>
        <w:t xml:space="preserve">Следующим образом, связанным с праздником летнего солнцестояния, является </w:t>
      </w:r>
      <w:r w:rsidRPr="00AA37CF">
        <w:rPr>
          <w:b/>
          <w:color w:val="000000"/>
          <w:sz w:val="28"/>
          <w:szCs w:val="28"/>
        </w:rPr>
        <w:t>образ венка</w:t>
      </w:r>
      <w:r w:rsidRPr="00AA37CF">
        <w:rPr>
          <w:color w:val="000000"/>
          <w:sz w:val="28"/>
          <w:szCs w:val="28"/>
        </w:rPr>
        <w:t xml:space="preserve">, получивший свое музыкальное воплощение в </w:t>
      </w:r>
      <w:r w:rsidR="00A54C67" w:rsidRPr="00AA37CF">
        <w:rPr>
          <w:color w:val="000000"/>
          <w:sz w:val="28"/>
          <w:szCs w:val="28"/>
        </w:rPr>
        <w:t xml:space="preserve">рассказе Христинки из </w:t>
      </w:r>
      <w:r w:rsidR="00A54C67" w:rsidRPr="00AA37CF">
        <w:rPr>
          <w:color w:val="000000"/>
          <w:sz w:val="28"/>
          <w:szCs w:val="28"/>
          <w:lang w:val="en-US"/>
        </w:rPr>
        <w:t>II</w:t>
      </w:r>
      <w:r w:rsidR="00A54C67" w:rsidRPr="00AA37CF">
        <w:rPr>
          <w:color w:val="000000"/>
          <w:sz w:val="28"/>
          <w:szCs w:val="28"/>
        </w:rPr>
        <w:t xml:space="preserve"> действия («Ну</w:t>
      </w:r>
      <w:r w:rsidR="00E962EB" w:rsidRPr="00AA37CF">
        <w:rPr>
          <w:color w:val="000000"/>
          <w:sz w:val="28"/>
          <w:szCs w:val="28"/>
        </w:rPr>
        <w:t xml:space="preserve">жно нынче сплести два веночка»). </w:t>
      </w:r>
      <w:r w:rsidR="000A2051" w:rsidRPr="00AA37CF">
        <w:rPr>
          <w:sz w:val="28"/>
          <w:szCs w:val="28"/>
        </w:rPr>
        <w:t>Одной из</w:t>
      </w:r>
      <w:r w:rsidRPr="00AA37CF">
        <w:rPr>
          <w:color w:val="000000"/>
          <w:sz w:val="28"/>
          <w:szCs w:val="28"/>
        </w:rPr>
        <w:t xml:space="preserve"> функций купальских венков являлось гадание: их либо пускали по воде, либо клали под подушку «на сон» </w:t>
      </w:r>
      <w:r w:rsidRPr="002E5EE5">
        <w:rPr>
          <w:color w:val="000000"/>
          <w:sz w:val="28"/>
          <w:szCs w:val="28"/>
        </w:rPr>
        <w:t>[</w:t>
      </w:r>
      <w:r w:rsidR="002E0F44">
        <w:rPr>
          <w:color w:val="000000"/>
          <w:sz w:val="28"/>
          <w:szCs w:val="28"/>
        </w:rPr>
        <w:t>4</w:t>
      </w:r>
      <w:r w:rsidRPr="00AA37CF">
        <w:rPr>
          <w:color w:val="000000"/>
          <w:sz w:val="28"/>
          <w:szCs w:val="28"/>
        </w:rPr>
        <w:t>,</w:t>
      </w:r>
      <w:r w:rsidR="00A92283">
        <w:rPr>
          <w:color w:val="000000"/>
          <w:sz w:val="28"/>
          <w:szCs w:val="28"/>
        </w:rPr>
        <w:t xml:space="preserve"> </w:t>
      </w:r>
      <w:r w:rsidR="008A1AC2">
        <w:rPr>
          <w:color w:val="000000"/>
          <w:sz w:val="28"/>
          <w:szCs w:val="28"/>
        </w:rPr>
        <w:t>с. 150</w:t>
      </w:r>
      <w:r w:rsidRPr="00AA37CF">
        <w:rPr>
          <w:color w:val="000000"/>
          <w:sz w:val="28"/>
          <w:szCs w:val="28"/>
        </w:rPr>
        <w:t>–151</w:t>
      </w:r>
      <w:r w:rsidRPr="002E5EE5">
        <w:rPr>
          <w:color w:val="000000"/>
          <w:sz w:val="28"/>
          <w:szCs w:val="28"/>
        </w:rPr>
        <w:t>]</w:t>
      </w:r>
      <w:r w:rsidRPr="002E5EE5">
        <w:rPr>
          <w:color w:val="000000"/>
          <w:sz w:val="28"/>
          <w:szCs w:val="28"/>
          <w:lang w:val="be-BY"/>
        </w:rPr>
        <w:t xml:space="preserve">. </w:t>
      </w:r>
      <w:r w:rsidR="000A2051" w:rsidRPr="00AA37CF">
        <w:rPr>
          <w:color w:val="000000"/>
          <w:sz w:val="28"/>
          <w:szCs w:val="28"/>
        </w:rPr>
        <w:t>Именно о гадании на суженого и идет речь в данном номере</w:t>
      </w:r>
      <w:r w:rsidR="00AA37CF">
        <w:rPr>
          <w:color w:val="000000"/>
          <w:sz w:val="28"/>
          <w:szCs w:val="28"/>
        </w:rPr>
        <w:t xml:space="preserve"> оперы</w:t>
      </w:r>
      <w:r w:rsidR="000A2051" w:rsidRPr="00AA37CF">
        <w:rPr>
          <w:color w:val="000000"/>
          <w:sz w:val="28"/>
          <w:szCs w:val="28"/>
        </w:rPr>
        <w:t xml:space="preserve">. </w:t>
      </w:r>
      <w:r w:rsidR="00A54C67" w:rsidRPr="00AA37CF">
        <w:rPr>
          <w:color w:val="000000"/>
          <w:sz w:val="28"/>
          <w:szCs w:val="28"/>
        </w:rPr>
        <w:t xml:space="preserve">На протяжении </w:t>
      </w:r>
      <w:r w:rsidR="00E73013">
        <w:rPr>
          <w:color w:val="000000"/>
          <w:sz w:val="28"/>
          <w:szCs w:val="28"/>
        </w:rPr>
        <w:t>четырнадцати</w:t>
      </w:r>
      <w:r w:rsidR="00A54C67" w:rsidRPr="00AA37CF">
        <w:rPr>
          <w:color w:val="000000"/>
          <w:sz w:val="28"/>
          <w:szCs w:val="28"/>
        </w:rPr>
        <w:t xml:space="preserve"> тактов ведется неспешное повествование в тональности</w:t>
      </w:r>
      <w:r w:rsidR="007A7973">
        <w:rPr>
          <w:color w:val="000000"/>
          <w:sz w:val="28"/>
          <w:szCs w:val="28"/>
          <w:lang w:val="en-US"/>
        </w:rPr>
        <w:t xml:space="preserve"> </w:t>
      </w:r>
      <w:r w:rsidR="00A54C67" w:rsidRPr="00AA37CF">
        <w:rPr>
          <w:color w:val="000000"/>
          <w:sz w:val="28"/>
          <w:szCs w:val="28"/>
          <w:lang w:val="en-US"/>
        </w:rPr>
        <w:t>d</w:t>
      </w:r>
      <w:r w:rsidR="00A54C67" w:rsidRPr="002E5EE5">
        <w:rPr>
          <w:color w:val="000000"/>
          <w:sz w:val="28"/>
          <w:szCs w:val="28"/>
        </w:rPr>
        <w:t>-</w:t>
      </w:r>
      <w:r w:rsidR="00A54C67" w:rsidRPr="00AA37CF">
        <w:rPr>
          <w:color w:val="000000"/>
          <w:sz w:val="28"/>
          <w:szCs w:val="28"/>
          <w:lang w:val="en-US"/>
        </w:rPr>
        <w:t>moll</w:t>
      </w:r>
      <w:r w:rsidR="00A54C67" w:rsidRPr="00AA37CF">
        <w:rPr>
          <w:color w:val="000000"/>
          <w:sz w:val="28"/>
          <w:szCs w:val="28"/>
        </w:rPr>
        <w:t xml:space="preserve">. Мелодия, берущая начало от ноты «ре», совершает скачки на квинту и малую сексту, но постоянно возвращается к первой ступени лада, создавая впечатление кружения, плетения, замкнутости. С </w:t>
      </w:r>
      <w:r w:rsidR="00E73013">
        <w:rPr>
          <w:color w:val="000000"/>
          <w:sz w:val="28"/>
          <w:szCs w:val="28"/>
        </w:rPr>
        <w:t>пятнадцатого</w:t>
      </w:r>
      <w:r w:rsidR="00A54C67" w:rsidRPr="00AA37CF">
        <w:rPr>
          <w:color w:val="000000"/>
          <w:sz w:val="28"/>
          <w:szCs w:val="28"/>
        </w:rPr>
        <w:t xml:space="preserve"> такта нарастает напряжение, выраженное триольным </w:t>
      </w:r>
      <w:r w:rsidR="002E3805">
        <w:rPr>
          <w:color w:val="000000"/>
          <w:sz w:val="28"/>
          <w:szCs w:val="28"/>
        </w:rPr>
        <w:t>сопровождением в аккомпанементе</w:t>
      </w:r>
      <w:r w:rsidR="00A54C67" w:rsidRPr="00AA37CF">
        <w:rPr>
          <w:color w:val="000000"/>
          <w:sz w:val="28"/>
          <w:szCs w:val="28"/>
        </w:rPr>
        <w:t xml:space="preserve">. На словах «А коль ваши венки не сойдутся» триоли перемещаются в мелодию, создавая, наравне с диссонансами в сопровождении, ощущение зловещей тревоги, подкрепленной внезапным появлением ферматы и </w:t>
      </w:r>
      <w:r w:rsidR="00A54C67" w:rsidRPr="00E73013">
        <w:rPr>
          <w:sz w:val="28"/>
          <w:szCs w:val="28"/>
        </w:rPr>
        <w:t>скачком на октаву вниз.</w:t>
      </w:r>
      <w:r w:rsidR="00A92283">
        <w:rPr>
          <w:sz w:val="28"/>
          <w:szCs w:val="28"/>
        </w:rPr>
        <w:t xml:space="preserve"> </w:t>
      </w:r>
      <w:r w:rsidR="00A54C67" w:rsidRPr="00AA37CF">
        <w:rPr>
          <w:color w:val="000000"/>
          <w:sz w:val="28"/>
          <w:szCs w:val="28"/>
        </w:rPr>
        <w:t>При этом, и в мелодии, и в аккомпанементе, несмотря на паузы, созда</w:t>
      </w:r>
      <w:r w:rsidR="002E0F44">
        <w:rPr>
          <w:color w:val="000000"/>
          <w:sz w:val="28"/>
          <w:szCs w:val="28"/>
        </w:rPr>
        <w:t>ется</w:t>
      </w:r>
      <w:r w:rsidR="00A54C67" w:rsidRPr="00AA37CF">
        <w:rPr>
          <w:color w:val="000000"/>
          <w:sz w:val="28"/>
          <w:szCs w:val="28"/>
        </w:rPr>
        <w:t xml:space="preserve"> впечатление непрерывного кружения, </w:t>
      </w:r>
      <w:r w:rsidR="00A54C67" w:rsidRPr="00E73013">
        <w:rPr>
          <w:sz w:val="28"/>
          <w:szCs w:val="28"/>
        </w:rPr>
        <w:t xml:space="preserve">переплетения, что ярко визуализирует </w:t>
      </w:r>
      <w:r w:rsidR="00CA13F4">
        <w:rPr>
          <w:sz w:val="28"/>
          <w:szCs w:val="28"/>
        </w:rPr>
        <w:t xml:space="preserve">образ </w:t>
      </w:r>
      <w:r w:rsidR="00A54C67" w:rsidRPr="00E73013">
        <w:rPr>
          <w:sz w:val="28"/>
          <w:szCs w:val="28"/>
        </w:rPr>
        <w:t>вен</w:t>
      </w:r>
      <w:r w:rsidR="00CA13F4">
        <w:rPr>
          <w:sz w:val="28"/>
          <w:szCs w:val="28"/>
        </w:rPr>
        <w:t>ка</w:t>
      </w:r>
      <w:r w:rsidR="00A54C67" w:rsidRPr="00E73013">
        <w:rPr>
          <w:sz w:val="28"/>
          <w:szCs w:val="28"/>
        </w:rPr>
        <w:t>. Толь</w:t>
      </w:r>
      <w:r w:rsidR="00A54C67" w:rsidRPr="00AA37CF">
        <w:rPr>
          <w:color w:val="000000"/>
          <w:sz w:val="28"/>
          <w:szCs w:val="28"/>
        </w:rPr>
        <w:t xml:space="preserve">ко фермата своим появлением несколько приостанавливает </w:t>
      </w:r>
      <w:r w:rsidR="00A92920">
        <w:rPr>
          <w:color w:val="000000"/>
          <w:sz w:val="28"/>
          <w:szCs w:val="28"/>
        </w:rPr>
        <w:t xml:space="preserve">его </w:t>
      </w:r>
      <w:r w:rsidR="00A54C67" w:rsidRPr="00AA37CF">
        <w:rPr>
          <w:color w:val="000000"/>
          <w:sz w:val="28"/>
          <w:szCs w:val="28"/>
        </w:rPr>
        <w:t>«развитие», а нисходящее движение в аккомпанементе в низком регистре и внезапный «вскрик» в скрипичном ключе, выраженный акцентированным доминантсептаккордом к тональности субдоминанты</w:t>
      </w:r>
      <w:r w:rsidR="00A92222">
        <w:rPr>
          <w:color w:val="000000"/>
          <w:sz w:val="28"/>
          <w:szCs w:val="28"/>
        </w:rPr>
        <w:t xml:space="preserve"> </w:t>
      </w:r>
      <w:r w:rsidR="00A54C67" w:rsidRPr="00AA37CF">
        <w:rPr>
          <w:color w:val="000000"/>
          <w:sz w:val="28"/>
          <w:szCs w:val="28"/>
          <w:lang w:val="en-US"/>
        </w:rPr>
        <w:t>d</w:t>
      </w:r>
      <w:r w:rsidR="00A54C67" w:rsidRPr="002E5EE5">
        <w:rPr>
          <w:color w:val="000000"/>
          <w:sz w:val="28"/>
          <w:szCs w:val="28"/>
        </w:rPr>
        <w:t>-</w:t>
      </w:r>
      <w:r w:rsidR="00A54C67" w:rsidRPr="00AA37CF">
        <w:rPr>
          <w:color w:val="000000"/>
          <w:sz w:val="28"/>
          <w:szCs w:val="28"/>
          <w:lang w:val="en-US"/>
        </w:rPr>
        <w:t>moll</w:t>
      </w:r>
      <w:r w:rsidR="00A54C67" w:rsidRPr="00AA37CF">
        <w:rPr>
          <w:color w:val="000000"/>
          <w:sz w:val="28"/>
          <w:szCs w:val="28"/>
        </w:rPr>
        <w:t xml:space="preserve"> с пониженной квинтой, «разрывает» </w:t>
      </w:r>
      <w:r w:rsidR="00A92920">
        <w:rPr>
          <w:color w:val="000000"/>
          <w:sz w:val="28"/>
          <w:szCs w:val="28"/>
        </w:rPr>
        <w:t>данный образ</w:t>
      </w:r>
      <w:r w:rsidR="00A54C67" w:rsidRPr="00AA37CF">
        <w:rPr>
          <w:color w:val="000000"/>
          <w:sz w:val="28"/>
          <w:szCs w:val="28"/>
        </w:rPr>
        <w:t xml:space="preserve">. </w:t>
      </w:r>
    </w:p>
    <w:p w:rsidR="00E962EB" w:rsidRPr="007548CF" w:rsidRDefault="000A2051" w:rsidP="00A9228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Наиболее важным элементом в структуре купальских обрядов является огонь. Именно купальский костер занимал центральное место на празднике летнего солнцестояния, а отношение к нему как к священному лежит уже в обрядовой установке на его ритуальное возжигание</w:t>
      </w:r>
      <w:r w:rsidR="00A92222">
        <w:rPr>
          <w:rFonts w:ascii="Times New Roman" w:hAnsi="Times New Roman"/>
          <w:color w:val="000000"/>
          <w:sz w:val="28"/>
          <w:szCs w:val="28"/>
        </w:rPr>
        <w:t xml:space="preserve"> </w:t>
      </w:r>
      <w:r w:rsidRPr="002E5EE5">
        <w:rPr>
          <w:rFonts w:ascii="Times New Roman" w:hAnsi="Times New Roman"/>
          <w:color w:val="000000"/>
          <w:sz w:val="28"/>
          <w:szCs w:val="28"/>
        </w:rPr>
        <w:t>[</w:t>
      </w:r>
      <w:r w:rsidR="002E0F44">
        <w:rPr>
          <w:rFonts w:ascii="Times New Roman" w:hAnsi="Times New Roman"/>
          <w:color w:val="000000"/>
          <w:sz w:val="28"/>
          <w:szCs w:val="28"/>
        </w:rPr>
        <w:t>5</w:t>
      </w:r>
      <w:r>
        <w:rPr>
          <w:rFonts w:ascii="Times New Roman" w:hAnsi="Times New Roman"/>
          <w:color w:val="000000"/>
          <w:sz w:val="28"/>
          <w:szCs w:val="28"/>
        </w:rPr>
        <w:t>, с. 130–131</w:t>
      </w:r>
      <w:r w:rsidRPr="002E5EE5">
        <w:rPr>
          <w:rFonts w:ascii="Times New Roman" w:hAnsi="Times New Roman"/>
          <w:color w:val="000000"/>
          <w:sz w:val="28"/>
          <w:szCs w:val="28"/>
        </w:rPr>
        <w:t>]</w:t>
      </w:r>
      <w:r>
        <w:rPr>
          <w:rFonts w:ascii="Times New Roman" w:hAnsi="Times New Roman"/>
          <w:color w:val="000000"/>
          <w:sz w:val="28"/>
          <w:szCs w:val="28"/>
        </w:rPr>
        <w:t>.</w:t>
      </w:r>
      <w:r w:rsidR="00A92222">
        <w:rPr>
          <w:rFonts w:ascii="Times New Roman" w:hAnsi="Times New Roman"/>
          <w:color w:val="000000"/>
          <w:sz w:val="28"/>
          <w:szCs w:val="28"/>
        </w:rPr>
        <w:t xml:space="preserve"> </w:t>
      </w:r>
      <w:r>
        <w:rPr>
          <w:rFonts w:ascii="Times New Roman" w:hAnsi="Times New Roman"/>
          <w:color w:val="000000"/>
          <w:sz w:val="28"/>
          <w:szCs w:val="28"/>
        </w:rPr>
        <w:t xml:space="preserve">Прыжки через купальский костер совершали и с целью предсказания будущего брака </w:t>
      </w:r>
      <w:r w:rsidRPr="002E5EE5">
        <w:rPr>
          <w:rFonts w:ascii="Times New Roman" w:hAnsi="Times New Roman"/>
          <w:color w:val="000000"/>
          <w:sz w:val="28"/>
          <w:szCs w:val="28"/>
        </w:rPr>
        <w:t>[</w:t>
      </w:r>
      <w:r w:rsidR="002E0F44">
        <w:rPr>
          <w:rFonts w:ascii="Times New Roman" w:hAnsi="Times New Roman"/>
          <w:color w:val="000000"/>
          <w:sz w:val="28"/>
          <w:szCs w:val="28"/>
        </w:rPr>
        <w:t>6</w:t>
      </w:r>
      <w:r w:rsidR="009211CF">
        <w:rPr>
          <w:rFonts w:ascii="Times New Roman" w:hAnsi="Times New Roman"/>
          <w:color w:val="000000"/>
          <w:sz w:val="28"/>
          <w:szCs w:val="28"/>
        </w:rPr>
        <w:t>, с</w:t>
      </w:r>
      <w:r>
        <w:rPr>
          <w:rFonts w:ascii="Times New Roman" w:hAnsi="Times New Roman"/>
          <w:color w:val="000000"/>
          <w:sz w:val="28"/>
          <w:szCs w:val="28"/>
        </w:rPr>
        <w:t>. 457</w:t>
      </w:r>
      <w:r w:rsidRPr="002E5EE5">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b/>
          <w:color w:val="000000"/>
          <w:sz w:val="28"/>
          <w:szCs w:val="28"/>
        </w:rPr>
        <w:t>О</w:t>
      </w:r>
      <w:r w:rsidR="00E962EB" w:rsidRPr="00E962EB">
        <w:rPr>
          <w:rFonts w:ascii="Times New Roman" w:hAnsi="Times New Roman"/>
          <w:b/>
          <w:color w:val="000000"/>
          <w:sz w:val="28"/>
          <w:szCs w:val="28"/>
        </w:rPr>
        <w:t>браз купальского огня</w:t>
      </w:r>
      <w:r w:rsidR="00E962EB" w:rsidRPr="007548CF">
        <w:rPr>
          <w:rFonts w:ascii="Times New Roman" w:hAnsi="Times New Roman"/>
          <w:color w:val="000000"/>
          <w:sz w:val="28"/>
          <w:szCs w:val="28"/>
        </w:rPr>
        <w:t xml:space="preserve"> интерпретиру</w:t>
      </w:r>
      <w:r>
        <w:rPr>
          <w:rFonts w:ascii="Times New Roman" w:hAnsi="Times New Roman"/>
          <w:color w:val="000000"/>
          <w:sz w:val="28"/>
          <w:szCs w:val="28"/>
        </w:rPr>
        <w:t>ется А. </w:t>
      </w:r>
      <w:r w:rsidR="00E962EB" w:rsidRPr="007548CF">
        <w:rPr>
          <w:rFonts w:ascii="Times New Roman" w:hAnsi="Times New Roman"/>
          <w:color w:val="000000"/>
          <w:sz w:val="28"/>
          <w:szCs w:val="28"/>
        </w:rPr>
        <w:t xml:space="preserve">Туренковым в </w:t>
      </w:r>
      <w:r w:rsidR="00E962EB" w:rsidRPr="007548CF">
        <w:rPr>
          <w:rFonts w:ascii="Times New Roman" w:hAnsi="Times New Roman"/>
          <w:color w:val="000000"/>
          <w:sz w:val="28"/>
          <w:szCs w:val="28"/>
          <w:lang w:val="en-US"/>
        </w:rPr>
        <w:t>I</w:t>
      </w:r>
      <w:r w:rsidR="00E962EB" w:rsidRPr="007548CF">
        <w:rPr>
          <w:rFonts w:ascii="Times New Roman" w:hAnsi="Times New Roman"/>
          <w:color w:val="000000"/>
          <w:sz w:val="28"/>
          <w:szCs w:val="28"/>
        </w:rPr>
        <w:t xml:space="preserve"> действии оперы</w:t>
      </w:r>
      <w:r w:rsidR="00E962EB">
        <w:rPr>
          <w:rFonts w:ascii="Times New Roman" w:hAnsi="Times New Roman"/>
          <w:color w:val="000000"/>
          <w:sz w:val="28"/>
          <w:szCs w:val="28"/>
        </w:rPr>
        <w:t xml:space="preserve">, а именно </w:t>
      </w:r>
      <w:r w:rsidR="00E962EB" w:rsidRPr="007548CF">
        <w:rPr>
          <w:rFonts w:ascii="Times New Roman" w:hAnsi="Times New Roman"/>
          <w:color w:val="000000"/>
          <w:sz w:val="28"/>
          <w:szCs w:val="28"/>
        </w:rPr>
        <w:t xml:space="preserve">– сцене прыганья через костер, в которой представлен своеобразный обряд гадания. Образ огня здесь получает свое яркое воплощение в оркестровой партии. Первые восемь тактов, написанные в тональности </w:t>
      </w:r>
      <w:r w:rsidR="00E962EB" w:rsidRPr="007548CF">
        <w:rPr>
          <w:rFonts w:ascii="Times New Roman" w:hAnsi="Times New Roman"/>
          <w:color w:val="000000"/>
          <w:sz w:val="28"/>
          <w:szCs w:val="28"/>
          <w:lang w:val="en-US"/>
        </w:rPr>
        <w:t>F</w:t>
      </w:r>
      <w:r w:rsidR="00E962EB" w:rsidRPr="007548CF">
        <w:rPr>
          <w:rFonts w:ascii="Times New Roman" w:hAnsi="Times New Roman"/>
          <w:color w:val="000000"/>
          <w:sz w:val="28"/>
          <w:szCs w:val="28"/>
        </w:rPr>
        <w:t>-</w:t>
      </w:r>
      <w:r w:rsidR="00E962EB" w:rsidRPr="007548CF">
        <w:rPr>
          <w:rFonts w:ascii="Times New Roman" w:hAnsi="Times New Roman"/>
          <w:color w:val="000000"/>
          <w:sz w:val="28"/>
          <w:szCs w:val="28"/>
          <w:lang w:val="en-US"/>
        </w:rPr>
        <w:t>dur</w:t>
      </w:r>
      <w:r w:rsidR="00A92920">
        <w:rPr>
          <w:rFonts w:ascii="Times New Roman" w:hAnsi="Times New Roman"/>
          <w:color w:val="000000"/>
          <w:sz w:val="28"/>
          <w:szCs w:val="28"/>
        </w:rPr>
        <w:t>,</w:t>
      </w:r>
      <w:r w:rsidR="00E962EB" w:rsidRPr="007548CF">
        <w:rPr>
          <w:rFonts w:ascii="Times New Roman" w:hAnsi="Times New Roman"/>
          <w:color w:val="000000"/>
          <w:sz w:val="28"/>
          <w:szCs w:val="28"/>
        </w:rPr>
        <w:t xml:space="preserve"> представляют собой восходящую секвенцию от «фа» первой октавы до «ля» второй, первая нота каждого звена которой акцентирована. На наш взгляд, так автор создает образ постепенно разгорающегося огня, языки пламени которого увеличиваются в размерах и поднимаются ввысь. В дальнейшем, начиная с девятого такта, мелодия в скрипичном ключе представлена цепочкой нисходящих секвенций, а акцент смещается на слабую долю, придавая музыке характер легкого кокетства. С </w:t>
      </w:r>
      <w:r w:rsidR="00E73013">
        <w:rPr>
          <w:rFonts w:ascii="Times New Roman" w:hAnsi="Times New Roman"/>
          <w:color w:val="000000"/>
          <w:sz w:val="28"/>
          <w:szCs w:val="28"/>
        </w:rPr>
        <w:t>двадцатого</w:t>
      </w:r>
      <w:r w:rsidR="00E962EB" w:rsidRPr="007548CF">
        <w:rPr>
          <w:rFonts w:ascii="Times New Roman" w:hAnsi="Times New Roman"/>
          <w:color w:val="000000"/>
          <w:sz w:val="28"/>
          <w:szCs w:val="28"/>
        </w:rPr>
        <w:t xml:space="preserve"> по </w:t>
      </w:r>
      <w:r w:rsidR="00E73013">
        <w:rPr>
          <w:rFonts w:ascii="Times New Roman" w:hAnsi="Times New Roman"/>
          <w:color w:val="000000"/>
          <w:sz w:val="28"/>
          <w:szCs w:val="28"/>
        </w:rPr>
        <w:t>двадцать восьмой</w:t>
      </w:r>
      <w:r w:rsidR="00E962EB" w:rsidRPr="007548CF">
        <w:rPr>
          <w:rFonts w:ascii="Times New Roman" w:hAnsi="Times New Roman"/>
          <w:color w:val="000000"/>
          <w:sz w:val="28"/>
          <w:szCs w:val="28"/>
        </w:rPr>
        <w:t xml:space="preserve"> такты на фоне басового остинато представлены стремительны</w:t>
      </w:r>
      <w:r w:rsidR="00A92920">
        <w:rPr>
          <w:rFonts w:ascii="Times New Roman" w:hAnsi="Times New Roman"/>
          <w:color w:val="000000"/>
          <w:sz w:val="28"/>
          <w:szCs w:val="28"/>
        </w:rPr>
        <w:t>е</w:t>
      </w:r>
      <w:r w:rsidR="00E962EB" w:rsidRPr="007548CF">
        <w:rPr>
          <w:rFonts w:ascii="Times New Roman" w:hAnsi="Times New Roman"/>
          <w:color w:val="000000"/>
          <w:sz w:val="28"/>
          <w:szCs w:val="28"/>
        </w:rPr>
        <w:t xml:space="preserve"> взлет</w:t>
      </w:r>
      <w:r w:rsidR="00A92920">
        <w:rPr>
          <w:rFonts w:ascii="Times New Roman" w:hAnsi="Times New Roman"/>
          <w:color w:val="000000"/>
          <w:sz w:val="28"/>
          <w:szCs w:val="28"/>
        </w:rPr>
        <w:t>ы</w:t>
      </w:r>
      <w:r w:rsidR="00E962EB" w:rsidRPr="007548CF">
        <w:rPr>
          <w:rFonts w:ascii="Times New Roman" w:hAnsi="Times New Roman"/>
          <w:color w:val="000000"/>
          <w:sz w:val="28"/>
          <w:szCs w:val="28"/>
        </w:rPr>
        <w:t xml:space="preserve"> и падения шестнадцатых нот, которые в </w:t>
      </w:r>
      <w:r w:rsidR="00E73013">
        <w:rPr>
          <w:rFonts w:ascii="Times New Roman" w:hAnsi="Times New Roman"/>
          <w:color w:val="000000"/>
          <w:sz w:val="28"/>
          <w:szCs w:val="28"/>
        </w:rPr>
        <w:t>двадцать девятом</w:t>
      </w:r>
      <w:r w:rsidR="00E962EB" w:rsidRPr="007548CF">
        <w:rPr>
          <w:rFonts w:ascii="Times New Roman" w:hAnsi="Times New Roman"/>
          <w:color w:val="000000"/>
          <w:sz w:val="28"/>
          <w:szCs w:val="28"/>
        </w:rPr>
        <w:t xml:space="preserve"> такте перерождаются в тремолирующее движение, поддерживаемое скачками в басовой партии. Мы считаем, что таким образом автор изображает всполохи пламени, все более разгорающегося, устремляющегося в небо. </w:t>
      </w:r>
    </w:p>
    <w:p w:rsidR="00D90AF5" w:rsidRDefault="00E962EB" w:rsidP="00A92283">
      <w:pPr>
        <w:spacing w:after="0" w:line="360" w:lineRule="auto"/>
        <w:ind w:firstLine="709"/>
        <w:jc w:val="both"/>
        <w:rPr>
          <w:rFonts w:ascii="Times New Roman" w:hAnsi="Times New Roman"/>
          <w:color w:val="000000"/>
          <w:sz w:val="28"/>
          <w:szCs w:val="28"/>
        </w:rPr>
      </w:pPr>
      <w:r w:rsidRPr="007548CF">
        <w:rPr>
          <w:rFonts w:ascii="Times New Roman" w:hAnsi="Times New Roman"/>
          <w:color w:val="000000"/>
          <w:sz w:val="28"/>
          <w:szCs w:val="28"/>
        </w:rPr>
        <w:t>Если представить данную музыкальную сцену в простой трехчастной форме АВА, то</w:t>
      </w:r>
      <w:r w:rsidR="00A92222">
        <w:rPr>
          <w:rFonts w:ascii="Times New Roman" w:hAnsi="Times New Roman"/>
          <w:color w:val="000000"/>
          <w:sz w:val="28"/>
          <w:szCs w:val="28"/>
        </w:rPr>
        <w:t xml:space="preserve"> </w:t>
      </w:r>
      <w:r w:rsidRPr="007548CF">
        <w:rPr>
          <w:rFonts w:ascii="Times New Roman" w:hAnsi="Times New Roman"/>
          <w:color w:val="000000"/>
          <w:sz w:val="28"/>
          <w:szCs w:val="28"/>
        </w:rPr>
        <w:t xml:space="preserve">в </w:t>
      </w:r>
      <w:r w:rsidR="00E73013">
        <w:rPr>
          <w:rFonts w:ascii="Times New Roman" w:hAnsi="Times New Roman"/>
          <w:color w:val="000000"/>
          <w:sz w:val="28"/>
          <w:szCs w:val="28"/>
        </w:rPr>
        <w:t>сорок первом</w:t>
      </w:r>
      <w:r w:rsidRPr="007548CF">
        <w:rPr>
          <w:rFonts w:ascii="Times New Roman" w:hAnsi="Times New Roman"/>
          <w:color w:val="000000"/>
          <w:sz w:val="28"/>
          <w:szCs w:val="28"/>
        </w:rPr>
        <w:t xml:space="preserve"> такте начинается третья часть, которая, в отличие от первой</w:t>
      </w:r>
      <w:r w:rsidR="00A92222">
        <w:rPr>
          <w:rFonts w:ascii="Times New Roman" w:hAnsi="Times New Roman"/>
          <w:color w:val="000000"/>
          <w:sz w:val="28"/>
          <w:szCs w:val="28"/>
        </w:rPr>
        <w:t>,</w:t>
      </w:r>
      <w:r w:rsidRPr="007548CF">
        <w:rPr>
          <w:rFonts w:ascii="Times New Roman" w:hAnsi="Times New Roman"/>
          <w:color w:val="000000"/>
          <w:sz w:val="28"/>
          <w:szCs w:val="28"/>
        </w:rPr>
        <w:t xml:space="preserve"> написана на октаву выше. Басовое сопровождение изменяется более основательно: оно теряет свою статичность, в нем используются скачки, а развивается оно по нисходящей секвенции. В </w:t>
      </w:r>
      <w:r w:rsidR="00E73013">
        <w:rPr>
          <w:rFonts w:ascii="Times New Roman" w:hAnsi="Times New Roman"/>
          <w:color w:val="000000"/>
          <w:sz w:val="28"/>
          <w:szCs w:val="28"/>
        </w:rPr>
        <w:t xml:space="preserve">сорок девятом </w:t>
      </w:r>
      <w:r w:rsidRPr="007548CF">
        <w:rPr>
          <w:rFonts w:ascii="Times New Roman" w:hAnsi="Times New Roman"/>
          <w:color w:val="000000"/>
          <w:sz w:val="28"/>
          <w:szCs w:val="28"/>
        </w:rPr>
        <w:t xml:space="preserve">такте автор акцентирует обе доли, басовое сопровождение окончательно теряет свою остинатность, становится сухим и отрывистым. На наш взгляд, с </w:t>
      </w:r>
      <w:r w:rsidR="00E73013">
        <w:rPr>
          <w:rFonts w:ascii="Times New Roman" w:hAnsi="Times New Roman"/>
          <w:color w:val="000000"/>
          <w:sz w:val="28"/>
          <w:szCs w:val="28"/>
        </w:rPr>
        <w:t>сорок первого</w:t>
      </w:r>
      <w:r w:rsidRPr="007548CF">
        <w:rPr>
          <w:rFonts w:ascii="Times New Roman" w:hAnsi="Times New Roman"/>
          <w:color w:val="000000"/>
          <w:sz w:val="28"/>
          <w:szCs w:val="28"/>
        </w:rPr>
        <w:t xml:space="preserve"> по </w:t>
      </w:r>
      <w:r w:rsidR="00E73013">
        <w:rPr>
          <w:rFonts w:ascii="Times New Roman" w:hAnsi="Times New Roman"/>
          <w:color w:val="000000"/>
          <w:sz w:val="28"/>
          <w:szCs w:val="28"/>
        </w:rPr>
        <w:t>пятьдесят девятый</w:t>
      </w:r>
      <w:r w:rsidRPr="007548CF">
        <w:rPr>
          <w:rFonts w:ascii="Times New Roman" w:hAnsi="Times New Roman"/>
          <w:color w:val="000000"/>
          <w:sz w:val="28"/>
          <w:szCs w:val="28"/>
        </w:rPr>
        <w:t xml:space="preserve"> такт представлены непосредственно сами прыжки через горящий огонь. В </w:t>
      </w:r>
      <w:r w:rsidR="00E73013">
        <w:rPr>
          <w:rFonts w:ascii="Times New Roman" w:hAnsi="Times New Roman"/>
          <w:color w:val="000000"/>
          <w:sz w:val="28"/>
          <w:szCs w:val="28"/>
        </w:rPr>
        <w:t>шестидесятом</w:t>
      </w:r>
      <w:r w:rsidRPr="007548CF">
        <w:rPr>
          <w:rFonts w:ascii="Times New Roman" w:hAnsi="Times New Roman"/>
          <w:color w:val="000000"/>
          <w:sz w:val="28"/>
          <w:szCs w:val="28"/>
        </w:rPr>
        <w:t xml:space="preserve"> такте возвращаются тремолирующие ходы, </w:t>
      </w:r>
      <w:r w:rsidRPr="007548CF">
        <w:rPr>
          <w:rFonts w:ascii="Times New Roman" w:hAnsi="Times New Roman"/>
          <w:color w:val="000000"/>
          <w:sz w:val="28"/>
          <w:szCs w:val="28"/>
        </w:rPr>
        <w:lastRenderedPageBreak/>
        <w:t xml:space="preserve">использовавшиеся во второй части, поддерживаемые «столбами» интервалов и аккордов в басовом сопровождении, которые обрываются восходящим гаммообразным движением, не получающим разрешения в тонику. Создается впечатление, что костер, то разгорающийся, то замирающий, вспыхнул мистическим светом и исчез. </w:t>
      </w:r>
    </w:p>
    <w:p w:rsidR="00D90AF5" w:rsidRDefault="000A2051" w:rsidP="00A92283">
      <w:pPr>
        <w:spacing w:after="0" w:line="360" w:lineRule="auto"/>
        <w:ind w:firstLine="709"/>
        <w:jc w:val="both"/>
        <w:rPr>
          <w:rFonts w:ascii="Times New Roman" w:hAnsi="Times New Roman"/>
          <w:sz w:val="28"/>
          <w:szCs w:val="28"/>
        </w:rPr>
      </w:pPr>
      <w:r w:rsidRPr="004E76A8">
        <w:rPr>
          <w:rFonts w:ascii="Times New Roman" w:hAnsi="Times New Roman"/>
          <w:color w:val="000000"/>
          <w:sz w:val="28"/>
          <w:szCs w:val="28"/>
        </w:rPr>
        <w:t>В энциклопедическом словаре славянской мифологии указывается на то, что «содержательным стержнем всей купальской обрядности является мотив изгнания, выпроваживания нечистой силы, которая, по народным представлениям, особенно опасна в это время» [</w:t>
      </w:r>
      <w:r w:rsidR="008A1AC2">
        <w:rPr>
          <w:rFonts w:ascii="Times New Roman" w:hAnsi="Times New Roman"/>
          <w:color w:val="000000"/>
          <w:sz w:val="28"/>
          <w:szCs w:val="28"/>
        </w:rPr>
        <w:t>7</w:t>
      </w:r>
      <w:r w:rsidRPr="004E76A8">
        <w:rPr>
          <w:rFonts w:ascii="Times New Roman" w:hAnsi="Times New Roman"/>
          <w:color w:val="000000"/>
          <w:sz w:val="28"/>
          <w:szCs w:val="28"/>
        </w:rPr>
        <w:t xml:space="preserve">, с. 201]. </w:t>
      </w:r>
      <w:r w:rsidR="00A92222">
        <w:rPr>
          <w:rFonts w:ascii="Times New Roman" w:hAnsi="Times New Roman"/>
          <w:color w:val="000000"/>
          <w:sz w:val="28"/>
          <w:szCs w:val="28"/>
        </w:rPr>
        <w:t>А о</w:t>
      </w:r>
      <w:r w:rsidR="00A92222" w:rsidRPr="00803F9E">
        <w:rPr>
          <w:rFonts w:ascii="Times New Roman" w:hAnsi="Times New Roman"/>
          <w:color w:val="000000"/>
          <w:sz w:val="28"/>
          <w:szCs w:val="28"/>
        </w:rPr>
        <w:t xml:space="preserve">дним из наиболее распространенных </w:t>
      </w:r>
      <w:r w:rsidR="00A92222">
        <w:rPr>
          <w:rFonts w:ascii="Times New Roman" w:hAnsi="Times New Roman"/>
          <w:color w:val="000000"/>
          <w:sz w:val="28"/>
          <w:szCs w:val="28"/>
        </w:rPr>
        <w:t xml:space="preserve">демонологических представителей является русалка. </w:t>
      </w:r>
      <w:r w:rsidRPr="00803F9E">
        <w:rPr>
          <w:rFonts w:ascii="Times New Roman" w:hAnsi="Times New Roman"/>
          <w:sz w:val="28"/>
          <w:szCs w:val="28"/>
        </w:rPr>
        <w:t>Не смотря на региональные отличия во внешности, местах обитания или времени появления данных мифически</w:t>
      </w:r>
      <w:r>
        <w:rPr>
          <w:rFonts w:ascii="Times New Roman" w:hAnsi="Times New Roman"/>
          <w:sz w:val="28"/>
          <w:szCs w:val="28"/>
        </w:rPr>
        <w:t>х</w:t>
      </w:r>
      <w:r w:rsidRPr="00803F9E">
        <w:rPr>
          <w:rFonts w:ascii="Times New Roman" w:hAnsi="Times New Roman"/>
          <w:sz w:val="28"/>
          <w:szCs w:val="28"/>
        </w:rPr>
        <w:t xml:space="preserve"> персонажей, исследователи восточнославянской мифологии сходятся во мнении, что особо активно русалки проявляют себя в купальскую ночь </w:t>
      </w:r>
      <w:r w:rsidRPr="002E5EE5">
        <w:rPr>
          <w:rFonts w:ascii="Times New Roman" w:hAnsi="Times New Roman"/>
          <w:sz w:val="28"/>
          <w:szCs w:val="28"/>
        </w:rPr>
        <w:t>[</w:t>
      </w:r>
      <w:r w:rsidR="002E0F44">
        <w:rPr>
          <w:rFonts w:ascii="Times New Roman" w:hAnsi="Times New Roman"/>
          <w:sz w:val="28"/>
          <w:szCs w:val="28"/>
        </w:rPr>
        <w:t>8</w:t>
      </w:r>
      <w:r w:rsidRPr="00803F9E">
        <w:rPr>
          <w:rFonts w:ascii="Times New Roman" w:hAnsi="Times New Roman"/>
          <w:sz w:val="28"/>
          <w:szCs w:val="28"/>
        </w:rPr>
        <w:t xml:space="preserve">, с. 147; </w:t>
      </w:r>
      <w:r w:rsidR="002E0F44">
        <w:rPr>
          <w:rFonts w:ascii="Times New Roman" w:hAnsi="Times New Roman"/>
          <w:sz w:val="28"/>
          <w:szCs w:val="28"/>
        </w:rPr>
        <w:t>9</w:t>
      </w:r>
      <w:r w:rsidRPr="00803F9E">
        <w:rPr>
          <w:rFonts w:ascii="Times New Roman" w:hAnsi="Times New Roman"/>
          <w:sz w:val="28"/>
          <w:szCs w:val="28"/>
        </w:rPr>
        <w:t xml:space="preserve">, с. 124; </w:t>
      </w:r>
      <w:r w:rsidR="002E0F44">
        <w:rPr>
          <w:rFonts w:ascii="Times New Roman" w:hAnsi="Times New Roman"/>
          <w:sz w:val="28"/>
          <w:szCs w:val="28"/>
        </w:rPr>
        <w:t>10</w:t>
      </w:r>
      <w:r w:rsidRPr="00803F9E">
        <w:rPr>
          <w:rFonts w:ascii="Times New Roman" w:hAnsi="Times New Roman"/>
          <w:sz w:val="28"/>
          <w:szCs w:val="28"/>
        </w:rPr>
        <w:t>, с. 265</w:t>
      </w:r>
      <w:r w:rsidRPr="002E5EE5">
        <w:rPr>
          <w:rFonts w:ascii="Times New Roman" w:hAnsi="Times New Roman"/>
          <w:sz w:val="28"/>
          <w:szCs w:val="28"/>
        </w:rPr>
        <w:t>]</w:t>
      </w:r>
      <w:r w:rsidRPr="00803F9E">
        <w:rPr>
          <w:rFonts w:ascii="Times New Roman" w:hAnsi="Times New Roman"/>
          <w:sz w:val="28"/>
          <w:szCs w:val="28"/>
        </w:rPr>
        <w:t xml:space="preserve">. </w:t>
      </w:r>
    </w:p>
    <w:p w:rsidR="002E3805" w:rsidRDefault="000A2051" w:rsidP="00A92283">
      <w:pPr>
        <w:spacing w:after="0" w:line="360" w:lineRule="auto"/>
        <w:ind w:firstLine="709"/>
        <w:jc w:val="both"/>
        <w:rPr>
          <w:rFonts w:ascii="Times New Roman" w:hAnsi="Times New Roman"/>
          <w:sz w:val="28"/>
          <w:szCs w:val="28"/>
        </w:rPr>
      </w:pPr>
      <w:r w:rsidRPr="000A2051">
        <w:rPr>
          <w:rFonts w:ascii="Times New Roman" w:hAnsi="Times New Roman"/>
          <w:b/>
          <w:sz w:val="28"/>
          <w:szCs w:val="28"/>
        </w:rPr>
        <w:t>О</w:t>
      </w:r>
      <w:r w:rsidR="00D71158" w:rsidRPr="000A2051">
        <w:rPr>
          <w:rFonts w:ascii="Times New Roman" w:hAnsi="Times New Roman"/>
          <w:b/>
          <w:sz w:val="28"/>
          <w:szCs w:val="28"/>
        </w:rPr>
        <w:t>браз русалки</w:t>
      </w:r>
      <w:r w:rsidR="00A92222">
        <w:rPr>
          <w:rFonts w:ascii="Times New Roman" w:hAnsi="Times New Roman"/>
          <w:b/>
          <w:sz w:val="28"/>
          <w:szCs w:val="28"/>
        </w:rPr>
        <w:t xml:space="preserve"> </w:t>
      </w:r>
      <w:r>
        <w:rPr>
          <w:rFonts w:ascii="Times New Roman" w:hAnsi="Times New Roman"/>
          <w:sz w:val="28"/>
          <w:szCs w:val="28"/>
        </w:rPr>
        <w:t>представлен в прологе оперы, призванном создать мистиче</w:t>
      </w:r>
      <w:r w:rsidR="001B6A38">
        <w:rPr>
          <w:rFonts w:ascii="Times New Roman" w:hAnsi="Times New Roman"/>
          <w:sz w:val="28"/>
          <w:szCs w:val="28"/>
        </w:rPr>
        <w:t>скую атмосферу купальской ночи, когда н</w:t>
      </w:r>
      <w:r>
        <w:rPr>
          <w:rFonts w:ascii="Times New Roman" w:hAnsi="Times New Roman"/>
          <w:sz w:val="28"/>
          <w:szCs w:val="28"/>
        </w:rPr>
        <w:t xml:space="preserve">а берегу реки у Фантастического леса </w:t>
      </w:r>
      <w:r w:rsidR="001B6A38">
        <w:rPr>
          <w:rFonts w:ascii="Times New Roman" w:hAnsi="Times New Roman"/>
          <w:sz w:val="28"/>
          <w:szCs w:val="28"/>
        </w:rPr>
        <w:t xml:space="preserve">собираются </w:t>
      </w:r>
      <w:r w:rsidR="00D90AF5">
        <w:rPr>
          <w:rFonts w:ascii="Times New Roman" w:hAnsi="Times New Roman"/>
          <w:sz w:val="28"/>
          <w:szCs w:val="28"/>
        </w:rPr>
        <w:t>различные демонические существа</w:t>
      </w:r>
      <w:r w:rsidR="001B6A38">
        <w:rPr>
          <w:rFonts w:ascii="Times New Roman" w:hAnsi="Times New Roman"/>
          <w:sz w:val="28"/>
          <w:szCs w:val="28"/>
        </w:rPr>
        <w:t>.</w:t>
      </w:r>
      <w:r w:rsidR="00D132FF">
        <w:rPr>
          <w:rFonts w:ascii="Times New Roman" w:hAnsi="Times New Roman"/>
          <w:sz w:val="28"/>
          <w:szCs w:val="28"/>
        </w:rPr>
        <w:t xml:space="preserve"> </w:t>
      </w:r>
      <w:r w:rsidR="00D71158" w:rsidRPr="007548CF">
        <w:rPr>
          <w:rFonts w:ascii="Times New Roman" w:hAnsi="Times New Roman"/>
          <w:sz w:val="28"/>
          <w:szCs w:val="28"/>
        </w:rPr>
        <w:t xml:space="preserve">Так, в хоре русалок образ этих мифологических </w:t>
      </w:r>
      <w:r w:rsidR="00D132FF">
        <w:rPr>
          <w:rFonts w:ascii="Times New Roman" w:hAnsi="Times New Roman"/>
          <w:sz w:val="28"/>
          <w:szCs w:val="28"/>
        </w:rPr>
        <w:t>дев</w:t>
      </w:r>
      <w:r w:rsidR="00D71158" w:rsidRPr="007548CF">
        <w:rPr>
          <w:rFonts w:ascii="Times New Roman" w:hAnsi="Times New Roman"/>
          <w:sz w:val="28"/>
          <w:szCs w:val="28"/>
        </w:rPr>
        <w:t xml:space="preserve"> воплощается с помощью грациозной мелодии в вокальной партии, дублируемой оркестром. Умеренный темп (</w:t>
      </w:r>
      <w:r w:rsidR="00D71158" w:rsidRPr="007548CF">
        <w:rPr>
          <w:rFonts w:ascii="Times New Roman" w:hAnsi="Times New Roman"/>
          <w:sz w:val="28"/>
          <w:szCs w:val="28"/>
          <w:lang w:val="en-US"/>
        </w:rPr>
        <w:t>moderato</w:t>
      </w:r>
      <w:r w:rsidR="00D132FF">
        <w:rPr>
          <w:rFonts w:ascii="Times New Roman" w:hAnsi="Times New Roman"/>
          <w:sz w:val="28"/>
          <w:szCs w:val="28"/>
        </w:rPr>
        <w:t xml:space="preserve"> </w:t>
      </w:r>
      <w:r w:rsidR="00D71158" w:rsidRPr="007548CF">
        <w:rPr>
          <w:rFonts w:ascii="Times New Roman" w:hAnsi="Times New Roman"/>
          <w:sz w:val="28"/>
          <w:szCs w:val="28"/>
          <w:lang w:val="en-US"/>
        </w:rPr>
        <w:t>grazioso</w:t>
      </w:r>
      <w:r w:rsidR="00D71158" w:rsidRPr="007548CF">
        <w:rPr>
          <w:rFonts w:ascii="Times New Roman" w:hAnsi="Times New Roman"/>
          <w:sz w:val="28"/>
          <w:szCs w:val="28"/>
        </w:rPr>
        <w:t xml:space="preserve">), легкое стаккато и мягкие акценты позволяют представить полупрозрачных, пластичных </w:t>
      </w:r>
      <w:r w:rsidR="00D132FF">
        <w:rPr>
          <w:rFonts w:ascii="Times New Roman" w:hAnsi="Times New Roman"/>
          <w:sz w:val="28"/>
          <w:szCs w:val="28"/>
        </w:rPr>
        <w:t>существ</w:t>
      </w:r>
      <w:r w:rsidR="00D71158" w:rsidRPr="007548CF">
        <w:rPr>
          <w:rFonts w:ascii="Times New Roman" w:hAnsi="Times New Roman"/>
          <w:sz w:val="28"/>
          <w:szCs w:val="28"/>
        </w:rPr>
        <w:t xml:space="preserve">, резвящихся на ветках дуба. Форшлаги, используемые в третьей октаве, придают их образу определенную кокетливость. Постоянное движение шестнадцатых в оркестре призвано, на наш взгляд, изображать журчание реки, на берегу которой разворачивается действие. </w:t>
      </w:r>
    </w:p>
    <w:p w:rsidR="002E3805" w:rsidRDefault="00D71158" w:rsidP="00A92283">
      <w:pPr>
        <w:spacing w:after="0" w:line="360" w:lineRule="auto"/>
        <w:ind w:firstLine="709"/>
        <w:jc w:val="both"/>
        <w:rPr>
          <w:rFonts w:ascii="Times New Roman" w:hAnsi="Times New Roman"/>
          <w:sz w:val="28"/>
          <w:szCs w:val="28"/>
        </w:rPr>
      </w:pPr>
      <w:r w:rsidRPr="007548CF">
        <w:rPr>
          <w:rFonts w:ascii="Times New Roman" w:hAnsi="Times New Roman"/>
          <w:sz w:val="28"/>
          <w:szCs w:val="28"/>
        </w:rPr>
        <w:t xml:space="preserve">Яркий контраст с этим образом представляет песня первой русалки из сцены лешего с русалками. Неторопливо развивается мелодия, написанная в тональности </w:t>
      </w:r>
      <w:r w:rsidRPr="007548CF">
        <w:rPr>
          <w:rFonts w:ascii="Times New Roman" w:hAnsi="Times New Roman"/>
          <w:sz w:val="28"/>
          <w:szCs w:val="28"/>
          <w:lang w:val="en-US"/>
        </w:rPr>
        <w:t>e</w:t>
      </w:r>
      <w:r w:rsidRPr="007548CF">
        <w:rPr>
          <w:rFonts w:ascii="Times New Roman" w:hAnsi="Times New Roman"/>
          <w:sz w:val="28"/>
          <w:szCs w:val="28"/>
        </w:rPr>
        <w:t>-</w:t>
      </w:r>
      <w:r w:rsidRPr="007548CF">
        <w:rPr>
          <w:rFonts w:ascii="Times New Roman" w:hAnsi="Times New Roman"/>
          <w:sz w:val="28"/>
          <w:szCs w:val="28"/>
          <w:lang w:val="en-US"/>
        </w:rPr>
        <w:t>moll</w:t>
      </w:r>
      <w:r w:rsidRPr="007548CF">
        <w:rPr>
          <w:rFonts w:ascii="Times New Roman" w:hAnsi="Times New Roman"/>
          <w:sz w:val="28"/>
          <w:szCs w:val="28"/>
        </w:rPr>
        <w:t xml:space="preserve">. Смена размера (2/4, 3/4) придают данному номеру черты лирической народной песни. Грустное повествование иногда озаряется </w:t>
      </w:r>
      <w:r w:rsidRPr="007548CF">
        <w:rPr>
          <w:rFonts w:ascii="Times New Roman" w:hAnsi="Times New Roman"/>
          <w:sz w:val="28"/>
          <w:szCs w:val="28"/>
        </w:rPr>
        <w:lastRenderedPageBreak/>
        <w:t xml:space="preserve">динамическими вспышками, отмеченными в сопровождении отклонением в </w:t>
      </w:r>
      <w:r w:rsidRPr="007548CF">
        <w:rPr>
          <w:rFonts w:ascii="Times New Roman" w:hAnsi="Times New Roman"/>
          <w:sz w:val="28"/>
          <w:szCs w:val="28"/>
          <w:lang w:val="en-US"/>
        </w:rPr>
        <w:t>D</w:t>
      </w:r>
      <w:r w:rsidRPr="007548CF">
        <w:rPr>
          <w:rFonts w:ascii="Times New Roman" w:hAnsi="Times New Roman"/>
          <w:sz w:val="28"/>
          <w:szCs w:val="28"/>
        </w:rPr>
        <w:t>-</w:t>
      </w:r>
      <w:r w:rsidRPr="007548CF">
        <w:rPr>
          <w:rFonts w:ascii="Times New Roman" w:hAnsi="Times New Roman"/>
          <w:sz w:val="28"/>
          <w:szCs w:val="28"/>
          <w:lang w:val="en-US"/>
        </w:rPr>
        <w:t>dur</w:t>
      </w:r>
      <w:r w:rsidRPr="007548CF">
        <w:rPr>
          <w:rFonts w:ascii="Times New Roman" w:hAnsi="Times New Roman"/>
          <w:sz w:val="28"/>
          <w:szCs w:val="28"/>
        </w:rPr>
        <w:t xml:space="preserve">, призванными отражать душевные терзания утопленницы. </w:t>
      </w:r>
    </w:p>
    <w:p w:rsidR="002E3805" w:rsidRDefault="00D71158" w:rsidP="00A92283">
      <w:pPr>
        <w:spacing w:after="0" w:line="360" w:lineRule="auto"/>
        <w:ind w:firstLine="709"/>
        <w:jc w:val="both"/>
        <w:rPr>
          <w:rFonts w:ascii="Times New Roman" w:hAnsi="Times New Roman"/>
          <w:sz w:val="28"/>
          <w:szCs w:val="28"/>
        </w:rPr>
      </w:pPr>
      <w:r w:rsidRPr="007548CF">
        <w:rPr>
          <w:rFonts w:ascii="Times New Roman" w:hAnsi="Times New Roman"/>
          <w:sz w:val="28"/>
          <w:szCs w:val="28"/>
        </w:rPr>
        <w:t>Песня второй русалки-детоубийцы отличается более подвижным темпом (</w:t>
      </w:r>
      <w:r w:rsidRPr="007548CF">
        <w:rPr>
          <w:rFonts w:ascii="Times New Roman" w:hAnsi="Times New Roman"/>
          <w:sz w:val="28"/>
          <w:szCs w:val="28"/>
          <w:lang w:val="en-US"/>
        </w:rPr>
        <w:t>andantino</w:t>
      </w:r>
      <w:r w:rsidRPr="007548CF">
        <w:rPr>
          <w:rFonts w:ascii="Times New Roman" w:hAnsi="Times New Roman"/>
          <w:sz w:val="28"/>
          <w:szCs w:val="28"/>
        </w:rPr>
        <w:t xml:space="preserve">), что, на наш взгляд, характеризует ее взволнованный рассказ. Вокальная партия довольно проста, динамическое развитие довольно однообразно: автор использует оттенок </w:t>
      </w:r>
      <w:r w:rsidRPr="00DC1A49">
        <w:rPr>
          <w:rFonts w:ascii="Times New Roman" w:hAnsi="Times New Roman"/>
          <w:sz w:val="28"/>
          <w:szCs w:val="28"/>
          <w:lang w:val="en-US"/>
        </w:rPr>
        <w:t>m</w:t>
      </w:r>
      <w:r w:rsidR="00DC1A49">
        <w:rPr>
          <w:rFonts w:ascii="Times New Roman" w:hAnsi="Times New Roman"/>
          <w:sz w:val="28"/>
          <w:szCs w:val="28"/>
          <w:lang w:val="en-US"/>
        </w:rPr>
        <w:t>f</w:t>
      </w:r>
      <w:r w:rsidRPr="007548CF">
        <w:rPr>
          <w:rFonts w:ascii="Times New Roman" w:hAnsi="Times New Roman"/>
          <w:sz w:val="28"/>
          <w:szCs w:val="28"/>
        </w:rPr>
        <w:t xml:space="preserve">, лишь ненадолго применяя небольшое </w:t>
      </w:r>
      <w:r w:rsidRPr="00DC1A49">
        <w:rPr>
          <w:rFonts w:ascii="Times New Roman" w:hAnsi="Times New Roman"/>
          <w:sz w:val="28"/>
          <w:szCs w:val="28"/>
          <w:lang w:val="en-US"/>
        </w:rPr>
        <w:t>crescendo</w:t>
      </w:r>
      <w:r w:rsidRPr="007548CF">
        <w:rPr>
          <w:rFonts w:ascii="Times New Roman" w:hAnsi="Times New Roman"/>
          <w:sz w:val="28"/>
          <w:szCs w:val="28"/>
        </w:rPr>
        <w:t xml:space="preserve"> и </w:t>
      </w:r>
      <w:r w:rsidRPr="00DC1A49">
        <w:rPr>
          <w:rFonts w:ascii="Times New Roman" w:hAnsi="Times New Roman"/>
          <w:sz w:val="28"/>
          <w:szCs w:val="28"/>
          <w:lang w:val="en-US"/>
        </w:rPr>
        <w:t>diminuendo</w:t>
      </w:r>
      <w:r w:rsidRPr="007548CF">
        <w:rPr>
          <w:rFonts w:ascii="Times New Roman" w:hAnsi="Times New Roman"/>
          <w:sz w:val="28"/>
          <w:szCs w:val="28"/>
        </w:rPr>
        <w:t xml:space="preserve">. Душевные терзания русалки представлены в оркестровом сопровождении с помощью ритмического рисунка: небольшая пауза между шестнадцатыми, которая будто, спотыкаясь, приостанавливает движение, интерпретирует сбивчивую речь. </w:t>
      </w:r>
    </w:p>
    <w:p w:rsidR="00D71158" w:rsidRPr="007548CF" w:rsidRDefault="00D71158" w:rsidP="00A92283">
      <w:pPr>
        <w:spacing w:after="0" w:line="360" w:lineRule="auto"/>
        <w:ind w:firstLine="709"/>
        <w:jc w:val="both"/>
        <w:rPr>
          <w:rFonts w:ascii="Times New Roman" w:hAnsi="Times New Roman"/>
          <w:sz w:val="28"/>
          <w:szCs w:val="28"/>
        </w:rPr>
      </w:pPr>
      <w:r w:rsidRPr="007548CF">
        <w:rPr>
          <w:rFonts w:ascii="Times New Roman" w:hAnsi="Times New Roman"/>
          <w:sz w:val="28"/>
          <w:szCs w:val="28"/>
        </w:rPr>
        <w:t xml:space="preserve">Ярким контрастным пятном выступает песня третьей русалки. Тональность </w:t>
      </w:r>
      <w:r w:rsidRPr="007548CF">
        <w:rPr>
          <w:rFonts w:ascii="Times New Roman" w:hAnsi="Times New Roman"/>
          <w:sz w:val="28"/>
          <w:szCs w:val="28"/>
          <w:lang w:val="en-US"/>
        </w:rPr>
        <w:t>C</w:t>
      </w:r>
      <w:r w:rsidRPr="007548CF">
        <w:rPr>
          <w:rFonts w:ascii="Times New Roman" w:hAnsi="Times New Roman"/>
          <w:sz w:val="28"/>
          <w:szCs w:val="28"/>
        </w:rPr>
        <w:t>-</w:t>
      </w:r>
      <w:r w:rsidRPr="007548CF">
        <w:rPr>
          <w:rFonts w:ascii="Times New Roman" w:hAnsi="Times New Roman"/>
          <w:sz w:val="28"/>
          <w:szCs w:val="28"/>
          <w:lang w:val="en-US"/>
        </w:rPr>
        <w:t>dur</w:t>
      </w:r>
      <w:r w:rsidRPr="007548CF">
        <w:rPr>
          <w:rFonts w:ascii="Times New Roman" w:hAnsi="Times New Roman"/>
          <w:sz w:val="28"/>
          <w:szCs w:val="28"/>
        </w:rPr>
        <w:t xml:space="preserve">, частая смена размера (2/4, 3/4), использование широкого спектра динамических оттенков напоминают народный танец. Нескончаемый поток шестнадцатых нот в оркестровом сопровождении создают впечатление уже не журчащей воды, как это было в хоре русалок, а непрерывное движение колеса или хоровода. </w:t>
      </w:r>
    </w:p>
    <w:p w:rsidR="00D71158" w:rsidRPr="00DC1A49" w:rsidRDefault="00D71158" w:rsidP="00A92283">
      <w:pPr>
        <w:spacing w:after="0" w:line="360" w:lineRule="auto"/>
        <w:ind w:firstLine="709"/>
        <w:jc w:val="both"/>
        <w:rPr>
          <w:rFonts w:ascii="Times New Roman" w:hAnsi="Times New Roman"/>
          <w:sz w:val="28"/>
          <w:szCs w:val="28"/>
        </w:rPr>
      </w:pPr>
      <w:r w:rsidRPr="007548CF">
        <w:rPr>
          <w:rFonts w:ascii="Times New Roman" w:hAnsi="Times New Roman"/>
          <w:color w:val="000000"/>
          <w:sz w:val="28"/>
          <w:szCs w:val="28"/>
        </w:rPr>
        <w:t>Образ русалки</w:t>
      </w:r>
      <w:r w:rsidR="00D132FF">
        <w:rPr>
          <w:rFonts w:ascii="Times New Roman" w:hAnsi="Times New Roman"/>
          <w:color w:val="000000"/>
          <w:sz w:val="28"/>
          <w:szCs w:val="28"/>
        </w:rPr>
        <w:t xml:space="preserve"> </w:t>
      </w:r>
      <w:r w:rsidRPr="007548CF">
        <w:rPr>
          <w:rFonts w:ascii="Times New Roman" w:hAnsi="Times New Roman"/>
          <w:color w:val="000000"/>
          <w:sz w:val="28"/>
          <w:szCs w:val="28"/>
        </w:rPr>
        <w:t>также полу</w:t>
      </w:r>
      <w:r w:rsidR="00D132FF">
        <w:rPr>
          <w:rFonts w:ascii="Times New Roman" w:hAnsi="Times New Roman"/>
          <w:color w:val="000000"/>
          <w:sz w:val="28"/>
          <w:szCs w:val="28"/>
        </w:rPr>
        <w:t>чил свое воплощение в балете В. </w:t>
      </w:r>
      <w:r w:rsidRPr="007548CF">
        <w:rPr>
          <w:rFonts w:ascii="Times New Roman" w:hAnsi="Times New Roman"/>
          <w:color w:val="000000"/>
          <w:sz w:val="28"/>
          <w:szCs w:val="28"/>
        </w:rPr>
        <w:t>Золотарева «Князь-озеро»</w:t>
      </w:r>
      <w:r w:rsidR="001C2AA5">
        <w:rPr>
          <w:rFonts w:ascii="Times New Roman" w:hAnsi="Times New Roman"/>
          <w:color w:val="000000"/>
          <w:sz w:val="28"/>
          <w:szCs w:val="28"/>
        </w:rPr>
        <w:t>.</w:t>
      </w:r>
      <w:r w:rsidR="00D132FF">
        <w:rPr>
          <w:rFonts w:ascii="Times New Roman" w:hAnsi="Times New Roman"/>
          <w:color w:val="000000"/>
          <w:sz w:val="28"/>
          <w:szCs w:val="28"/>
        </w:rPr>
        <w:t xml:space="preserve"> </w:t>
      </w:r>
      <w:r w:rsidR="002E3805">
        <w:rPr>
          <w:rFonts w:ascii="Times New Roman" w:hAnsi="Times New Roman"/>
          <w:color w:val="000000"/>
          <w:sz w:val="28"/>
          <w:szCs w:val="28"/>
        </w:rPr>
        <w:t>Композитор</w:t>
      </w:r>
      <w:r w:rsidR="009B7DAC">
        <w:rPr>
          <w:rFonts w:ascii="Times New Roman" w:hAnsi="Times New Roman"/>
          <w:color w:val="000000"/>
          <w:sz w:val="28"/>
          <w:szCs w:val="28"/>
        </w:rPr>
        <w:t xml:space="preserve"> </w:t>
      </w:r>
      <w:r w:rsidRPr="007548CF">
        <w:rPr>
          <w:rFonts w:ascii="Times New Roman" w:hAnsi="Times New Roman"/>
          <w:color w:val="000000"/>
          <w:sz w:val="28"/>
          <w:szCs w:val="28"/>
        </w:rPr>
        <w:t xml:space="preserve">в вальсе русалок из </w:t>
      </w:r>
      <w:r w:rsidRPr="007548CF">
        <w:rPr>
          <w:rFonts w:ascii="Times New Roman" w:hAnsi="Times New Roman"/>
          <w:color w:val="000000"/>
          <w:sz w:val="28"/>
          <w:szCs w:val="28"/>
          <w:lang w:val="en-US"/>
        </w:rPr>
        <w:t>III</w:t>
      </w:r>
      <w:r w:rsidRPr="007548CF">
        <w:rPr>
          <w:rFonts w:ascii="Times New Roman" w:hAnsi="Times New Roman"/>
          <w:color w:val="000000"/>
          <w:sz w:val="28"/>
          <w:szCs w:val="28"/>
        </w:rPr>
        <w:t xml:space="preserve"> действия, выстраивает данный образ с помощью необычных сочетаний инструментальных тембров. Так, таинственный тембр засурдиненных труб создает фантастическую атмосферу, а серебристые переливы металлофона и арфы изображают журчание воды озера. Нежное звучание мелодии в исполнении саксофона подчеркивается контрапунктом у виолончели в сопровождении фортепиано. Рассказ русалок о своей трагической судьбе передано с помощью лирического соло английского рожка и альтов [</w:t>
      </w:r>
      <w:r w:rsidR="002E0F44">
        <w:rPr>
          <w:rFonts w:ascii="Times New Roman" w:hAnsi="Times New Roman"/>
          <w:color w:val="000000"/>
          <w:sz w:val="28"/>
          <w:szCs w:val="28"/>
        </w:rPr>
        <w:t>3</w:t>
      </w:r>
      <w:r w:rsidR="009211CF">
        <w:rPr>
          <w:rFonts w:ascii="Times New Roman" w:hAnsi="Times New Roman"/>
          <w:color w:val="000000"/>
          <w:sz w:val="28"/>
          <w:szCs w:val="28"/>
        </w:rPr>
        <w:t>, с. </w:t>
      </w:r>
      <w:r w:rsidRPr="007548CF">
        <w:rPr>
          <w:rFonts w:ascii="Times New Roman" w:hAnsi="Times New Roman"/>
          <w:color w:val="000000"/>
          <w:sz w:val="28"/>
          <w:szCs w:val="28"/>
        </w:rPr>
        <w:t xml:space="preserve">112–113]. Нам также хотелось бы отметить большое количество хроматизмов, как в мелодии, так и в аккомпанементе. Подобный «ползущий» музыкальный рисунок, на наш взгляд, должен передавать гибкость и </w:t>
      </w:r>
      <w:r w:rsidRPr="00DC1A49">
        <w:rPr>
          <w:rFonts w:ascii="Times New Roman" w:hAnsi="Times New Roman"/>
          <w:sz w:val="28"/>
          <w:szCs w:val="28"/>
        </w:rPr>
        <w:t>грациозность русалок, наделяя при этом их образ фантастическими чертами.</w:t>
      </w:r>
    </w:p>
    <w:p w:rsidR="001F3EA9" w:rsidRPr="00F12AF5" w:rsidRDefault="00DF7ACF" w:rsidP="00A92283">
      <w:pPr>
        <w:spacing w:after="0" w:line="360" w:lineRule="auto"/>
        <w:ind w:firstLine="709"/>
        <w:jc w:val="both"/>
        <w:rPr>
          <w:rFonts w:ascii="Times New Roman" w:hAnsi="Times New Roman"/>
          <w:sz w:val="28"/>
          <w:szCs w:val="28"/>
        </w:rPr>
      </w:pPr>
      <w:r w:rsidRPr="00DF7ACF">
        <w:rPr>
          <w:rFonts w:ascii="Times New Roman" w:hAnsi="Times New Roman"/>
          <w:i/>
          <w:color w:val="000000"/>
          <w:sz w:val="28"/>
          <w:szCs w:val="28"/>
        </w:rPr>
        <w:lastRenderedPageBreak/>
        <w:t>Заключение.</w:t>
      </w:r>
      <w:r>
        <w:rPr>
          <w:rFonts w:ascii="Times New Roman" w:hAnsi="Times New Roman"/>
          <w:color w:val="000000"/>
          <w:sz w:val="28"/>
          <w:szCs w:val="28"/>
        </w:rPr>
        <w:t xml:space="preserve"> </w:t>
      </w:r>
      <w:r w:rsidR="004A33CF">
        <w:rPr>
          <w:rFonts w:ascii="Times New Roman" w:hAnsi="Times New Roman"/>
          <w:color w:val="000000"/>
          <w:sz w:val="28"/>
          <w:szCs w:val="28"/>
        </w:rPr>
        <w:t xml:space="preserve">Итак, </w:t>
      </w:r>
      <w:r w:rsidR="00C46044">
        <w:rPr>
          <w:rFonts w:ascii="Times New Roman" w:hAnsi="Times New Roman"/>
          <w:color w:val="000000"/>
          <w:sz w:val="28"/>
          <w:szCs w:val="28"/>
        </w:rPr>
        <w:t xml:space="preserve">не смотря на жесткий контроль любых проявлений национального наследия страны, в первой половине ХХ в. на </w:t>
      </w:r>
      <w:r w:rsidR="00F12AF5">
        <w:rPr>
          <w:rFonts w:ascii="Times New Roman" w:hAnsi="Times New Roman"/>
          <w:color w:val="000000"/>
          <w:sz w:val="28"/>
          <w:szCs w:val="28"/>
        </w:rPr>
        <w:t xml:space="preserve">сцене </w:t>
      </w:r>
      <w:r w:rsidR="00C46044">
        <w:rPr>
          <w:rFonts w:ascii="Times New Roman" w:hAnsi="Times New Roman"/>
          <w:color w:val="000000"/>
          <w:sz w:val="28"/>
          <w:szCs w:val="28"/>
        </w:rPr>
        <w:t>белорусско</w:t>
      </w:r>
      <w:r w:rsidR="00F12AF5">
        <w:rPr>
          <w:rFonts w:ascii="Times New Roman" w:hAnsi="Times New Roman"/>
          <w:color w:val="000000"/>
          <w:sz w:val="28"/>
          <w:szCs w:val="28"/>
        </w:rPr>
        <w:t>го театра</w:t>
      </w:r>
      <w:r w:rsidR="00C46044">
        <w:rPr>
          <w:rFonts w:ascii="Times New Roman" w:hAnsi="Times New Roman"/>
          <w:color w:val="000000"/>
          <w:sz w:val="28"/>
          <w:szCs w:val="28"/>
        </w:rPr>
        <w:t xml:space="preserve"> появляются </w:t>
      </w:r>
      <w:r w:rsidR="00F12AF5">
        <w:rPr>
          <w:rFonts w:ascii="Times New Roman" w:hAnsi="Times New Roman"/>
          <w:color w:val="000000"/>
          <w:sz w:val="28"/>
          <w:szCs w:val="28"/>
        </w:rPr>
        <w:t>спектакли</w:t>
      </w:r>
      <w:r w:rsidR="00C46044">
        <w:rPr>
          <w:rFonts w:ascii="Times New Roman" w:hAnsi="Times New Roman"/>
          <w:color w:val="000000"/>
          <w:sz w:val="28"/>
          <w:szCs w:val="28"/>
        </w:rPr>
        <w:t xml:space="preserve">, </w:t>
      </w:r>
      <w:r w:rsidR="00F12AF5">
        <w:rPr>
          <w:rFonts w:ascii="Times New Roman" w:hAnsi="Times New Roman"/>
          <w:color w:val="000000"/>
          <w:sz w:val="28"/>
          <w:szCs w:val="28"/>
        </w:rPr>
        <w:t xml:space="preserve">в которых музыкальными </w:t>
      </w:r>
      <w:r w:rsidR="00D132FF">
        <w:rPr>
          <w:rFonts w:ascii="Times New Roman" w:hAnsi="Times New Roman"/>
          <w:color w:val="000000"/>
          <w:sz w:val="28"/>
          <w:szCs w:val="28"/>
        </w:rPr>
        <w:t xml:space="preserve">средствами </w:t>
      </w:r>
      <w:r w:rsidR="00F12AF5">
        <w:rPr>
          <w:rFonts w:ascii="Times New Roman" w:hAnsi="Times New Roman"/>
          <w:color w:val="000000"/>
          <w:sz w:val="28"/>
          <w:szCs w:val="28"/>
        </w:rPr>
        <w:t xml:space="preserve">получают свое воплощение различные образы, </w:t>
      </w:r>
      <w:r w:rsidR="00C46044">
        <w:rPr>
          <w:rFonts w:ascii="Times New Roman" w:hAnsi="Times New Roman"/>
          <w:color w:val="000000"/>
          <w:sz w:val="28"/>
          <w:szCs w:val="28"/>
        </w:rPr>
        <w:t>связанными с праздником летнего солнцестояния.</w:t>
      </w:r>
      <w:r w:rsidR="00F12AF5">
        <w:rPr>
          <w:rFonts w:ascii="Times New Roman" w:hAnsi="Times New Roman"/>
          <w:color w:val="000000"/>
          <w:sz w:val="28"/>
          <w:szCs w:val="28"/>
        </w:rPr>
        <w:t xml:space="preserve"> Образ цветка папоротника аллегорически представлен в опере А. Туренкова «Цветок счастья», где на протяжении всего произведения</w:t>
      </w:r>
      <w:r w:rsidR="009421E5">
        <w:rPr>
          <w:rFonts w:ascii="Times New Roman" w:hAnsi="Times New Roman"/>
          <w:color w:val="000000"/>
          <w:sz w:val="28"/>
          <w:szCs w:val="28"/>
        </w:rPr>
        <w:t xml:space="preserve"> </w:t>
      </w:r>
      <w:r w:rsidR="00F12AF5">
        <w:rPr>
          <w:rFonts w:ascii="Times New Roman" w:hAnsi="Times New Roman"/>
          <w:color w:val="000000"/>
          <w:sz w:val="28"/>
          <w:szCs w:val="28"/>
        </w:rPr>
        <w:t xml:space="preserve">постепенно трансформируется, в зависимости от развития и угасания чувств главной героини. </w:t>
      </w:r>
      <w:r w:rsidR="00F12AF5" w:rsidRPr="00DE7DCC">
        <w:rPr>
          <w:rFonts w:ascii="Times New Roman" w:hAnsi="Times New Roman"/>
          <w:sz w:val="28"/>
          <w:szCs w:val="28"/>
        </w:rPr>
        <w:t xml:space="preserve">В свою очередь, образ волшебного цветка в балете В. Золотарева «Князь-озеро» </w:t>
      </w:r>
      <w:r w:rsidR="00B97FBB" w:rsidRPr="00DE7DCC">
        <w:rPr>
          <w:rFonts w:ascii="Times New Roman" w:hAnsi="Times New Roman"/>
          <w:sz w:val="28"/>
          <w:szCs w:val="28"/>
        </w:rPr>
        <w:t>представлен посредством нежного тембра скрипок, альтов и арф. С помощью хроматического движения и скачков, нарушающих ход неспешного повествования Христинки, появления диссонансов и нарастающей динамики получает свое воплощение образ купальского венка. Череда секвенций, гамм</w:t>
      </w:r>
      <w:r w:rsidR="007450F4">
        <w:rPr>
          <w:rFonts w:ascii="Times New Roman" w:hAnsi="Times New Roman"/>
          <w:sz w:val="28"/>
          <w:szCs w:val="28"/>
        </w:rPr>
        <w:t>о</w:t>
      </w:r>
      <w:r w:rsidR="00B97FBB" w:rsidRPr="00DE7DCC">
        <w:rPr>
          <w:rFonts w:ascii="Times New Roman" w:hAnsi="Times New Roman"/>
          <w:sz w:val="28"/>
          <w:szCs w:val="28"/>
        </w:rPr>
        <w:t>образные и тремолирующие ходы, поддерживаемые чередой интервалов и аккордов</w:t>
      </w:r>
      <w:r w:rsidR="00D132FF">
        <w:rPr>
          <w:rFonts w:ascii="Times New Roman" w:hAnsi="Times New Roman"/>
          <w:sz w:val="28"/>
          <w:szCs w:val="28"/>
        </w:rPr>
        <w:t>,</w:t>
      </w:r>
      <w:r w:rsidR="00B97FBB" w:rsidRPr="00DE7DCC">
        <w:rPr>
          <w:rFonts w:ascii="Times New Roman" w:hAnsi="Times New Roman"/>
          <w:sz w:val="28"/>
          <w:szCs w:val="28"/>
        </w:rPr>
        <w:t xml:space="preserve"> способствуют интерпретации образа купальского огня. Неспешный темп, штрих легато и кокетливые мелизмы рисуют образ русалок в хоре демонических существ из оперы А. Туренкова. Качественно отличаются песни трех русалок, в которых каждая из утопленниц получает человеческие черты: </w:t>
      </w:r>
      <w:r w:rsidR="00DE7DCC">
        <w:rPr>
          <w:rFonts w:ascii="Times New Roman" w:hAnsi="Times New Roman"/>
          <w:sz w:val="28"/>
          <w:szCs w:val="28"/>
        </w:rPr>
        <w:t>смена размера и динамические вспышки отражают душевные терзания первой русалки, небольшие изменения и цезуры – сбивчивую речь второй, широкий спектр динамических оттенков – песню-танец трет</w:t>
      </w:r>
      <w:r w:rsidR="00170838">
        <w:rPr>
          <w:rFonts w:ascii="Times New Roman" w:hAnsi="Times New Roman"/>
          <w:sz w:val="28"/>
          <w:szCs w:val="28"/>
        </w:rPr>
        <w:t>ь</w:t>
      </w:r>
      <w:r w:rsidR="00DE7DCC">
        <w:rPr>
          <w:rFonts w:ascii="Times New Roman" w:hAnsi="Times New Roman"/>
          <w:sz w:val="28"/>
          <w:szCs w:val="28"/>
        </w:rPr>
        <w:t xml:space="preserve">ей. В балете данный образ получает свое воплощении с помощью музыкальных (сочетание тембров </w:t>
      </w:r>
      <w:r w:rsidR="00DE7DCC" w:rsidRPr="007548CF">
        <w:rPr>
          <w:rFonts w:ascii="Times New Roman" w:hAnsi="Times New Roman"/>
          <w:color w:val="000000"/>
          <w:sz w:val="28"/>
          <w:szCs w:val="28"/>
        </w:rPr>
        <w:t>засурдиненных труб</w:t>
      </w:r>
      <w:r w:rsidR="00DE7DCC">
        <w:rPr>
          <w:rFonts w:ascii="Times New Roman" w:hAnsi="Times New Roman"/>
          <w:color w:val="000000"/>
          <w:sz w:val="28"/>
          <w:szCs w:val="28"/>
        </w:rPr>
        <w:t xml:space="preserve">, саксофона, металлофона, </w:t>
      </w:r>
      <w:r w:rsidR="00DE7DCC" w:rsidRPr="007548CF">
        <w:rPr>
          <w:rFonts w:ascii="Times New Roman" w:hAnsi="Times New Roman"/>
          <w:color w:val="000000"/>
          <w:sz w:val="28"/>
          <w:szCs w:val="28"/>
        </w:rPr>
        <w:t>арфы</w:t>
      </w:r>
      <w:r w:rsidR="00DE7DCC">
        <w:rPr>
          <w:rFonts w:ascii="Times New Roman" w:hAnsi="Times New Roman"/>
          <w:color w:val="000000"/>
          <w:sz w:val="28"/>
          <w:szCs w:val="28"/>
        </w:rPr>
        <w:t xml:space="preserve">, </w:t>
      </w:r>
      <w:r w:rsidR="00DE7DCC" w:rsidRPr="007548CF">
        <w:rPr>
          <w:rFonts w:ascii="Times New Roman" w:hAnsi="Times New Roman"/>
          <w:color w:val="000000"/>
          <w:sz w:val="28"/>
          <w:szCs w:val="28"/>
        </w:rPr>
        <w:t>английского рожка и альтов</w:t>
      </w:r>
      <w:r w:rsidR="00DE7DCC">
        <w:rPr>
          <w:rFonts w:ascii="Times New Roman" w:hAnsi="Times New Roman"/>
          <w:color w:val="000000"/>
          <w:sz w:val="28"/>
          <w:szCs w:val="28"/>
        </w:rPr>
        <w:t>).</w:t>
      </w:r>
      <w:r w:rsidR="001C2AA5">
        <w:rPr>
          <w:rFonts w:ascii="Times New Roman" w:hAnsi="Times New Roman"/>
          <w:sz w:val="28"/>
          <w:szCs w:val="28"/>
        </w:rPr>
        <w:t xml:space="preserve"> Так, </w:t>
      </w:r>
      <w:r w:rsidR="00952C1C">
        <w:rPr>
          <w:rFonts w:ascii="Times New Roman" w:hAnsi="Times New Roman"/>
          <w:sz w:val="28"/>
          <w:szCs w:val="28"/>
        </w:rPr>
        <w:t>не смотря на сложное время, композиторами были созданы по-своему удивительные произведения, в которых талантливо были представлены образы, связанные с купальским обрядовым циклом.</w:t>
      </w:r>
    </w:p>
    <w:p w:rsidR="00A92283" w:rsidRPr="00A92283" w:rsidRDefault="00A92283" w:rsidP="00A92283">
      <w:pPr>
        <w:pStyle w:val="a4"/>
        <w:autoSpaceDE w:val="0"/>
        <w:autoSpaceDN w:val="0"/>
        <w:adjustRightInd w:val="0"/>
        <w:spacing w:after="0" w:line="360" w:lineRule="auto"/>
        <w:jc w:val="both"/>
        <w:rPr>
          <w:rFonts w:ascii="Times New Roman" w:hAnsi="Times New Roman"/>
          <w:sz w:val="28"/>
          <w:szCs w:val="28"/>
        </w:rPr>
      </w:pPr>
      <w:r w:rsidRPr="00A92283">
        <w:rPr>
          <w:rFonts w:ascii="Times New Roman" w:hAnsi="Times New Roman"/>
          <w:sz w:val="28"/>
          <w:szCs w:val="28"/>
          <w:u w:val="single"/>
        </w:rPr>
        <w:tab/>
      </w:r>
      <w:r w:rsidRPr="00A92283">
        <w:rPr>
          <w:rFonts w:ascii="Times New Roman" w:hAnsi="Times New Roman"/>
          <w:sz w:val="28"/>
          <w:szCs w:val="28"/>
          <w:u w:val="single"/>
        </w:rPr>
        <w:tab/>
      </w:r>
      <w:r w:rsidRPr="00A92283">
        <w:rPr>
          <w:rFonts w:ascii="Times New Roman" w:hAnsi="Times New Roman"/>
          <w:sz w:val="28"/>
          <w:szCs w:val="28"/>
          <w:u w:val="single"/>
        </w:rPr>
        <w:tab/>
      </w:r>
      <w:r w:rsidRPr="00A92283">
        <w:rPr>
          <w:rFonts w:ascii="Times New Roman" w:hAnsi="Times New Roman"/>
          <w:sz w:val="28"/>
          <w:szCs w:val="28"/>
          <w:u w:val="single"/>
        </w:rPr>
        <w:tab/>
      </w:r>
      <w:r w:rsidRPr="00A92283">
        <w:rPr>
          <w:rFonts w:ascii="Times New Roman" w:hAnsi="Times New Roman"/>
          <w:sz w:val="28"/>
          <w:szCs w:val="28"/>
          <w:u w:val="single"/>
        </w:rPr>
        <w:tab/>
      </w:r>
      <w:r w:rsidRPr="00A92283">
        <w:rPr>
          <w:rFonts w:ascii="Times New Roman" w:hAnsi="Times New Roman"/>
          <w:sz w:val="28"/>
          <w:szCs w:val="28"/>
          <w:u w:val="single"/>
        </w:rPr>
        <w:tab/>
      </w:r>
      <w:r w:rsidRPr="00A92283">
        <w:rPr>
          <w:rFonts w:ascii="Times New Roman" w:hAnsi="Times New Roman"/>
          <w:sz w:val="28"/>
          <w:szCs w:val="28"/>
          <w:u w:val="single"/>
        </w:rPr>
        <w:tab/>
      </w:r>
    </w:p>
    <w:p w:rsidR="00A92283" w:rsidRPr="00490589" w:rsidRDefault="00A92283" w:rsidP="00A92283">
      <w:pPr>
        <w:pStyle w:val="a4"/>
        <w:numPr>
          <w:ilvl w:val="0"/>
          <w:numId w:val="5"/>
        </w:numPr>
        <w:spacing w:after="0" w:line="360" w:lineRule="auto"/>
        <w:ind w:left="0" w:firstLine="709"/>
        <w:jc w:val="both"/>
        <w:rPr>
          <w:rFonts w:ascii="Times New Roman" w:hAnsi="Times New Roman"/>
          <w:sz w:val="28"/>
          <w:szCs w:val="28"/>
        </w:rPr>
      </w:pPr>
      <w:r w:rsidRPr="00490589">
        <w:rPr>
          <w:rFonts w:ascii="Times New Roman" w:hAnsi="Times New Roman"/>
          <w:sz w:val="28"/>
          <w:szCs w:val="28"/>
        </w:rPr>
        <w:t>Большая энциклопедия Боль</w:t>
      </w:r>
      <w:r w:rsidR="00C70826">
        <w:rPr>
          <w:rFonts w:ascii="Times New Roman" w:hAnsi="Times New Roman"/>
          <w:sz w:val="28"/>
          <w:szCs w:val="28"/>
        </w:rPr>
        <w:t>шого театра Беларуси </w:t>
      </w:r>
      <w:r>
        <w:rPr>
          <w:rFonts w:ascii="Times New Roman" w:hAnsi="Times New Roman"/>
          <w:sz w:val="28"/>
          <w:szCs w:val="28"/>
        </w:rPr>
        <w:t>/ редкол. : </w:t>
      </w:r>
      <w:r w:rsidRPr="00490589">
        <w:rPr>
          <w:rFonts w:ascii="Times New Roman" w:hAnsi="Times New Roman"/>
          <w:sz w:val="28"/>
          <w:szCs w:val="28"/>
        </w:rPr>
        <w:t>В. Андриевич (гл. ред.) [и др.]. – Минск</w:t>
      </w:r>
      <w:r w:rsidR="00552E0B">
        <w:rPr>
          <w:rFonts w:ascii="Times New Roman" w:hAnsi="Times New Roman"/>
          <w:sz w:val="28"/>
          <w:szCs w:val="28"/>
        </w:rPr>
        <w:t xml:space="preserve"> </w:t>
      </w:r>
      <w:r w:rsidRPr="00490589">
        <w:rPr>
          <w:rFonts w:ascii="Times New Roman" w:hAnsi="Times New Roman"/>
          <w:sz w:val="28"/>
          <w:szCs w:val="28"/>
        </w:rPr>
        <w:t xml:space="preserve">: Беларус. </w:t>
      </w:r>
      <w:r>
        <w:rPr>
          <w:rFonts w:ascii="Times New Roman" w:hAnsi="Times New Roman"/>
          <w:sz w:val="28"/>
          <w:szCs w:val="28"/>
          <w:lang w:val="be-BY"/>
        </w:rPr>
        <w:t>энцыкл. імя П. </w:t>
      </w:r>
      <w:r w:rsidRPr="00490589">
        <w:rPr>
          <w:rFonts w:ascii="Times New Roman" w:hAnsi="Times New Roman"/>
          <w:sz w:val="28"/>
          <w:szCs w:val="28"/>
          <w:lang w:val="be-BY"/>
        </w:rPr>
        <w:t>Броўкі, 2014. – 704 с.</w:t>
      </w:r>
      <w:r w:rsidR="0034782A">
        <w:rPr>
          <w:rFonts w:ascii="Times New Roman" w:hAnsi="Times New Roman"/>
          <w:sz w:val="28"/>
          <w:szCs w:val="28"/>
          <w:lang w:val="be-BY"/>
        </w:rPr>
        <w:t xml:space="preserve"> </w:t>
      </w:r>
      <w:r w:rsidRPr="00490589">
        <w:rPr>
          <w:rFonts w:ascii="Times New Roman" w:hAnsi="Times New Roman"/>
          <w:sz w:val="28"/>
          <w:szCs w:val="28"/>
          <w:lang w:val="be-BY"/>
        </w:rPr>
        <w:t xml:space="preserve">: </w:t>
      </w:r>
      <w:r w:rsidRPr="00490589">
        <w:rPr>
          <w:rFonts w:ascii="Times New Roman" w:hAnsi="Times New Roman"/>
          <w:sz w:val="28"/>
          <w:szCs w:val="28"/>
        </w:rPr>
        <w:t>ил</w:t>
      </w:r>
      <w:r w:rsidR="0034782A">
        <w:rPr>
          <w:rFonts w:ascii="Times New Roman" w:hAnsi="Times New Roman"/>
          <w:sz w:val="28"/>
          <w:szCs w:val="28"/>
        </w:rPr>
        <w:t>.</w:t>
      </w:r>
    </w:p>
    <w:p w:rsidR="00A92283" w:rsidRPr="00490589" w:rsidRDefault="00A92283" w:rsidP="00A92283">
      <w:pPr>
        <w:pStyle w:val="a4"/>
        <w:numPr>
          <w:ilvl w:val="0"/>
          <w:numId w:val="5"/>
        </w:numPr>
        <w:spacing w:after="0" w:line="360" w:lineRule="auto"/>
        <w:ind w:left="0" w:firstLine="709"/>
        <w:jc w:val="both"/>
        <w:rPr>
          <w:rFonts w:ascii="Times New Roman" w:hAnsi="Times New Roman"/>
          <w:sz w:val="28"/>
          <w:szCs w:val="28"/>
        </w:rPr>
      </w:pPr>
      <w:r w:rsidRPr="00490589">
        <w:rPr>
          <w:rFonts w:ascii="Times New Roman" w:hAnsi="Times New Roman"/>
          <w:color w:val="000000"/>
          <w:sz w:val="28"/>
          <w:szCs w:val="28"/>
        </w:rPr>
        <w:lastRenderedPageBreak/>
        <w:t>Музычны тэатр Беларус</w:t>
      </w:r>
      <w:r>
        <w:rPr>
          <w:rFonts w:ascii="Times New Roman" w:hAnsi="Times New Roman"/>
          <w:color w:val="000000"/>
          <w:sz w:val="28"/>
          <w:szCs w:val="28"/>
          <w:lang w:val="be-BY"/>
        </w:rPr>
        <w:t>і : 1917–1959 гг. / Г. Р. Куляшова, Т. А. Дубкова, Н. А. </w:t>
      </w:r>
      <w:r w:rsidRPr="00490589">
        <w:rPr>
          <w:rFonts w:ascii="Times New Roman" w:hAnsi="Times New Roman"/>
          <w:color w:val="000000"/>
          <w:sz w:val="28"/>
          <w:szCs w:val="28"/>
          <w:lang w:val="be-BY"/>
        </w:rPr>
        <w:t xml:space="preserve">Юўчанка </w:t>
      </w:r>
      <w:r>
        <w:rPr>
          <w:rFonts w:ascii="Times New Roman" w:hAnsi="Times New Roman"/>
          <w:color w:val="000000"/>
          <w:sz w:val="28"/>
          <w:szCs w:val="28"/>
          <w:lang w:val="en-US"/>
        </w:rPr>
        <w:t>[</w:t>
      </w:r>
      <w:r w:rsidRPr="00490589">
        <w:rPr>
          <w:rFonts w:ascii="Times New Roman" w:hAnsi="Times New Roman"/>
          <w:color w:val="000000"/>
          <w:sz w:val="28"/>
          <w:szCs w:val="28"/>
          <w:lang w:val="be-BY"/>
        </w:rPr>
        <w:t>і інш</w:t>
      </w:r>
      <w:r w:rsidR="0034782A">
        <w:rPr>
          <w:rFonts w:ascii="Times New Roman" w:hAnsi="Times New Roman"/>
          <w:color w:val="000000"/>
          <w:sz w:val="28"/>
          <w:szCs w:val="28"/>
          <w:lang w:val="be-BY"/>
        </w:rPr>
        <w:t>.</w:t>
      </w:r>
      <w:r>
        <w:rPr>
          <w:rFonts w:ascii="Times New Roman" w:hAnsi="Times New Roman"/>
          <w:color w:val="000000"/>
          <w:sz w:val="28"/>
          <w:szCs w:val="28"/>
          <w:lang w:val="en-US"/>
        </w:rPr>
        <w:t>]</w:t>
      </w:r>
      <w:r>
        <w:rPr>
          <w:rFonts w:ascii="Times New Roman" w:hAnsi="Times New Roman"/>
          <w:color w:val="000000"/>
          <w:sz w:val="28"/>
          <w:szCs w:val="28"/>
          <w:lang w:val="be-BY"/>
        </w:rPr>
        <w:t>. – Минск</w:t>
      </w:r>
      <w:r w:rsidRPr="00490589">
        <w:rPr>
          <w:rFonts w:ascii="Times New Roman" w:hAnsi="Times New Roman"/>
          <w:color w:val="000000"/>
          <w:sz w:val="28"/>
          <w:szCs w:val="28"/>
          <w:lang w:val="be-BY"/>
        </w:rPr>
        <w:t xml:space="preserve"> : Нав</w:t>
      </w:r>
      <w:r w:rsidR="00552E0B">
        <w:rPr>
          <w:rFonts w:ascii="Times New Roman" w:hAnsi="Times New Roman"/>
          <w:color w:val="000000"/>
          <w:sz w:val="28"/>
          <w:szCs w:val="28"/>
          <w:lang w:val="be-BY"/>
        </w:rPr>
        <w:t>ука і тэхніка, 1993. – 432 с. : </w:t>
      </w:r>
      <w:r w:rsidRPr="00490589">
        <w:rPr>
          <w:rFonts w:ascii="Times New Roman" w:hAnsi="Times New Roman"/>
          <w:color w:val="000000"/>
          <w:sz w:val="28"/>
          <w:szCs w:val="28"/>
          <w:lang w:val="be-BY"/>
        </w:rPr>
        <w:t>іл.</w:t>
      </w:r>
    </w:p>
    <w:p w:rsidR="00A92283" w:rsidRPr="00490589" w:rsidRDefault="00A92283" w:rsidP="00A92283">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Нисневич, С. Г. В. А. Золотарев / С. Г. Нисневич. – М</w:t>
      </w:r>
      <w:r w:rsidR="00552E0B">
        <w:rPr>
          <w:rFonts w:ascii="Times New Roman" w:hAnsi="Times New Roman"/>
          <w:color w:val="000000"/>
          <w:sz w:val="28"/>
          <w:szCs w:val="28"/>
        </w:rPr>
        <w:t>.</w:t>
      </w:r>
      <w:r w:rsidR="0034782A">
        <w:rPr>
          <w:rFonts w:ascii="Times New Roman" w:hAnsi="Times New Roman"/>
          <w:color w:val="000000"/>
          <w:sz w:val="28"/>
          <w:szCs w:val="28"/>
        </w:rPr>
        <w:t xml:space="preserve"> : Музыка, 1964. – 176 с. : </w:t>
      </w:r>
      <w:r w:rsidRPr="00136F59">
        <w:rPr>
          <w:rFonts w:ascii="Times New Roman" w:hAnsi="Times New Roman"/>
          <w:color w:val="000000"/>
          <w:sz w:val="28"/>
          <w:szCs w:val="28"/>
        </w:rPr>
        <w:t>нот. ил.</w:t>
      </w:r>
    </w:p>
    <w:p w:rsidR="00A92283" w:rsidRPr="002C4CFF" w:rsidRDefault="00A92283" w:rsidP="00A92283">
      <w:pPr>
        <w:pStyle w:val="a4"/>
        <w:numPr>
          <w:ilvl w:val="0"/>
          <w:numId w:val="5"/>
        </w:numPr>
        <w:spacing w:after="0" w:line="360" w:lineRule="auto"/>
        <w:ind w:left="0" w:firstLine="709"/>
        <w:jc w:val="both"/>
        <w:rPr>
          <w:rFonts w:ascii="Times New Roman" w:hAnsi="Times New Roman"/>
          <w:color w:val="000000"/>
          <w:sz w:val="28"/>
          <w:szCs w:val="28"/>
        </w:rPr>
      </w:pPr>
      <w:r w:rsidRPr="002C4CFF">
        <w:rPr>
          <w:rFonts w:ascii="Times New Roman" w:hAnsi="Times New Roman"/>
          <w:sz w:val="28"/>
          <w:szCs w:val="28"/>
        </w:rPr>
        <w:t>Традыцыйная мастацкая культура беларуса</w:t>
      </w:r>
      <w:r w:rsidR="00C70826">
        <w:rPr>
          <w:rFonts w:ascii="Times New Roman" w:hAnsi="Times New Roman"/>
          <w:sz w:val="28"/>
          <w:szCs w:val="28"/>
          <w:lang w:val="be-BY"/>
        </w:rPr>
        <w:t>ў : у 6 т. </w:t>
      </w:r>
      <w:r w:rsidRPr="002C4CFF">
        <w:rPr>
          <w:rFonts w:ascii="Times New Roman" w:hAnsi="Times New Roman"/>
          <w:sz w:val="28"/>
          <w:szCs w:val="28"/>
          <w:lang w:val="be-BY"/>
        </w:rPr>
        <w:t>/ рэдкал.</w:t>
      </w:r>
      <w:r w:rsidR="0034782A">
        <w:rPr>
          <w:rFonts w:ascii="Times New Roman" w:hAnsi="Times New Roman"/>
          <w:sz w:val="28"/>
          <w:szCs w:val="28"/>
          <w:lang w:val="be-BY"/>
        </w:rPr>
        <w:t> </w:t>
      </w:r>
      <w:r w:rsidRPr="002C4CFF">
        <w:rPr>
          <w:rFonts w:ascii="Times New Roman" w:hAnsi="Times New Roman"/>
          <w:sz w:val="28"/>
          <w:szCs w:val="28"/>
          <w:lang w:val="be-BY"/>
        </w:rPr>
        <w:t xml:space="preserve">: Т. Б. Варфаламеева (гал. рэд.) </w:t>
      </w:r>
      <w:r w:rsidRPr="002C4CFF">
        <w:rPr>
          <w:rFonts w:ascii="Times New Roman" w:hAnsi="Times New Roman"/>
          <w:sz w:val="28"/>
          <w:szCs w:val="28"/>
          <w:lang w:val="en-US"/>
        </w:rPr>
        <w:t>[</w:t>
      </w:r>
      <w:r w:rsidRPr="002C4CFF">
        <w:rPr>
          <w:rFonts w:ascii="Times New Roman" w:hAnsi="Times New Roman"/>
          <w:sz w:val="28"/>
          <w:szCs w:val="28"/>
          <w:lang w:val="be-BY"/>
        </w:rPr>
        <w:t>і інш.</w:t>
      </w:r>
      <w:r w:rsidRPr="002C4CFF">
        <w:rPr>
          <w:rFonts w:ascii="Times New Roman" w:hAnsi="Times New Roman"/>
          <w:sz w:val="28"/>
          <w:szCs w:val="28"/>
          <w:lang w:val="en-US"/>
        </w:rPr>
        <w:t>]</w:t>
      </w:r>
      <w:r w:rsidRPr="002C4CFF">
        <w:rPr>
          <w:rFonts w:ascii="Times New Roman" w:hAnsi="Times New Roman"/>
          <w:sz w:val="28"/>
          <w:szCs w:val="28"/>
          <w:lang w:val="be-BY"/>
        </w:rPr>
        <w:t xml:space="preserve">. – Мінск : Бел. </w:t>
      </w:r>
      <w:r w:rsidR="00DE3E14">
        <w:rPr>
          <w:rFonts w:ascii="Times New Roman" w:hAnsi="Times New Roman"/>
          <w:sz w:val="28"/>
          <w:szCs w:val="28"/>
          <w:lang w:val="be-BY"/>
        </w:rPr>
        <w:t>н</w:t>
      </w:r>
      <w:r w:rsidRPr="002C4CFF">
        <w:rPr>
          <w:rFonts w:ascii="Times New Roman" w:hAnsi="Times New Roman"/>
          <w:sz w:val="28"/>
          <w:szCs w:val="28"/>
          <w:lang w:val="be-BY"/>
        </w:rPr>
        <w:t>авука, 200</w:t>
      </w:r>
      <w:r w:rsidRPr="002C4CFF">
        <w:rPr>
          <w:rFonts w:ascii="Times New Roman" w:hAnsi="Times New Roman"/>
          <w:sz w:val="28"/>
          <w:szCs w:val="28"/>
        </w:rPr>
        <w:t>1</w:t>
      </w:r>
      <w:r w:rsidRPr="002C4CFF">
        <w:rPr>
          <w:rFonts w:ascii="Times New Roman" w:hAnsi="Times New Roman"/>
          <w:sz w:val="28"/>
          <w:szCs w:val="28"/>
          <w:lang w:val="en-US"/>
        </w:rPr>
        <w:t>–20</w:t>
      </w:r>
      <w:r w:rsidRPr="002C4CFF">
        <w:rPr>
          <w:rFonts w:ascii="Times New Roman" w:hAnsi="Times New Roman"/>
          <w:sz w:val="28"/>
          <w:szCs w:val="28"/>
        </w:rPr>
        <w:t>13</w:t>
      </w:r>
      <w:r w:rsidRPr="002C4CFF">
        <w:rPr>
          <w:rFonts w:ascii="Times New Roman" w:hAnsi="Times New Roman"/>
          <w:sz w:val="28"/>
          <w:szCs w:val="28"/>
          <w:lang w:val="be-BY"/>
        </w:rPr>
        <w:t>. – Т.</w:t>
      </w:r>
      <w:r w:rsidRPr="002C4CFF">
        <w:rPr>
          <w:rFonts w:ascii="Times New Roman" w:hAnsi="Times New Roman"/>
          <w:sz w:val="28"/>
          <w:szCs w:val="28"/>
          <w:lang w:val="en-US"/>
        </w:rPr>
        <w:t> </w:t>
      </w:r>
      <w:r w:rsidRPr="002C4CFF">
        <w:rPr>
          <w:rFonts w:ascii="Times New Roman" w:hAnsi="Times New Roman"/>
          <w:sz w:val="28"/>
          <w:szCs w:val="28"/>
          <w:lang w:val="be-BY"/>
        </w:rPr>
        <w:t xml:space="preserve">2 : </w:t>
      </w:r>
      <w:r w:rsidRPr="002C4CFF">
        <w:rPr>
          <w:rFonts w:ascii="Times New Roman" w:hAnsi="Times New Roman"/>
          <w:sz w:val="28"/>
          <w:szCs w:val="28"/>
        </w:rPr>
        <w:t>В</w:t>
      </w:r>
      <w:r w:rsidRPr="002C4CFF">
        <w:rPr>
          <w:rFonts w:ascii="Times New Roman" w:hAnsi="Times New Roman"/>
          <w:sz w:val="28"/>
          <w:szCs w:val="28"/>
          <w:lang w:val="be-BY"/>
        </w:rPr>
        <w:t>іце</w:t>
      </w:r>
      <w:r w:rsidRPr="002C4CFF">
        <w:rPr>
          <w:rFonts w:ascii="Times New Roman" w:hAnsi="Times New Roman"/>
          <w:sz w:val="28"/>
          <w:szCs w:val="28"/>
        </w:rPr>
        <w:t>бск</w:t>
      </w:r>
      <w:r w:rsidRPr="002C4CFF">
        <w:rPr>
          <w:rFonts w:ascii="Times New Roman" w:hAnsi="Times New Roman"/>
          <w:sz w:val="28"/>
          <w:szCs w:val="28"/>
          <w:lang w:val="be-BY"/>
        </w:rPr>
        <w:t>а</w:t>
      </w:r>
      <w:r w:rsidRPr="002C4CFF">
        <w:rPr>
          <w:rFonts w:ascii="Times New Roman" w:hAnsi="Times New Roman"/>
          <w:sz w:val="28"/>
          <w:szCs w:val="28"/>
        </w:rPr>
        <w:t xml:space="preserve">е </w:t>
      </w:r>
      <w:r w:rsidRPr="002C4CFF">
        <w:rPr>
          <w:rFonts w:ascii="Times New Roman" w:hAnsi="Times New Roman"/>
          <w:sz w:val="28"/>
          <w:szCs w:val="28"/>
          <w:lang w:val="be-BY"/>
        </w:rPr>
        <w:t xml:space="preserve">Падзвінне / Т. Б. Варфаламеева </w:t>
      </w:r>
      <w:r w:rsidRPr="002C4CFF">
        <w:rPr>
          <w:rFonts w:ascii="Times New Roman" w:hAnsi="Times New Roman"/>
          <w:sz w:val="28"/>
          <w:szCs w:val="28"/>
          <w:lang w:val="en-US"/>
        </w:rPr>
        <w:t>[</w:t>
      </w:r>
      <w:r w:rsidRPr="002C4CFF">
        <w:rPr>
          <w:rFonts w:ascii="Times New Roman" w:hAnsi="Times New Roman"/>
          <w:sz w:val="28"/>
          <w:szCs w:val="28"/>
          <w:lang w:val="be-BY"/>
        </w:rPr>
        <w:t>і інш.</w:t>
      </w:r>
      <w:r w:rsidRPr="002C4CFF">
        <w:rPr>
          <w:rFonts w:ascii="Times New Roman" w:hAnsi="Times New Roman"/>
          <w:sz w:val="28"/>
          <w:szCs w:val="28"/>
          <w:lang w:val="en-US"/>
        </w:rPr>
        <w:t xml:space="preserve">]. – </w:t>
      </w:r>
      <w:r w:rsidRPr="002C4CFF">
        <w:rPr>
          <w:rFonts w:ascii="Times New Roman" w:hAnsi="Times New Roman"/>
          <w:sz w:val="28"/>
          <w:szCs w:val="28"/>
          <w:lang w:val="be-BY"/>
        </w:rPr>
        <w:t>2004. – 910 с.</w:t>
      </w:r>
    </w:p>
    <w:p w:rsidR="00441A6C" w:rsidRPr="002C4CFF" w:rsidRDefault="00441A6C" w:rsidP="00A92283">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Беларусы : у 13 т. / </w:t>
      </w:r>
      <w:r w:rsidRPr="002C4CFF">
        <w:rPr>
          <w:rFonts w:ascii="Times New Roman" w:hAnsi="Times New Roman"/>
          <w:sz w:val="28"/>
          <w:szCs w:val="28"/>
        </w:rPr>
        <w:t>рэдкал.</w:t>
      </w:r>
      <w:r>
        <w:rPr>
          <w:rFonts w:ascii="Times New Roman" w:hAnsi="Times New Roman"/>
          <w:sz w:val="28"/>
          <w:szCs w:val="28"/>
        </w:rPr>
        <w:t xml:space="preserve"> : В. М. </w:t>
      </w:r>
      <w:r w:rsidRPr="002C4CFF">
        <w:rPr>
          <w:rFonts w:ascii="Times New Roman" w:hAnsi="Times New Roman"/>
          <w:sz w:val="28"/>
          <w:szCs w:val="28"/>
        </w:rPr>
        <w:t xml:space="preserve">Бялявіна </w:t>
      </w:r>
      <w:r>
        <w:rPr>
          <w:rFonts w:ascii="Times New Roman" w:hAnsi="Times New Roman"/>
          <w:sz w:val="28"/>
          <w:szCs w:val="28"/>
        </w:rPr>
        <w:t xml:space="preserve">(гал. рэд.) </w:t>
      </w:r>
      <w:r w:rsidRPr="00F065E7">
        <w:rPr>
          <w:rFonts w:ascii="Times New Roman" w:hAnsi="Times New Roman"/>
          <w:sz w:val="28"/>
          <w:szCs w:val="28"/>
        </w:rPr>
        <w:t>[</w:t>
      </w:r>
      <w:r w:rsidRPr="002C4CFF">
        <w:rPr>
          <w:rFonts w:ascii="Times New Roman" w:hAnsi="Times New Roman"/>
          <w:sz w:val="28"/>
          <w:szCs w:val="28"/>
        </w:rPr>
        <w:t>і інш.</w:t>
      </w:r>
      <w:r w:rsidRPr="00F065E7">
        <w:rPr>
          <w:rFonts w:ascii="Times New Roman" w:hAnsi="Times New Roman"/>
          <w:sz w:val="28"/>
          <w:szCs w:val="28"/>
        </w:rPr>
        <w:t>]</w:t>
      </w:r>
      <w:r>
        <w:rPr>
          <w:rFonts w:ascii="Times New Roman" w:hAnsi="Times New Roman"/>
          <w:sz w:val="28"/>
          <w:szCs w:val="28"/>
        </w:rPr>
        <w:t xml:space="preserve">. – </w:t>
      </w:r>
      <w:r w:rsidR="00D44D94">
        <w:rPr>
          <w:rFonts w:ascii="Times New Roman" w:hAnsi="Times New Roman"/>
          <w:sz w:val="28"/>
          <w:szCs w:val="28"/>
        </w:rPr>
        <w:t>Мінск </w:t>
      </w:r>
      <w:r w:rsidRPr="002C4CFF">
        <w:rPr>
          <w:rFonts w:ascii="Times New Roman" w:hAnsi="Times New Roman"/>
          <w:sz w:val="28"/>
          <w:szCs w:val="28"/>
        </w:rPr>
        <w:t>: Бел. навука</w:t>
      </w:r>
      <w:r>
        <w:rPr>
          <w:rFonts w:ascii="Times New Roman" w:hAnsi="Times New Roman"/>
          <w:sz w:val="28"/>
          <w:szCs w:val="28"/>
        </w:rPr>
        <w:t>. – Т. 7 : Вусная паэтычная творчась / Г. А. Барташэвіч, Т. В. Валодзіна, А. І. </w:t>
      </w:r>
      <w:r w:rsidRPr="002C4CFF">
        <w:rPr>
          <w:rFonts w:ascii="Times New Roman" w:hAnsi="Times New Roman"/>
          <w:sz w:val="28"/>
          <w:szCs w:val="28"/>
        </w:rPr>
        <w:t xml:space="preserve">Гурскі </w:t>
      </w:r>
      <w:r w:rsidRPr="00F065E7">
        <w:rPr>
          <w:rFonts w:ascii="Times New Roman" w:hAnsi="Times New Roman"/>
          <w:sz w:val="28"/>
          <w:szCs w:val="28"/>
        </w:rPr>
        <w:t>[</w:t>
      </w:r>
      <w:r w:rsidRPr="002C4CFF">
        <w:rPr>
          <w:rFonts w:ascii="Times New Roman" w:hAnsi="Times New Roman"/>
          <w:sz w:val="28"/>
          <w:szCs w:val="28"/>
        </w:rPr>
        <w:t>і інш.</w:t>
      </w:r>
      <w:r w:rsidRPr="00F065E7">
        <w:rPr>
          <w:rFonts w:ascii="Times New Roman" w:hAnsi="Times New Roman"/>
          <w:sz w:val="28"/>
          <w:szCs w:val="28"/>
        </w:rPr>
        <w:t>]</w:t>
      </w:r>
      <w:r w:rsidRPr="002C4CFF">
        <w:rPr>
          <w:rFonts w:ascii="Times New Roman" w:hAnsi="Times New Roman"/>
          <w:sz w:val="28"/>
          <w:szCs w:val="28"/>
        </w:rPr>
        <w:t>. –</w:t>
      </w:r>
      <w:r>
        <w:rPr>
          <w:rFonts w:ascii="Times New Roman" w:hAnsi="Times New Roman"/>
          <w:sz w:val="28"/>
          <w:szCs w:val="28"/>
        </w:rPr>
        <w:t xml:space="preserve"> </w:t>
      </w:r>
      <w:r w:rsidRPr="002C4CFF">
        <w:rPr>
          <w:rFonts w:ascii="Times New Roman" w:hAnsi="Times New Roman"/>
          <w:sz w:val="28"/>
          <w:szCs w:val="28"/>
        </w:rPr>
        <w:t>2004. – 586 с. : іл.</w:t>
      </w:r>
      <w:r w:rsidRPr="00D72D3F">
        <w:rPr>
          <w:rFonts w:ascii="Times New Roman" w:hAnsi="Times New Roman"/>
          <w:sz w:val="28"/>
          <w:szCs w:val="28"/>
        </w:rPr>
        <w:t xml:space="preserve"> </w:t>
      </w:r>
    </w:p>
    <w:p w:rsidR="00441A6C" w:rsidRPr="00B0773F" w:rsidRDefault="00441A6C" w:rsidP="00A92283">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Беларусы : у 13 т. / рэдкал. : І. У. </w:t>
      </w:r>
      <w:r w:rsidRPr="00D72D3F">
        <w:rPr>
          <w:rFonts w:ascii="Times New Roman" w:hAnsi="Times New Roman"/>
          <w:sz w:val="28"/>
          <w:szCs w:val="28"/>
        </w:rPr>
        <w:t xml:space="preserve">Чаквін (гал. рэд.) </w:t>
      </w:r>
      <w:r w:rsidRPr="00B0773F">
        <w:rPr>
          <w:rFonts w:ascii="Times New Roman" w:hAnsi="Times New Roman"/>
          <w:sz w:val="28"/>
          <w:szCs w:val="28"/>
        </w:rPr>
        <w:t>[</w:t>
      </w:r>
      <w:r w:rsidRPr="00D72D3F">
        <w:rPr>
          <w:rFonts w:ascii="Times New Roman" w:hAnsi="Times New Roman"/>
          <w:sz w:val="28"/>
          <w:szCs w:val="28"/>
        </w:rPr>
        <w:t>і інш.</w:t>
      </w:r>
      <w:r w:rsidRPr="00B0773F">
        <w:rPr>
          <w:rFonts w:ascii="Times New Roman" w:hAnsi="Times New Roman"/>
          <w:sz w:val="28"/>
          <w:szCs w:val="28"/>
        </w:rPr>
        <w:t>]</w:t>
      </w:r>
      <w:r>
        <w:rPr>
          <w:rFonts w:ascii="Times New Roman" w:hAnsi="Times New Roman"/>
          <w:sz w:val="28"/>
          <w:szCs w:val="28"/>
        </w:rPr>
        <w:t xml:space="preserve">. – </w:t>
      </w:r>
      <w:r w:rsidRPr="00D72D3F">
        <w:rPr>
          <w:rFonts w:ascii="Times New Roman" w:hAnsi="Times New Roman"/>
          <w:sz w:val="28"/>
          <w:szCs w:val="28"/>
        </w:rPr>
        <w:t>Мінск : Беларус. навука. – Т. 10 : Славянскія этнакультурныя традыцыі / І.</w:t>
      </w:r>
      <w:r>
        <w:rPr>
          <w:rFonts w:ascii="Times New Roman" w:hAnsi="Times New Roman"/>
          <w:sz w:val="28"/>
          <w:szCs w:val="28"/>
        </w:rPr>
        <w:t> </w:t>
      </w:r>
      <w:r w:rsidRPr="00D72D3F">
        <w:rPr>
          <w:rFonts w:ascii="Times New Roman" w:hAnsi="Times New Roman"/>
          <w:sz w:val="28"/>
          <w:szCs w:val="28"/>
        </w:rPr>
        <w:t>У</w:t>
      </w:r>
      <w:r>
        <w:rPr>
          <w:rFonts w:ascii="Times New Roman" w:hAnsi="Times New Roman"/>
          <w:sz w:val="28"/>
          <w:szCs w:val="28"/>
        </w:rPr>
        <w:t>. </w:t>
      </w:r>
      <w:r w:rsidRPr="00D72D3F">
        <w:rPr>
          <w:rFonts w:ascii="Times New Roman" w:hAnsi="Times New Roman"/>
          <w:sz w:val="28"/>
          <w:szCs w:val="28"/>
        </w:rPr>
        <w:t xml:space="preserve">Чаквін </w:t>
      </w:r>
      <w:r w:rsidRPr="00B0773F">
        <w:rPr>
          <w:rFonts w:ascii="Times New Roman" w:hAnsi="Times New Roman"/>
          <w:sz w:val="28"/>
          <w:szCs w:val="28"/>
        </w:rPr>
        <w:t>[</w:t>
      </w:r>
      <w:r w:rsidRPr="00D72D3F">
        <w:rPr>
          <w:rFonts w:ascii="Times New Roman" w:hAnsi="Times New Roman"/>
          <w:sz w:val="28"/>
          <w:szCs w:val="28"/>
        </w:rPr>
        <w:t>і інш.</w:t>
      </w:r>
      <w:r w:rsidRPr="00B0773F">
        <w:rPr>
          <w:rFonts w:ascii="Times New Roman" w:hAnsi="Times New Roman"/>
          <w:sz w:val="28"/>
          <w:szCs w:val="28"/>
        </w:rPr>
        <w:t>]</w:t>
      </w:r>
      <w:r w:rsidRPr="00D72D3F">
        <w:rPr>
          <w:rFonts w:ascii="Times New Roman" w:hAnsi="Times New Roman"/>
          <w:sz w:val="28"/>
          <w:szCs w:val="28"/>
        </w:rPr>
        <w:t>. – 2007. – 514 с. : іл.</w:t>
      </w:r>
    </w:p>
    <w:p w:rsidR="00185EDF" w:rsidRDefault="00185EDF" w:rsidP="00185EDF">
      <w:pPr>
        <w:pStyle w:val="a4"/>
        <w:numPr>
          <w:ilvl w:val="0"/>
          <w:numId w:val="5"/>
        </w:numPr>
        <w:spacing w:after="0" w:line="360" w:lineRule="auto"/>
        <w:ind w:left="0" w:firstLine="709"/>
        <w:jc w:val="both"/>
        <w:rPr>
          <w:rFonts w:ascii="Times New Roman" w:hAnsi="Times New Roman"/>
          <w:color w:val="000000"/>
          <w:sz w:val="28"/>
          <w:szCs w:val="28"/>
        </w:rPr>
      </w:pPr>
      <w:r w:rsidRPr="005F00B3">
        <w:rPr>
          <w:rFonts w:ascii="Times New Roman" w:hAnsi="Times New Roman"/>
          <w:color w:val="000000"/>
          <w:sz w:val="28"/>
          <w:szCs w:val="28"/>
        </w:rPr>
        <w:t>Славянская мифол</w:t>
      </w:r>
      <w:r w:rsidR="00C70826">
        <w:rPr>
          <w:rFonts w:ascii="Times New Roman" w:hAnsi="Times New Roman"/>
          <w:color w:val="000000"/>
          <w:sz w:val="28"/>
          <w:szCs w:val="28"/>
        </w:rPr>
        <w:t>огия: Энциклопедический словарь / </w:t>
      </w:r>
      <w:r w:rsidR="00552E0B">
        <w:rPr>
          <w:rFonts w:ascii="Times New Roman" w:hAnsi="Times New Roman"/>
          <w:color w:val="000000"/>
          <w:sz w:val="28"/>
          <w:szCs w:val="28"/>
        </w:rPr>
        <w:t>под ред. Л. М. Анисова. – М.</w:t>
      </w:r>
      <w:r w:rsidRPr="005F00B3">
        <w:rPr>
          <w:rFonts w:ascii="Times New Roman" w:hAnsi="Times New Roman"/>
          <w:color w:val="000000"/>
          <w:sz w:val="28"/>
          <w:szCs w:val="28"/>
        </w:rPr>
        <w:t xml:space="preserve"> : Эллис Лак, 1995. – 416 с.</w:t>
      </w:r>
    </w:p>
    <w:p w:rsidR="00185EDF" w:rsidRDefault="00185EDF" w:rsidP="00185EDF">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Голубкова, О. </w:t>
      </w:r>
      <w:r w:rsidRPr="00803F9E">
        <w:rPr>
          <w:rFonts w:ascii="Times New Roman" w:hAnsi="Times New Roman"/>
          <w:sz w:val="28"/>
          <w:szCs w:val="28"/>
        </w:rPr>
        <w:t>В. Русалка в народных верованиях восточных славян Западной Сиби</w:t>
      </w:r>
      <w:r>
        <w:rPr>
          <w:rFonts w:ascii="Times New Roman" w:hAnsi="Times New Roman"/>
          <w:sz w:val="28"/>
          <w:szCs w:val="28"/>
        </w:rPr>
        <w:t>р</w:t>
      </w:r>
      <w:r w:rsidRPr="00803F9E">
        <w:rPr>
          <w:rFonts w:ascii="Times New Roman" w:hAnsi="Times New Roman"/>
          <w:sz w:val="28"/>
          <w:szCs w:val="28"/>
        </w:rPr>
        <w:t xml:space="preserve">и (Перспективы картографирования локальных </w:t>
      </w:r>
      <w:r>
        <w:rPr>
          <w:rFonts w:ascii="Times New Roman" w:hAnsi="Times New Roman"/>
          <w:sz w:val="28"/>
          <w:szCs w:val="28"/>
        </w:rPr>
        <w:t>аспектов образа) / О. В. </w:t>
      </w:r>
      <w:r w:rsidRPr="00803F9E">
        <w:rPr>
          <w:rFonts w:ascii="Times New Roman" w:hAnsi="Times New Roman"/>
          <w:sz w:val="28"/>
          <w:szCs w:val="28"/>
        </w:rPr>
        <w:t>Голубкова // Вестник археологии, антропологии и этнографии.</w:t>
      </w:r>
      <w:r w:rsidR="00552E0B">
        <w:rPr>
          <w:rFonts w:ascii="Times New Roman" w:hAnsi="Times New Roman"/>
          <w:sz w:val="28"/>
          <w:szCs w:val="28"/>
        </w:rPr>
        <w:t xml:space="preserve"> – 2016. – № 2 </w:t>
      </w:r>
      <w:r>
        <w:rPr>
          <w:rFonts w:ascii="Times New Roman" w:hAnsi="Times New Roman"/>
          <w:sz w:val="28"/>
          <w:szCs w:val="28"/>
        </w:rPr>
        <w:t>(33). – С. 144–</w:t>
      </w:r>
      <w:r w:rsidRPr="00803F9E">
        <w:rPr>
          <w:rFonts w:ascii="Times New Roman" w:hAnsi="Times New Roman"/>
          <w:sz w:val="28"/>
          <w:szCs w:val="28"/>
        </w:rPr>
        <w:t>152</w:t>
      </w:r>
      <w:r w:rsidR="00D44D94">
        <w:rPr>
          <w:rFonts w:ascii="Times New Roman" w:hAnsi="Times New Roman"/>
          <w:sz w:val="28"/>
          <w:szCs w:val="28"/>
        </w:rPr>
        <w:t>.</w:t>
      </w:r>
    </w:p>
    <w:p w:rsidR="002E0F44" w:rsidRDefault="002E0F44" w:rsidP="00A92283">
      <w:pPr>
        <w:pStyle w:val="a4"/>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lang w:val="be-BY"/>
        </w:rPr>
        <w:t>Ліцьвінка, В. Д. Святы і абрады беларусаў / В. Д. Ліцьвінка. – 2</w:t>
      </w:r>
      <w:r w:rsidR="00D44D94">
        <w:rPr>
          <w:rFonts w:ascii="Times New Roman" w:hAnsi="Times New Roman"/>
          <w:sz w:val="28"/>
          <w:szCs w:val="28"/>
          <w:lang w:val="be-BY"/>
        </w:rPr>
        <w:t>-</w:t>
      </w:r>
      <w:r>
        <w:rPr>
          <w:rFonts w:ascii="Times New Roman" w:hAnsi="Times New Roman"/>
          <w:sz w:val="28"/>
          <w:szCs w:val="28"/>
          <w:lang w:val="be-BY"/>
        </w:rPr>
        <w:t>е выд. – Мінск : Беларусь, 1998. – 190 с. : іл.</w:t>
      </w:r>
    </w:p>
    <w:p w:rsidR="00441A6C" w:rsidRDefault="00441A6C" w:rsidP="00A92283">
      <w:pPr>
        <w:pStyle w:val="a4"/>
        <w:numPr>
          <w:ilvl w:val="0"/>
          <w:numId w:val="5"/>
        </w:numPr>
        <w:spacing w:after="0" w:line="360" w:lineRule="auto"/>
        <w:ind w:left="0" w:firstLine="709"/>
        <w:jc w:val="both"/>
        <w:rPr>
          <w:rFonts w:ascii="Times New Roman" w:hAnsi="Times New Roman"/>
          <w:sz w:val="28"/>
          <w:szCs w:val="28"/>
        </w:rPr>
      </w:pPr>
      <w:r w:rsidRPr="00F065E7">
        <w:rPr>
          <w:rFonts w:ascii="Times New Roman" w:hAnsi="Times New Roman"/>
          <w:sz w:val="28"/>
          <w:szCs w:val="28"/>
        </w:rPr>
        <w:t>В</w:t>
      </w:r>
      <w:r w:rsidR="00A33B5F">
        <w:rPr>
          <w:rFonts w:ascii="Times New Roman" w:hAnsi="Times New Roman"/>
          <w:sz w:val="28"/>
          <w:szCs w:val="28"/>
        </w:rPr>
        <w:t>а</w:t>
      </w:r>
      <w:r w:rsidRPr="00F065E7">
        <w:rPr>
          <w:rFonts w:ascii="Times New Roman" w:hAnsi="Times New Roman"/>
          <w:sz w:val="28"/>
          <w:szCs w:val="28"/>
        </w:rPr>
        <w:t>лод</w:t>
      </w:r>
      <w:r>
        <w:rPr>
          <w:rFonts w:ascii="Times New Roman" w:hAnsi="Times New Roman"/>
          <w:sz w:val="28"/>
          <w:szCs w:val="28"/>
        </w:rPr>
        <w:t xml:space="preserve">зіна, Т. В. </w:t>
      </w:r>
      <w:r w:rsidRPr="00F065E7">
        <w:rPr>
          <w:rFonts w:ascii="Times New Roman" w:hAnsi="Times New Roman"/>
          <w:sz w:val="28"/>
          <w:szCs w:val="28"/>
        </w:rPr>
        <w:t>«</w:t>
      </w:r>
      <w:r w:rsidRPr="005F00B3">
        <w:rPr>
          <w:rFonts w:ascii="Times New Roman" w:hAnsi="Times New Roman"/>
          <w:sz w:val="28"/>
          <w:szCs w:val="28"/>
        </w:rPr>
        <w:t>Ядронае жыта гаспадара кліча…</w:t>
      </w:r>
      <w:r w:rsidRPr="00F065E7">
        <w:rPr>
          <w:rFonts w:ascii="Times New Roman" w:hAnsi="Times New Roman"/>
          <w:sz w:val="28"/>
          <w:szCs w:val="28"/>
        </w:rPr>
        <w:t>»</w:t>
      </w:r>
      <w:r w:rsidRPr="005F00B3">
        <w:rPr>
          <w:rFonts w:ascii="Times New Roman" w:hAnsi="Times New Roman"/>
          <w:sz w:val="28"/>
          <w:szCs w:val="28"/>
        </w:rPr>
        <w:t>: каляндар</w:t>
      </w:r>
      <w:r>
        <w:rPr>
          <w:rFonts w:ascii="Times New Roman" w:hAnsi="Times New Roman"/>
          <w:sz w:val="28"/>
          <w:szCs w:val="28"/>
        </w:rPr>
        <w:t>ны год у абрадах і звычаях / Т. В. Валодзіна, Т. І. </w:t>
      </w:r>
      <w:r w:rsidRPr="005F00B3">
        <w:rPr>
          <w:rFonts w:ascii="Times New Roman" w:hAnsi="Times New Roman"/>
          <w:sz w:val="28"/>
          <w:szCs w:val="28"/>
        </w:rPr>
        <w:t>Кухаронак. – Мінск : Беларуская навука, 2015. – 356 с. : іл.</w:t>
      </w:r>
    </w:p>
    <w:p w:rsidR="00B740C2" w:rsidRPr="0034782A" w:rsidRDefault="0034782A" w:rsidP="0034782A">
      <w:pPr>
        <w:spacing w:after="0" w:line="360" w:lineRule="auto"/>
        <w:jc w:val="right"/>
        <w:rPr>
          <w:rFonts w:ascii="Times New Roman" w:hAnsi="Times New Roman"/>
          <w:i/>
          <w:sz w:val="26"/>
          <w:szCs w:val="26"/>
        </w:rPr>
      </w:pPr>
      <w:r w:rsidRPr="0034782A">
        <w:rPr>
          <w:rFonts w:ascii="Times New Roman" w:hAnsi="Times New Roman"/>
          <w:i/>
          <w:sz w:val="26"/>
          <w:szCs w:val="26"/>
        </w:rPr>
        <w:t>Статья поступила</w:t>
      </w:r>
    </w:p>
    <w:p w:rsidR="0034782A" w:rsidRPr="0034782A" w:rsidRDefault="0034782A" w:rsidP="0034782A">
      <w:pPr>
        <w:spacing w:after="0" w:line="360" w:lineRule="auto"/>
        <w:jc w:val="right"/>
        <w:rPr>
          <w:rFonts w:ascii="Times New Roman" w:hAnsi="Times New Roman"/>
          <w:i/>
          <w:sz w:val="26"/>
          <w:szCs w:val="26"/>
        </w:rPr>
      </w:pPr>
      <w:r w:rsidRPr="0034782A">
        <w:rPr>
          <w:rFonts w:ascii="Times New Roman" w:hAnsi="Times New Roman"/>
          <w:i/>
          <w:sz w:val="26"/>
          <w:szCs w:val="26"/>
        </w:rPr>
        <w:t>в редакцию 16.12.2019</w:t>
      </w:r>
    </w:p>
    <w:sectPr w:rsidR="0034782A" w:rsidRPr="0034782A" w:rsidSect="00A55773">
      <w:footerReference w:type="default" r:id="rId7"/>
      <w:pgSz w:w="11906" w:h="16838"/>
      <w:pgMar w:top="1134" w:right="567"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0E4" w:rsidRDefault="00F420E4" w:rsidP="00D90AF5">
      <w:pPr>
        <w:spacing w:after="0" w:line="240" w:lineRule="auto"/>
      </w:pPr>
      <w:r>
        <w:separator/>
      </w:r>
    </w:p>
  </w:endnote>
  <w:endnote w:type="continuationSeparator" w:id="0">
    <w:p w:rsidR="00F420E4" w:rsidRDefault="00F420E4" w:rsidP="00D9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5" w:rsidRDefault="00D90AF5">
    <w:pPr>
      <w:pStyle w:val="aa"/>
      <w:jc w:val="center"/>
    </w:pPr>
    <w:r>
      <w:fldChar w:fldCharType="begin"/>
    </w:r>
    <w:r>
      <w:instrText xml:space="preserve"> PAGE   \* MERGEFORMAT </w:instrText>
    </w:r>
    <w:r>
      <w:fldChar w:fldCharType="separate"/>
    </w:r>
    <w:r w:rsidR="00685961">
      <w:rPr>
        <w:noProof/>
      </w:rPr>
      <w:t>1</w:t>
    </w:r>
    <w:r>
      <w:fldChar w:fldCharType="end"/>
    </w:r>
  </w:p>
  <w:p w:rsidR="00D90AF5" w:rsidRDefault="00D90A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0E4" w:rsidRDefault="00F420E4" w:rsidP="00D90AF5">
      <w:pPr>
        <w:spacing w:after="0" w:line="240" w:lineRule="auto"/>
      </w:pPr>
      <w:r>
        <w:separator/>
      </w:r>
    </w:p>
  </w:footnote>
  <w:footnote w:type="continuationSeparator" w:id="0">
    <w:p w:rsidR="00F420E4" w:rsidRDefault="00F420E4" w:rsidP="00D90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94EB4"/>
    <w:multiLevelType w:val="hybridMultilevel"/>
    <w:tmpl w:val="1AF0D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863D80"/>
    <w:multiLevelType w:val="hybridMultilevel"/>
    <w:tmpl w:val="0A84A420"/>
    <w:lvl w:ilvl="0" w:tplc="6C64C222">
      <w:start w:val="1"/>
      <w:numFmt w:val="decimal"/>
      <w:lvlText w:val="%1."/>
      <w:lvlJc w:val="left"/>
      <w:pPr>
        <w:ind w:left="1429" w:hanging="360"/>
      </w:pPr>
      <w:rPr>
        <w:rFonts w:cs="Times New Roman"/>
        <w:b w:val="0"/>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8BA3B8A"/>
    <w:multiLevelType w:val="hybridMultilevel"/>
    <w:tmpl w:val="BDAE42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742F65"/>
    <w:multiLevelType w:val="hybridMultilevel"/>
    <w:tmpl w:val="EF82E14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0351B15"/>
    <w:multiLevelType w:val="hybridMultilevel"/>
    <w:tmpl w:val="769001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3DF2F4F"/>
    <w:multiLevelType w:val="hybridMultilevel"/>
    <w:tmpl w:val="594422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7313784D"/>
    <w:multiLevelType w:val="hybridMultilevel"/>
    <w:tmpl w:val="F5BCF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67"/>
    <w:rsid w:val="000A2051"/>
    <w:rsid w:val="000A4768"/>
    <w:rsid w:val="0013166B"/>
    <w:rsid w:val="00136F59"/>
    <w:rsid w:val="00170838"/>
    <w:rsid w:val="00185EDF"/>
    <w:rsid w:val="0019794E"/>
    <w:rsid w:val="001B6A38"/>
    <w:rsid w:val="001C2AA5"/>
    <w:rsid w:val="001F3EA9"/>
    <w:rsid w:val="001F6873"/>
    <w:rsid w:val="002C4CFF"/>
    <w:rsid w:val="002E0F44"/>
    <w:rsid w:val="002E3805"/>
    <w:rsid w:val="002E5EE5"/>
    <w:rsid w:val="002E706B"/>
    <w:rsid w:val="0034782A"/>
    <w:rsid w:val="00441A6C"/>
    <w:rsid w:val="0048476F"/>
    <w:rsid w:val="00490589"/>
    <w:rsid w:val="004A33CF"/>
    <w:rsid w:val="004A403F"/>
    <w:rsid w:val="004E76A8"/>
    <w:rsid w:val="00504E79"/>
    <w:rsid w:val="00552E0B"/>
    <w:rsid w:val="005F00B3"/>
    <w:rsid w:val="006161EA"/>
    <w:rsid w:val="0066221F"/>
    <w:rsid w:val="00685961"/>
    <w:rsid w:val="006B0B17"/>
    <w:rsid w:val="00703DBA"/>
    <w:rsid w:val="00741D56"/>
    <w:rsid w:val="007450F4"/>
    <w:rsid w:val="007548CF"/>
    <w:rsid w:val="00771630"/>
    <w:rsid w:val="00792474"/>
    <w:rsid w:val="007A7973"/>
    <w:rsid w:val="007D02D2"/>
    <w:rsid w:val="007D40D8"/>
    <w:rsid w:val="00803F9E"/>
    <w:rsid w:val="008421AF"/>
    <w:rsid w:val="008A1AC2"/>
    <w:rsid w:val="0090170D"/>
    <w:rsid w:val="009211CF"/>
    <w:rsid w:val="00933310"/>
    <w:rsid w:val="009421E5"/>
    <w:rsid w:val="00950587"/>
    <w:rsid w:val="00952C1C"/>
    <w:rsid w:val="009B7DAC"/>
    <w:rsid w:val="00A33B5F"/>
    <w:rsid w:val="00A54C67"/>
    <w:rsid w:val="00A55773"/>
    <w:rsid w:val="00A56A0D"/>
    <w:rsid w:val="00A92222"/>
    <w:rsid w:val="00A92283"/>
    <w:rsid w:val="00A92920"/>
    <w:rsid w:val="00A93F65"/>
    <w:rsid w:val="00AA37CF"/>
    <w:rsid w:val="00AC362C"/>
    <w:rsid w:val="00AC62EE"/>
    <w:rsid w:val="00B0773F"/>
    <w:rsid w:val="00B740C2"/>
    <w:rsid w:val="00B91CEE"/>
    <w:rsid w:val="00B97FBB"/>
    <w:rsid w:val="00BF6F2D"/>
    <w:rsid w:val="00C1494C"/>
    <w:rsid w:val="00C46044"/>
    <w:rsid w:val="00C70826"/>
    <w:rsid w:val="00C73C3F"/>
    <w:rsid w:val="00C83178"/>
    <w:rsid w:val="00CA13F4"/>
    <w:rsid w:val="00CA6861"/>
    <w:rsid w:val="00D132FF"/>
    <w:rsid w:val="00D44D94"/>
    <w:rsid w:val="00D55660"/>
    <w:rsid w:val="00D71158"/>
    <w:rsid w:val="00D72D3F"/>
    <w:rsid w:val="00D90AF5"/>
    <w:rsid w:val="00DC1A49"/>
    <w:rsid w:val="00DE3E14"/>
    <w:rsid w:val="00DE7DCC"/>
    <w:rsid w:val="00DF349F"/>
    <w:rsid w:val="00DF7ACF"/>
    <w:rsid w:val="00E73013"/>
    <w:rsid w:val="00E962EB"/>
    <w:rsid w:val="00EA76E8"/>
    <w:rsid w:val="00F065E7"/>
    <w:rsid w:val="00F12AF5"/>
    <w:rsid w:val="00F20608"/>
    <w:rsid w:val="00F420E4"/>
    <w:rsid w:val="00F432B2"/>
    <w:rsid w:val="00F57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529192-572B-4D58-ADB6-4A0E6C4E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4C67"/>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A54C67"/>
    <w:pPr>
      <w:ind w:left="720"/>
      <w:contextualSpacing/>
    </w:pPr>
    <w:rPr>
      <w:rFonts w:ascii="Calibri" w:hAnsi="Calibri"/>
    </w:rPr>
  </w:style>
  <w:style w:type="paragraph" w:styleId="a5">
    <w:name w:val="Balloon Text"/>
    <w:basedOn w:val="a"/>
    <w:link w:val="a6"/>
    <w:uiPriority w:val="99"/>
    <w:semiHidden/>
    <w:unhideWhenUsed/>
    <w:rsid w:val="00AC36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C362C"/>
    <w:rPr>
      <w:rFonts w:ascii="Tahoma" w:hAnsi="Tahoma" w:cs="Tahoma"/>
      <w:sz w:val="16"/>
      <w:szCs w:val="16"/>
    </w:rPr>
  </w:style>
  <w:style w:type="character" w:styleId="a7">
    <w:name w:val="Hyperlink"/>
    <w:basedOn w:val="a0"/>
    <w:uiPriority w:val="99"/>
    <w:unhideWhenUsed/>
    <w:rsid w:val="00952C1C"/>
    <w:rPr>
      <w:rFonts w:cs="Times New Roman"/>
      <w:color w:val="0000FF" w:themeColor="hyperlink"/>
      <w:u w:val="single"/>
    </w:rPr>
  </w:style>
  <w:style w:type="paragraph" w:styleId="a8">
    <w:name w:val="header"/>
    <w:basedOn w:val="a"/>
    <w:link w:val="a9"/>
    <w:uiPriority w:val="99"/>
    <w:semiHidden/>
    <w:unhideWhenUsed/>
    <w:rsid w:val="00D90AF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D90AF5"/>
    <w:rPr>
      <w:rFonts w:cs="Times New Roman"/>
    </w:rPr>
  </w:style>
  <w:style w:type="paragraph" w:styleId="aa">
    <w:name w:val="footer"/>
    <w:basedOn w:val="a"/>
    <w:link w:val="ab"/>
    <w:uiPriority w:val="99"/>
    <w:unhideWhenUsed/>
    <w:rsid w:val="00D90AF5"/>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D90A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16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2505</Words>
  <Characters>14281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 11</cp:lastModifiedBy>
  <cp:revision>2</cp:revision>
  <cp:lastPrinted>2019-12-22T09:39:00Z</cp:lastPrinted>
  <dcterms:created xsi:type="dcterms:W3CDTF">2021-11-19T10:36:00Z</dcterms:created>
  <dcterms:modified xsi:type="dcterms:W3CDTF">2021-11-19T10:36:00Z</dcterms:modified>
</cp:coreProperties>
</file>