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80" w:rsidRPr="00D37BF9" w:rsidRDefault="009C5980" w:rsidP="009C5980">
      <w:pPr>
        <w:jc w:val="right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Лойко-Мичудо Анастасия (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>. Минск, БГУКИ)</w:t>
      </w:r>
    </w:p>
    <w:p w:rsidR="009C5980" w:rsidRPr="00D37BF9" w:rsidRDefault="009C5980" w:rsidP="009C59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0B28" w:rsidRPr="00D37BF9" w:rsidRDefault="00A133A2" w:rsidP="00C14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F9">
        <w:rPr>
          <w:rFonts w:ascii="Times New Roman" w:hAnsi="Times New Roman" w:cs="Times New Roman"/>
          <w:b/>
          <w:sz w:val="28"/>
          <w:szCs w:val="28"/>
        </w:rPr>
        <w:t xml:space="preserve">ТРАКТОВКА </w:t>
      </w:r>
      <w:r w:rsidR="00C1416C" w:rsidRPr="00D37BF9">
        <w:rPr>
          <w:rFonts w:ascii="Times New Roman" w:hAnsi="Times New Roman" w:cs="Times New Roman"/>
          <w:b/>
          <w:sz w:val="28"/>
          <w:szCs w:val="28"/>
        </w:rPr>
        <w:t>ОБРАЗА КУПАЛ</w:t>
      </w:r>
      <w:r w:rsidRPr="00D37BF9">
        <w:rPr>
          <w:rFonts w:ascii="Times New Roman" w:hAnsi="Times New Roman" w:cs="Times New Roman"/>
          <w:b/>
          <w:sz w:val="28"/>
          <w:szCs w:val="28"/>
        </w:rPr>
        <w:t>Ы</w:t>
      </w:r>
      <w:r w:rsidR="00C1416C" w:rsidRPr="00D37BF9">
        <w:rPr>
          <w:rFonts w:ascii="Times New Roman" w:hAnsi="Times New Roman" w:cs="Times New Roman"/>
          <w:b/>
          <w:sz w:val="28"/>
          <w:szCs w:val="28"/>
        </w:rPr>
        <w:t xml:space="preserve"> В БЕЛОРУССКОМ ИСКУССТВЕ</w:t>
      </w:r>
    </w:p>
    <w:p w:rsidR="00C1416C" w:rsidRPr="00D37BF9" w:rsidRDefault="00C1416C">
      <w:pPr>
        <w:rPr>
          <w:rFonts w:ascii="Times New Roman" w:hAnsi="Times New Roman" w:cs="Times New Roman"/>
          <w:sz w:val="28"/>
          <w:szCs w:val="28"/>
        </w:rPr>
      </w:pPr>
    </w:p>
    <w:p w:rsidR="009C5980" w:rsidRPr="00D37BF9" w:rsidRDefault="009C5980" w:rsidP="009C5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 xml:space="preserve">В статье рассматриваются особенности воплощения </w:t>
      </w:r>
      <w:r w:rsidR="002F0713" w:rsidRPr="00D37BF9">
        <w:rPr>
          <w:rFonts w:ascii="Times New Roman" w:hAnsi="Times New Roman" w:cs="Times New Roman"/>
          <w:sz w:val="28"/>
          <w:szCs w:val="28"/>
        </w:rPr>
        <w:t xml:space="preserve">образа </w:t>
      </w:r>
      <w:r w:rsidRPr="00D37BF9">
        <w:rPr>
          <w:rFonts w:ascii="Times New Roman" w:hAnsi="Times New Roman" w:cs="Times New Roman"/>
          <w:sz w:val="28"/>
          <w:szCs w:val="28"/>
        </w:rPr>
        <w:t xml:space="preserve">мифологического </w:t>
      </w:r>
      <w:r w:rsidR="002F0713" w:rsidRPr="00D37BF9">
        <w:rPr>
          <w:rFonts w:ascii="Times New Roman" w:hAnsi="Times New Roman" w:cs="Times New Roman"/>
          <w:sz w:val="28"/>
          <w:szCs w:val="28"/>
        </w:rPr>
        <w:t>божества</w:t>
      </w:r>
      <w:r w:rsidRPr="00D37BF9">
        <w:rPr>
          <w:rFonts w:ascii="Times New Roman" w:hAnsi="Times New Roman" w:cs="Times New Roman"/>
          <w:sz w:val="28"/>
          <w:szCs w:val="28"/>
        </w:rPr>
        <w:t xml:space="preserve"> Купалы. Автор анализирует </w:t>
      </w:r>
      <w:r w:rsidR="002F0713" w:rsidRPr="00D37BF9">
        <w:rPr>
          <w:rFonts w:ascii="Times New Roman" w:hAnsi="Times New Roman" w:cs="Times New Roman"/>
          <w:sz w:val="28"/>
          <w:szCs w:val="28"/>
        </w:rPr>
        <w:t xml:space="preserve">его </w:t>
      </w:r>
      <w:r w:rsidRPr="00D37BF9">
        <w:rPr>
          <w:rFonts w:ascii="Times New Roman" w:hAnsi="Times New Roman" w:cs="Times New Roman"/>
          <w:sz w:val="28"/>
          <w:szCs w:val="28"/>
        </w:rPr>
        <w:t xml:space="preserve">различные интерпретации в таких видах искусства, как музыка, ткачество и вышивка,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вытинанка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, графика, живопись Беларуси.</w:t>
      </w:r>
    </w:p>
    <w:p w:rsidR="009C5980" w:rsidRPr="00D37BF9" w:rsidRDefault="009C5980" w:rsidP="009C5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7BF9">
        <w:rPr>
          <w:rFonts w:ascii="Times New Roman" w:hAnsi="Times New Roman" w:cs="Times New Roman"/>
          <w:sz w:val="28"/>
          <w:szCs w:val="28"/>
          <w:lang w:val="en-US"/>
        </w:rPr>
        <w:t xml:space="preserve">The article discusses </w:t>
      </w:r>
      <w:r w:rsidR="002F0713" w:rsidRPr="00D37BF9">
        <w:rPr>
          <w:rFonts w:ascii="Times New Roman" w:hAnsi="Times New Roman" w:cs="Times New Roman"/>
          <w:sz w:val="28"/>
          <w:szCs w:val="28"/>
          <w:lang w:val="en-US"/>
        </w:rPr>
        <w:t>the features</w:t>
      </w:r>
      <w:r w:rsidRPr="00D37BF9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2F0713" w:rsidRPr="00D37BF9">
        <w:rPr>
          <w:rFonts w:ascii="Times New Roman" w:hAnsi="Times New Roman" w:cs="Times New Roman"/>
          <w:sz w:val="28"/>
          <w:szCs w:val="28"/>
          <w:lang w:val="en-US"/>
        </w:rPr>
        <w:t xml:space="preserve">the embodiment of the image of </w:t>
      </w:r>
      <w:r w:rsidRPr="00D37BF9">
        <w:rPr>
          <w:rFonts w:ascii="Times New Roman" w:hAnsi="Times New Roman" w:cs="Times New Roman"/>
          <w:sz w:val="28"/>
          <w:szCs w:val="28"/>
          <w:lang w:val="en-US"/>
        </w:rPr>
        <w:t xml:space="preserve">mythological </w:t>
      </w:r>
      <w:r w:rsidR="002F0713" w:rsidRPr="00D37BF9">
        <w:rPr>
          <w:rFonts w:ascii="Times New Roman" w:hAnsi="Times New Roman" w:cs="Times New Roman"/>
          <w:sz w:val="28"/>
          <w:szCs w:val="28"/>
          <w:lang w:val="en-US"/>
        </w:rPr>
        <w:t>deity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BF9">
        <w:rPr>
          <w:rFonts w:ascii="Times New Roman" w:hAnsi="Times New Roman" w:cs="Times New Roman"/>
          <w:sz w:val="28"/>
          <w:szCs w:val="28"/>
          <w:lang w:val="en-US"/>
        </w:rPr>
        <w:t>Kupala</w:t>
      </w:r>
      <w:proofErr w:type="spellEnd"/>
      <w:r w:rsidRPr="00D37BF9">
        <w:rPr>
          <w:rFonts w:ascii="Times New Roman" w:hAnsi="Times New Roman" w:cs="Times New Roman"/>
          <w:sz w:val="28"/>
          <w:szCs w:val="28"/>
          <w:lang w:val="en-US"/>
        </w:rPr>
        <w:t xml:space="preserve">. The author analyzes interpretation of the image </w:t>
      </w:r>
      <w:r w:rsidR="001D53C6" w:rsidRPr="00D37BF9">
        <w:rPr>
          <w:rFonts w:ascii="Times New Roman" w:hAnsi="Times New Roman" w:cs="Times New Roman"/>
          <w:sz w:val="28"/>
          <w:szCs w:val="28"/>
          <w:lang w:val="en-US"/>
        </w:rPr>
        <w:t xml:space="preserve">these of Belarusian art like music, weaving and embroidery, </w:t>
      </w:r>
      <w:proofErr w:type="spellStart"/>
      <w:r w:rsidR="001D53C6" w:rsidRPr="00D37BF9">
        <w:rPr>
          <w:rFonts w:ascii="Times New Roman" w:hAnsi="Times New Roman" w:cs="Times New Roman"/>
          <w:sz w:val="28"/>
          <w:szCs w:val="28"/>
          <w:lang w:val="en-US"/>
        </w:rPr>
        <w:t>vytinanke</w:t>
      </w:r>
      <w:proofErr w:type="spellEnd"/>
      <w:r w:rsidR="001D53C6" w:rsidRPr="00D37BF9">
        <w:rPr>
          <w:rFonts w:ascii="Times New Roman" w:hAnsi="Times New Roman" w:cs="Times New Roman"/>
          <w:sz w:val="28"/>
          <w:szCs w:val="28"/>
          <w:lang w:val="en-US"/>
        </w:rPr>
        <w:t>, graphics,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1D53C6" w:rsidRPr="00D37BF9">
        <w:rPr>
          <w:rFonts w:ascii="Times New Roman" w:hAnsi="Times New Roman" w:cs="Times New Roman"/>
          <w:sz w:val="28"/>
          <w:szCs w:val="28"/>
          <w:lang w:val="en-US"/>
        </w:rPr>
        <w:t>painting.</w:t>
      </w:r>
    </w:p>
    <w:p w:rsidR="009C5980" w:rsidRPr="00D37BF9" w:rsidRDefault="009C5980" w:rsidP="009C5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67C0B" w:rsidRPr="00D37BF9" w:rsidRDefault="001D53C6" w:rsidP="003E7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Наименее изученным</w:t>
      </w:r>
      <w:r w:rsidR="00AD25B2" w:rsidRPr="00D37BF9">
        <w:rPr>
          <w:rFonts w:ascii="Times New Roman" w:hAnsi="Times New Roman" w:cs="Times New Roman"/>
          <w:sz w:val="28"/>
          <w:szCs w:val="28"/>
        </w:rPr>
        <w:t xml:space="preserve"> образом праздника летнего солнцестояния в Беларуси является </w:t>
      </w:r>
      <w:r w:rsidR="00A84CF3" w:rsidRPr="00D37BF9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AD25B2" w:rsidRPr="00D37BF9">
        <w:rPr>
          <w:rFonts w:ascii="Times New Roman" w:hAnsi="Times New Roman" w:cs="Times New Roman"/>
          <w:sz w:val="28"/>
          <w:szCs w:val="28"/>
        </w:rPr>
        <w:t>Купал</w:t>
      </w:r>
      <w:r w:rsidR="00A84CF3" w:rsidRPr="00D37BF9">
        <w:rPr>
          <w:rFonts w:ascii="Times New Roman" w:hAnsi="Times New Roman" w:cs="Times New Roman"/>
          <w:sz w:val="28"/>
          <w:szCs w:val="28"/>
        </w:rPr>
        <w:t>ы</w:t>
      </w:r>
      <w:r w:rsidR="00AD25B2" w:rsidRPr="00D37BF9">
        <w:rPr>
          <w:rFonts w:ascii="Times New Roman" w:hAnsi="Times New Roman" w:cs="Times New Roman"/>
          <w:sz w:val="28"/>
          <w:szCs w:val="28"/>
        </w:rPr>
        <w:t xml:space="preserve">. </w:t>
      </w:r>
      <w:r w:rsidR="006E3F06" w:rsidRPr="00D37BF9">
        <w:rPr>
          <w:rFonts w:ascii="Times New Roman" w:hAnsi="Times New Roman" w:cs="Times New Roman"/>
          <w:sz w:val="28"/>
          <w:szCs w:val="28"/>
        </w:rPr>
        <w:t xml:space="preserve">В </w:t>
      </w:r>
      <w:r w:rsidR="000119E9" w:rsidRPr="00D37BF9">
        <w:rPr>
          <w:rFonts w:ascii="Times New Roman" w:hAnsi="Times New Roman" w:cs="Times New Roman"/>
          <w:sz w:val="28"/>
          <w:szCs w:val="28"/>
        </w:rPr>
        <w:t>научной</w:t>
      </w:r>
      <w:r w:rsidR="00EE6D4A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6E3F06" w:rsidRPr="00D37BF9">
        <w:rPr>
          <w:rFonts w:ascii="Times New Roman" w:hAnsi="Times New Roman" w:cs="Times New Roman"/>
          <w:sz w:val="28"/>
          <w:szCs w:val="28"/>
        </w:rPr>
        <w:t>литературе с</w:t>
      </w:r>
      <w:r w:rsidR="00D92A79" w:rsidRPr="00D37BF9">
        <w:rPr>
          <w:rFonts w:ascii="Times New Roman" w:hAnsi="Times New Roman" w:cs="Times New Roman"/>
          <w:sz w:val="28"/>
          <w:szCs w:val="28"/>
        </w:rPr>
        <w:t xml:space="preserve">уществует несколько гипотез о </w:t>
      </w:r>
      <w:r w:rsidR="002F0713" w:rsidRPr="00D37BF9">
        <w:rPr>
          <w:rFonts w:ascii="Times New Roman" w:hAnsi="Times New Roman" w:cs="Times New Roman"/>
          <w:sz w:val="28"/>
          <w:szCs w:val="28"/>
        </w:rPr>
        <w:t xml:space="preserve">его </w:t>
      </w:r>
      <w:r w:rsidR="00D92A79" w:rsidRPr="00D37BF9">
        <w:rPr>
          <w:rFonts w:ascii="Times New Roman" w:hAnsi="Times New Roman" w:cs="Times New Roman"/>
          <w:sz w:val="28"/>
          <w:szCs w:val="28"/>
        </w:rPr>
        <w:t>происхождении.</w:t>
      </w:r>
      <w:r w:rsidR="000119E9" w:rsidRPr="00D37BF9">
        <w:rPr>
          <w:rFonts w:ascii="Times New Roman" w:hAnsi="Times New Roman" w:cs="Times New Roman"/>
          <w:sz w:val="28"/>
          <w:szCs w:val="28"/>
        </w:rPr>
        <w:t xml:space="preserve"> Так, российский лингвист А. </w:t>
      </w:r>
      <w:r w:rsidR="00D92A79" w:rsidRPr="00D37BF9">
        <w:rPr>
          <w:rFonts w:ascii="Times New Roman" w:hAnsi="Times New Roman" w:cs="Times New Roman"/>
          <w:sz w:val="28"/>
          <w:szCs w:val="28"/>
        </w:rPr>
        <w:t>Соболевский утверждал, что Купала являлся языческим божеством, данные о котором отсутствовали в письменных источниках, но сохранились в народной традиции</w:t>
      </w:r>
      <w:r w:rsidR="00565C32" w:rsidRPr="00D37BF9">
        <w:rPr>
          <w:rFonts w:ascii="Times New Roman" w:hAnsi="Times New Roman" w:cs="Times New Roman"/>
          <w:sz w:val="28"/>
          <w:szCs w:val="28"/>
        </w:rPr>
        <w:t xml:space="preserve">. Отголоски этих верований лучше всего сохранились </w:t>
      </w:r>
      <w:r w:rsidR="000F25C4" w:rsidRPr="00D37BF9">
        <w:rPr>
          <w:rFonts w:ascii="Times New Roman" w:hAnsi="Times New Roman" w:cs="Times New Roman"/>
          <w:sz w:val="28"/>
          <w:szCs w:val="28"/>
        </w:rPr>
        <w:t>на Полесье и Могилевщине</w:t>
      </w:r>
      <w:r w:rsidR="00565C32" w:rsidRPr="00D37BF9">
        <w:rPr>
          <w:rFonts w:ascii="Times New Roman" w:hAnsi="Times New Roman" w:cs="Times New Roman"/>
          <w:sz w:val="28"/>
          <w:szCs w:val="28"/>
        </w:rPr>
        <w:t xml:space="preserve">, где </w:t>
      </w:r>
      <w:r w:rsidR="00764356" w:rsidRPr="00D37BF9">
        <w:rPr>
          <w:rFonts w:ascii="Times New Roman" w:hAnsi="Times New Roman" w:cs="Times New Roman"/>
          <w:sz w:val="28"/>
          <w:szCs w:val="28"/>
        </w:rPr>
        <w:t>обязательной участницей купальск</w:t>
      </w:r>
      <w:r w:rsidR="002F0713" w:rsidRPr="00D37BF9">
        <w:rPr>
          <w:rFonts w:ascii="Times New Roman" w:hAnsi="Times New Roman" w:cs="Times New Roman"/>
          <w:sz w:val="28"/>
          <w:szCs w:val="28"/>
        </w:rPr>
        <w:t>ого</w:t>
      </w:r>
      <w:r w:rsidR="00764356" w:rsidRPr="00D37BF9">
        <w:rPr>
          <w:rFonts w:ascii="Times New Roman" w:hAnsi="Times New Roman" w:cs="Times New Roman"/>
          <w:sz w:val="28"/>
          <w:szCs w:val="28"/>
        </w:rPr>
        <w:t xml:space="preserve"> обрядов</w:t>
      </w:r>
      <w:r w:rsidR="002F0713" w:rsidRPr="00D37BF9">
        <w:rPr>
          <w:rFonts w:ascii="Times New Roman" w:hAnsi="Times New Roman" w:cs="Times New Roman"/>
          <w:sz w:val="28"/>
          <w:szCs w:val="28"/>
        </w:rPr>
        <w:t>ого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2F0713" w:rsidRPr="00D37BF9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764356" w:rsidRPr="00D37BF9">
        <w:rPr>
          <w:rFonts w:ascii="Times New Roman" w:hAnsi="Times New Roman" w:cs="Times New Roman"/>
          <w:sz w:val="28"/>
          <w:szCs w:val="28"/>
        </w:rPr>
        <w:t>являлась т.н. «</w:t>
      </w:r>
      <w:proofErr w:type="spellStart"/>
      <w:r w:rsidR="00764356" w:rsidRPr="00D37BF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="00764356" w:rsidRPr="00D37BF9"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 w:rsidR="009F0628" w:rsidRPr="00D37BF9">
        <w:rPr>
          <w:rFonts w:ascii="Times New Roman" w:hAnsi="Times New Roman" w:cs="Times New Roman"/>
          <w:sz w:val="28"/>
          <w:szCs w:val="28"/>
        </w:rPr>
        <w:t>ка-Купала</w:t>
      </w:r>
      <w:proofErr w:type="spellEnd"/>
      <w:r w:rsidR="009F0628" w:rsidRPr="00D37BF9">
        <w:rPr>
          <w:rFonts w:ascii="Times New Roman" w:hAnsi="Times New Roman" w:cs="Times New Roman"/>
          <w:sz w:val="28"/>
          <w:szCs w:val="28"/>
        </w:rPr>
        <w:t xml:space="preserve">» – </w:t>
      </w:r>
      <w:r w:rsidR="00764356" w:rsidRPr="00D37BF9">
        <w:rPr>
          <w:rFonts w:ascii="Times New Roman" w:hAnsi="Times New Roman" w:cs="Times New Roman"/>
          <w:sz w:val="28"/>
          <w:szCs w:val="28"/>
        </w:rPr>
        <w:t>самая красивая девушка</w:t>
      </w:r>
      <w:r w:rsidR="009F0628" w:rsidRPr="00D37BF9">
        <w:rPr>
          <w:rFonts w:ascii="Times New Roman" w:hAnsi="Times New Roman" w:cs="Times New Roman"/>
          <w:sz w:val="28"/>
          <w:szCs w:val="28"/>
        </w:rPr>
        <w:t xml:space="preserve"> деревни</w:t>
      </w:r>
      <w:r w:rsidR="00764356" w:rsidRPr="00D37BF9">
        <w:rPr>
          <w:rFonts w:ascii="Times New Roman" w:hAnsi="Times New Roman" w:cs="Times New Roman"/>
          <w:sz w:val="28"/>
          <w:szCs w:val="28"/>
        </w:rPr>
        <w:t>, чей костюм состоял лишь из зелени, цветов и венка</w:t>
      </w:r>
      <w:r w:rsidR="009F0628" w:rsidRPr="00D37BF9">
        <w:rPr>
          <w:rFonts w:ascii="Times New Roman" w:hAnsi="Times New Roman" w:cs="Times New Roman"/>
          <w:sz w:val="28"/>
          <w:szCs w:val="28"/>
        </w:rPr>
        <w:t>. Ее роль заключалась в предсказании будущего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9F0628" w:rsidRPr="00D37BF9">
        <w:rPr>
          <w:rFonts w:ascii="Times New Roman" w:hAnsi="Times New Roman" w:cs="Times New Roman"/>
          <w:sz w:val="28"/>
          <w:szCs w:val="28"/>
        </w:rPr>
        <w:t>[2</w:t>
      </w:r>
      <w:r w:rsidR="009F0628" w:rsidRPr="00D37BF9">
        <w:rPr>
          <w:rFonts w:ascii="Times New Roman" w:hAnsi="Times New Roman" w:cs="Times New Roman"/>
          <w:sz w:val="28"/>
          <w:szCs w:val="28"/>
          <w:lang w:val="be-BY"/>
        </w:rPr>
        <w:t>, с. 750</w:t>
      </w:r>
      <w:r w:rsidR="009F0628" w:rsidRPr="00D37BF9">
        <w:rPr>
          <w:rFonts w:ascii="Times New Roman" w:hAnsi="Times New Roman" w:cs="Times New Roman"/>
          <w:sz w:val="28"/>
          <w:szCs w:val="28"/>
        </w:rPr>
        <w:t xml:space="preserve">]. </w:t>
      </w:r>
      <w:r w:rsidR="003E7307" w:rsidRPr="00D37BF9">
        <w:rPr>
          <w:rFonts w:ascii="Times New Roman" w:hAnsi="Times New Roman" w:cs="Times New Roman"/>
          <w:sz w:val="28"/>
          <w:szCs w:val="28"/>
        </w:rPr>
        <w:t>Кандидат филологических наук В. </w:t>
      </w:r>
      <w:proofErr w:type="spellStart"/>
      <w:r w:rsidR="003E7307" w:rsidRPr="00D37BF9">
        <w:rPr>
          <w:rFonts w:ascii="Times New Roman" w:hAnsi="Times New Roman" w:cs="Times New Roman"/>
          <w:sz w:val="28"/>
          <w:szCs w:val="28"/>
        </w:rPr>
        <w:t>Литвинко</w:t>
      </w:r>
      <w:proofErr w:type="spellEnd"/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3E7307" w:rsidRPr="00D37BF9">
        <w:rPr>
          <w:rFonts w:ascii="Times New Roman" w:hAnsi="Times New Roman" w:cs="Times New Roman"/>
          <w:sz w:val="28"/>
          <w:szCs w:val="28"/>
        </w:rPr>
        <w:t>считает, что Купала – это очеловеченный образ «живого» огня, персонифицированный в женской ипос</w:t>
      </w:r>
      <w:r w:rsidR="008D2F3C" w:rsidRPr="00D37BF9">
        <w:rPr>
          <w:rFonts w:ascii="Times New Roman" w:hAnsi="Times New Roman" w:cs="Times New Roman"/>
          <w:sz w:val="28"/>
          <w:szCs w:val="28"/>
        </w:rPr>
        <w:t xml:space="preserve">таси. Ее дочерью является </w:t>
      </w:r>
      <w:proofErr w:type="spellStart"/>
      <w:r w:rsidR="003E7307" w:rsidRPr="00D37BF9">
        <w:rPr>
          <w:rFonts w:ascii="Times New Roman" w:hAnsi="Times New Roman" w:cs="Times New Roman"/>
          <w:sz w:val="28"/>
          <w:szCs w:val="28"/>
        </w:rPr>
        <w:t>Купалинка</w:t>
      </w:r>
      <w:proofErr w:type="spellEnd"/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3E7307" w:rsidRPr="00D37BF9">
        <w:rPr>
          <w:rFonts w:ascii="Times New Roman" w:hAnsi="Times New Roman" w:cs="Times New Roman"/>
          <w:sz w:val="28"/>
          <w:szCs w:val="28"/>
        </w:rPr>
        <w:t>[6, с. 116].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F67C0B" w:rsidRPr="00D37BF9">
        <w:rPr>
          <w:rFonts w:ascii="Times New Roman" w:hAnsi="Times New Roman" w:cs="Times New Roman"/>
          <w:sz w:val="28"/>
          <w:szCs w:val="28"/>
        </w:rPr>
        <w:t>Д</w:t>
      </w:r>
      <w:r w:rsidR="006E3F06" w:rsidRPr="00D37BF9">
        <w:rPr>
          <w:rFonts w:ascii="Times New Roman" w:hAnsi="Times New Roman" w:cs="Times New Roman"/>
          <w:sz w:val="28"/>
          <w:szCs w:val="28"/>
        </w:rPr>
        <w:t>ок</w:t>
      </w:r>
      <w:r w:rsidR="003E7307" w:rsidRPr="00D37BF9">
        <w:rPr>
          <w:rFonts w:ascii="Times New Roman" w:hAnsi="Times New Roman" w:cs="Times New Roman"/>
          <w:sz w:val="28"/>
          <w:szCs w:val="28"/>
        </w:rPr>
        <w:t>тор филологических наук А. Лис, указывает на то, что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3E7307" w:rsidRPr="00D37BF9">
        <w:rPr>
          <w:rFonts w:ascii="Times New Roman" w:hAnsi="Times New Roman" w:cs="Times New Roman"/>
          <w:sz w:val="28"/>
          <w:szCs w:val="28"/>
        </w:rPr>
        <w:t>Купала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3E7307" w:rsidRPr="00D37BF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E4C49" w:rsidRPr="00D37BF9">
        <w:rPr>
          <w:rFonts w:ascii="Times New Roman" w:hAnsi="Times New Roman" w:cs="Times New Roman"/>
          <w:sz w:val="28"/>
          <w:szCs w:val="28"/>
        </w:rPr>
        <w:t>Купал</w:t>
      </w:r>
      <w:r w:rsidR="003E7307" w:rsidRPr="00D37BF9">
        <w:rPr>
          <w:rFonts w:ascii="Times New Roman" w:hAnsi="Times New Roman" w:cs="Times New Roman"/>
          <w:sz w:val="28"/>
          <w:szCs w:val="28"/>
        </w:rPr>
        <w:t>инка</w:t>
      </w:r>
      <w:proofErr w:type="spellEnd"/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3E7307" w:rsidRPr="00D37BF9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="00FE4C49" w:rsidRPr="00D37BF9">
        <w:rPr>
          <w:rFonts w:ascii="Times New Roman" w:hAnsi="Times New Roman" w:cs="Times New Roman"/>
          <w:sz w:val="28"/>
          <w:szCs w:val="28"/>
        </w:rPr>
        <w:t>Купалк</w:t>
      </w:r>
      <w:r w:rsidR="003E7307" w:rsidRPr="00D37BF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E4C49" w:rsidRPr="00D37BF9">
        <w:rPr>
          <w:rFonts w:ascii="Times New Roman" w:hAnsi="Times New Roman" w:cs="Times New Roman"/>
          <w:sz w:val="28"/>
          <w:szCs w:val="28"/>
        </w:rPr>
        <w:t>)</w:t>
      </w:r>
      <w:r w:rsidR="00E075F0" w:rsidRPr="00D37BF9">
        <w:rPr>
          <w:rFonts w:ascii="Times New Roman" w:hAnsi="Times New Roman" w:cs="Times New Roman"/>
          <w:sz w:val="28"/>
          <w:szCs w:val="28"/>
        </w:rPr>
        <w:t xml:space="preserve"> – это один персонаж</w:t>
      </w:r>
      <w:r w:rsidR="008D2F3C" w:rsidRPr="00D37BF9">
        <w:rPr>
          <w:rFonts w:ascii="Times New Roman" w:hAnsi="Times New Roman" w:cs="Times New Roman"/>
          <w:sz w:val="28"/>
          <w:szCs w:val="28"/>
        </w:rPr>
        <w:t xml:space="preserve"> обрядового комплекса</w:t>
      </w:r>
      <w:r w:rsidR="00E075F0" w:rsidRPr="00D37BF9">
        <w:rPr>
          <w:rFonts w:ascii="Times New Roman" w:hAnsi="Times New Roman" w:cs="Times New Roman"/>
          <w:sz w:val="28"/>
          <w:szCs w:val="28"/>
        </w:rPr>
        <w:t xml:space="preserve">, образ которого </w:t>
      </w:r>
      <w:r w:rsidR="00E075F0" w:rsidRPr="00D37BF9">
        <w:rPr>
          <w:rFonts w:ascii="Times New Roman" w:hAnsi="Times New Roman" w:cs="Times New Roman"/>
          <w:sz w:val="28"/>
          <w:szCs w:val="28"/>
        </w:rPr>
        <w:lastRenderedPageBreak/>
        <w:t>полисемантичен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143C67" w:rsidRPr="00D37BF9">
        <w:rPr>
          <w:rFonts w:ascii="Times New Roman" w:hAnsi="Times New Roman" w:cs="Times New Roman"/>
          <w:sz w:val="28"/>
          <w:szCs w:val="28"/>
        </w:rPr>
        <w:t>[5</w:t>
      </w:r>
      <w:r w:rsidR="00143C67" w:rsidRPr="00D37BF9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143C67" w:rsidRPr="00D37BF9">
        <w:rPr>
          <w:rFonts w:ascii="Times New Roman" w:hAnsi="Times New Roman" w:cs="Times New Roman"/>
          <w:sz w:val="28"/>
          <w:szCs w:val="28"/>
        </w:rPr>
        <w:t> с. 85–87].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143C67" w:rsidRPr="00D37BF9">
        <w:rPr>
          <w:rFonts w:ascii="Times New Roman" w:hAnsi="Times New Roman" w:cs="Times New Roman"/>
          <w:sz w:val="28"/>
          <w:szCs w:val="28"/>
        </w:rPr>
        <w:t xml:space="preserve">Российские </w:t>
      </w:r>
      <w:r w:rsidR="00F67C0B" w:rsidRPr="00D37BF9">
        <w:rPr>
          <w:rFonts w:ascii="Times New Roman" w:hAnsi="Times New Roman" w:cs="Times New Roman"/>
          <w:sz w:val="28"/>
          <w:szCs w:val="28"/>
        </w:rPr>
        <w:t>писатели</w:t>
      </w:r>
      <w:r w:rsidR="00143C67" w:rsidRPr="00D37BF9">
        <w:rPr>
          <w:rFonts w:ascii="Times New Roman" w:hAnsi="Times New Roman" w:cs="Times New Roman"/>
          <w:sz w:val="28"/>
          <w:szCs w:val="28"/>
        </w:rPr>
        <w:t xml:space="preserve"> Е. Гру</w:t>
      </w:r>
      <w:r w:rsidR="00F67C0B" w:rsidRPr="00D37BF9">
        <w:rPr>
          <w:rFonts w:ascii="Times New Roman" w:hAnsi="Times New Roman" w:cs="Times New Roman"/>
          <w:sz w:val="28"/>
          <w:szCs w:val="28"/>
        </w:rPr>
        <w:t>шко и Ю. </w:t>
      </w:r>
      <w:r w:rsidR="00143C67" w:rsidRPr="00D37BF9">
        <w:rPr>
          <w:rFonts w:ascii="Times New Roman" w:hAnsi="Times New Roman" w:cs="Times New Roman"/>
          <w:sz w:val="28"/>
          <w:szCs w:val="28"/>
        </w:rPr>
        <w:t>Медведев в свое</w:t>
      </w:r>
      <w:r w:rsidR="00F67C0B" w:rsidRPr="00D37BF9">
        <w:rPr>
          <w:rFonts w:ascii="Times New Roman" w:hAnsi="Times New Roman" w:cs="Times New Roman"/>
          <w:sz w:val="28"/>
          <w:szCs w:val="28"/>
        </w:rPr>
        <w:t>м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F67C0B" w:rsidRPr="00D37BF9">
        <w:rPr>
          <w:rFonts w:ascii="Times New Roman" w:hAnsi="Times New Roman" w:cs="Times New Roman"/>
          <w:sz w:val="28"/>
          <w:szCs w:val="28"/>
        </w:rPr>
        <w:t>энциклопедическом издании</w:t>
      </w:r>
      <w:r w:rsidR="00143C67" w:rsidRPr="00D37BF9">
        <w:rPr>
          <w:rFonts w:ascii="Times New Roman" w:hAnsi="Times New Roman" w:cs="Times New Roman"/>
          <w:sz w:val="28"/>
          <w:szCs w:val="28"/>
        </w:rPr>
        <w:t xml:space="preserve"> «Словарь славянской мифологии» пишут, что Купала был почитаемым языческим богом «&lt;…&gt; лета, полевых плодов и летних цветов», причем называют его не Купала, а Купало</w:t>
      </w:r>
      <w:r w:rsidR="00F67C0B" w:rsidRPr="00D37BF9">
        <w:rPr>
          <w:rFonts w:ascii="Times New Roman" w:hAnsi="Times New Roman" w:cs="Times New Roman"/>
          <w:sz w:val="28"/>
          <w:szCs w:val="28"/>
        </w:rPr>
        <w:t xml:space="preserve"> и описывают его в мужском роде, а не женском </w:t>
      </w:r>
      <w:r w:rsidR="00143C67" w:rsidRPr="00D37BF9">
        <w:rPr>
          <w:rFonts w:ascii="Times New Roman" w:hAnsi="Times New Roman" w:cs="Times New Roman"/>
          <w:sz w:val="28"/>
          <w:szCs w:val="28"/>
          <w:lang w:val="de-DE"/>
        </w:rPr>
        <w:t>[</w:t>
      </w:r>
      <w:r w:rsidR="00FE1DA6" w:rsidRPr="00D37BF9">
        <w:rPr>
          <w:rFonts w:ascii="Times New Roman" w:hAnsi="Times New Roman" w:cs="Times New Roman"/>
          <w:sz w:val="28"/>
          <w:szCs w:val="28"/>
        </w:rPr>
        <w:t xml:space="preserve">3, </w:t>
      </w:r>
      <w:r w:rsidR="00143C67" w:rsidRPr="00D37BF9">
        <w:rPr>
          <w:rFonts w:ascii="Times New Roman" w:hAnsi="Times New Roman" w:cs="Times New Roman"/>
          <w:sz w:val="28"/>
          <w:szCs w:val="28"/>
        </w:rPr>
        <w:t>с. 174</w:t>
      </w:r>
      <w:r w:rsidR="00143C67" w:rsidRPr="00D37BF9">
        <w:rPr>
          <w:rFonts w:ascii="Times New Roman" w:hAnsi="Times New Roman" w:cs="Times New Roman"/>
          <w:sz w:val="28"/>
          <w:szCs w:val="28"/>
          <w:lang w:val="de-DE"/>
        </w:rPr>
        <w:t>]</w:t>
      </w:r>
      <w:r w:rsidR="00143C67" w:rsidRPr="00D37BF9">
        <w:rPr>
          <w:rFonts w:ascii="Times New Roman" w:hAnsi="Times New Roman" w:cs="Times New Roman"/>
          <w:sz w:val="28"/>
          <w:szCs w:val="28"/>
        </w:rPr>
        <w:t>.</w:t>
      </w:r>
    </w:p>
    <w:p w:rsidR="00F67C0B" w:rsidRPr="00D37BF9" w:rsidRDefault="000119E9" w:rsidP="003E7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Исходя из анализа мнений разных исследователей, м</w:t>
      </w:r>
      <w:r w:rsidR="00F67C0B" w:rsidRPr="00D37BF9">
        <w:rPr>
          <w:rFonts w:ascii="Times New Roman" w:hAnsi="Times New Roman" w:cs="Times New Roman"/>
          <w:sz w:val="28"/>
          <w:szCs w:val="28"/>
        </w:rPr>
        <w:t xml:space="preserve">ы считаем, что Купала </w:t>
      </w:r>
      <w:r w:rsidR="00565C32" w:rsidRPr="00D37BF9">
        <w:rPr>
          <w:rFonts w:ascii="Times New Roman" w:hAnsi="Times New Roman" w:cs="Times New Roman"/>
          <w:sz w:val="28"/>
          <w:szCs w:val="28"/>
        </w:rPr>
        <w:t xml:space="preserve">является древней </w:t>
      </w:r>
      <w:r w:rsidR="008D2F3C" w:rsidRPr="00D37BF9">
        <w:rPr>
          <w:rFonts w:ascii="Times New Roman" w:hAnsi="Times New Roman" w:cs="Times New Roman"/>
          <w:sz w:val="28"/>
          <w:szCs w:val="28"/>
        </w:rPr>
        <w:t>языческой богиней плодородия</w:t>
      </w:r>
      <w:r w:rsidR="003E5D31" w:rsidRPr="00D37BF9">
        <w:rPr>
          <w:rFonts w:ascii="Times New Roman" w:hAnsi="Times New Roman" w:cs="Times New Roman"/>
          <w:sz w:val="28"/>
          <w:szCs w:val="28"/>
        </w:rPr>
        <w:t>.</w:t>
      </w:r>
      <w:r w:rsidR="00F16175" w:rsidRPr="00D37BF9">
        <w:rPr>
          <w:rFonts w:ascii="Times New Roman" w:hAnsi="Times New Roman" w:cs="Times New Roman"/>
          <w:sz w:val="28"/>
          <w:szCs w:val="28"/>
        </w:rPr>
        <w:t xml:space="preserve"> И</w:t>
      </w:r>
      <w:r w:rsidR="00565C32" w:rsidRPr="00D37BF9">
        <w:rPr>
          <w:rFonts w:ascii="Times New Roman" w:hAnsi="Times New Roman" w:cs="Times New Roman"/>
          <w:sz w:val="28"/>
          <w:szCs w:val="28"/>
        </w:rPr>
        <w:t>мена</w:t>
      </w:r>
      <w:proofErr w:type="gramStart"/>
      <w:r w:rsidR="00565C32" w:rsidRPr="00D37BF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565C32" w:rsidRPr="00D37BF9">
        <w:rPr>
          <w:rFonts w:ascii="Times New Roman" w:hAnsi="Times New Roman" w:cs="Times New Roman"/>
          <w:sz w:val="28"/>
          <w:szCs w:val="28"/>
        </w:rPr>
        <w:t xml:space="preserve">упало, </w:t>
      </w:r>
      <w:proofErr w:type="spellStart"/>
      <w:r w:rsidR="00565C32" w:rsidRPr="00D37BF9">
        <w:rPr>
          <w:rFonts w:ascii="Times New Roman" w:hAnsi="Times New Roman" w:cs="Times New Roman"/>
          <w:sz w:val="28"/>
          <w:szCs w:val="28"/>
        </w:rPr>
        <w:t>Купалинка</w:t>
      </w:r>
      <w:proofErr w:type="spellEnd"/>
      <w:r w:rsidR="00565C32" w:rsidRPr="00D37BF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65C32" w:rsidRPr="00D37BF9">
        <w:rPr>
          <w:rFonts w:ascii="Times New Roman" w:hAnsi="Times New Roman" w:cs="Times New Roman"/>
          <w:sz w:val="28"/>
          <w:szCs w:val="28"/>
        </w:rPr>
        <w:t>Купалка</w:t>
      </w:r>
      <w:proofErr w:type="spellEnd"/>
      <w:r w:rsidR="00565C32" w:rsidRPr="00D37BF9">
        <w:rPr>
          <w:rFonts w:ascii="Times New Roman" w:hAnsi="Times New Roman" w:cs="Times New Roman"/>
          <w:sz w:val="28"/>
          <w:szCs w:val="28"/>
        </w:rPr>
        <w:t xml:space="preserve"> представляют собой варианты одного имени, различия в котором связаны с региональными и диалектическими особенностями его произношения.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A84CF3" w:rsidRPr="00D37BF9">
        <w:rPr>
          <w:rFonts w:ascii="Times New Roman" w:hAnsi="Times New Roman" w:cs="Times New Roman"/>
          <w:sz w:val="28"/>
          <w:szCs w:val="28"/>
        </w:rPr>
        <w:t>Поскольку данный образ встречается только в обрядовом комплексе праздника летнего солнцестояния, мы относим его к уникальным образам.</w:t>
      </w:r>
    </w:p>
    <w:p w:rsidR="006A5D44" w:rsidRPr="00D37BF9" w:rsidRDefault="00764356" w:rsidP="003E7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Отметим</w:t>
      </w:r>
      <w:r w:rsidR="00E075F0" w:rsidRPr="00D37BF9">
        <w:rPr>
          <w:rFonts w:ascii="Times New Roman" w:hAnsi="Times New Roman" w:cs="Times New Roman"/>
          <w:sz w:val="28"/>
          <w:szCs w:val="28"/>
        </w:rPr>
        <w:t>, что в</w:t>
      </w:r>
      <w:r w:rsidR="00FE4C49" w:rsidRPr="00D37BF9">
        <w:rPr>
          <w:rFonts w:ascii="Times New Roman" w:hAnsi="Times New Roman" w:cs="Times New Roman"/>
          <w:sz w:val="28"/>
          <w:szCs w:val="28"/>
        </w:rPr>
        <w:t xml:space="preserve"> текстах </w:t>
      </w:r>
      <w:r w:rsidR="009818C0" w:rsidRPr="00D37BF9">
        <w:rPr>
          <w:rFonts w:ascii="Times New Roman" w:hAnsi="Times New Roman" w:cs="Times New Roman"/>
          <w:sz w:val="28"/>
          <w:szCs w:val="28"/>
        </w:rPr>
        <w:t xml:space="preserve">народных песен </w:t>
      </w:r>
      <w:r w:rsidRPr="00D37BF9">
        <w:rPr>
          <w:rFonts w:ascii="Times New Roman" w:hAnsi="Times New Roman" w:cs="Times New Roman"/>
          <w:sz w:val="28"/>
          <w:szCs w:val="28"/>
        </w:rPr>
        <w:t>образ Купалы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A53ADD" w:rsidRPr="00D37BF9">
        <w:rPr>
          <w:rFonts w:ascii="Times New Roman" w:hAnsi="Times New Roman" w:cs="Times New Roman"/>
          <w:sz w:val="28"/>
          <w:szCs w:val="28"/>
        </w:rPr>
        <w:t>пред</w:t>
      </w:r>
      <w:r w:rsidR="00FE4C49" w:rsidRPr="00D37BF9">
        <w:rPr>
          <w:rFonts w:ascii="Times New Roman" w:hAnsi="Times New Roman" w:cs="Times New Roman"/>
          <w:sz w:val="28"/>
          <w:szCs w:val="28"/>
        </w:rPr>
        <w:t xml:space="preserve">ставлен в нескольких </w:t>
      </w:r>
      <w:r w:rsidR="001F5003" w:rsidRPr="00D37BF9">
        <w:rPr>
          <w:rFonts w:ascii="Times New Roman" w:hAnsi="Times New Roman" w:cs="Times New Roman"/>
          <w:sz w:val="28"/>
          <w:szCs w:val="28"/>
        </w:rPr>
        <w:t>значениях</w:t>
      </w:r>
      <w:r w:rsidR="00FE4C49" w:rsidRPr="00D37BF9">
        <w:rPr>
          <w:rFonts w:ascii="Times New Roman" w:hAnsi="Times New Roman" w:cs="Times New Roman"/>
          <w:sz w:val="28"/>
          <w:szCs w:val="28"/>
        </w:rPr>
        <w:t xml:space="preserve">. В одних данный образ </w:t>
      </w:r>
      <w:r w:rsidR="00A53ADD" w:rsidRPr="00D37BF9">
        <w:rPr>
          <w:rFonts w:ascii="Times New Roman" w:hAnsi="Times New Roman" w:cs="Times New Roman"/>
          <w:sz w:val="28"/>
          <w:szCs w:val="28"/>
        </w:rPr>
        <w:t>мифологи</w:t>
      </w:r>
      <w:r w:rsidR="00FE4C49" w:rsidRPr="00D37BF9">
        <w:rPr>
          <w:rFonts w:ascii="Times New Roman" w:hAnsi="Times New Roman" w:cs="Times New Roman"/>
          <w:sz w:val="28"/>
          <w:szCs w:val="28"/>
        </w:rPr>
        <w:t>зирован (наделен необычной внешностью, появляется из неведомых стран, исполняет опекунскую</w:t>
      </w:r>
      <w:r w:rsidR="00B10E86" w:rsidRPr="00D37BF9">
        <w:rPr>
          <w:rFonts w:ascii="Times New Roman" w:hAnsi="Times New Roman" w:cs="Times New Roman"/>
          <w:sz w:val="28"/>
          <w:szCs w:val="28"/>
        </w:rPr>
        <w:t xml:space="preserve"> роль по отношению к девушкам)</w:t>
      </w:r>
      <w:r w:rsidR="00FE4C49" w:rsidRPr="00D37BF9">
        <w:rPr>
          <w:rFonts w:ascii="Times New Roman" w:hAnsi="Times New Roman" w:cs="Times New Roman"/>
          <w:sz w:val="28"/>
          <w:szCs w:val="28"/>
        </w:rPr>
        <w:t>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1F5003" w:rsidRPr="00D37BF9">
        <w:rPr>
          <w:rFonts w:ascii="Times New Roman" w:hAnsi="Times New Roman" w:cs="Times New Roman"/>
          <w:sz w:val="28"/>
          <w:szCs w:val="28"/>
        </w:rPr>
        <w:t>Но ч</w:t>
      </w:r>
      <w:r w:rsidR="00FE4C49" w:rsidRPr="00D37BF9">
        <w:rPr>
          <w:rFonts w:ascii="Times New Roman" w:hAnsi="Times New Roman" w:cs="Times New Roman"/>
          <w:sz w:val="28"/>
          <w:szCs w:val="28"/>
        </w:rPr>
        <w:t xml:space="preserve">аще всего </w:t>
      </w:r>
      <w:r w:rsidR="001F5003" w:rsidRPr="00D37BF9">
        <w:rPr>
          <w:rFonts w:ascii="Times New Roman" w:hAnsi="Times New Roman" w:cs="Times New Roman"/>
          <w:sz w:val="28"/>
          <w:szCs w:val="28"/>
        </w:rPr>
        <w:t xml:space="preserve">Купала представляет собой </w:t>
      </w:r>
      <w:r w:rsidR="00C955F2" w:rsidRPr="00D37BF9">
        <w:rPr>
          <w:rFonts w:ascii="Times New Roman" w:hAnsi="Times New Roman" w:cs="Times New Roman"/>
          <w:sz w:val="28"/>
          <w:szCs w:val="28"/>
        </w:rPr>
        <w:t>персонификацию божества</w:t>
      </w:r>
      <w:r w:rsidRPr="00D37BF9">
        <w:rPr>
          <w:rFonts w:ascii="Times New Roman" w:hAnsi="Times New Roman" w:cs="Times New Roman"/>
          <w:sz w:val="28"/>
          <w:szCs w:val="28"/>
        </w:rPr>
        <w:t xml:space="preserve"> в обрядовом действии, когда </w:t>
      </w:r>
      <w:r w:rsidR="00FE4C49" w:rsidRPr="00D37BF9">
        <w:rPr>
          <w:rFonts w:ascii="Times New Roman" w:hAnsi="Times New Roman" w:cs="Times New Roman"/>
          <w:sz w:val="28"/>
          <w:szCs w:val="28"/>
        </w:rPr>
        <w:t xml:space="preserve">в </w:t>
      </w:r>
      <w:r w:rsidR="00C955F2" w:rsidRPr="00D37BF9">
        <w:rPr>
          <w:rFonts w:ascii="Times New Roman" w:hAnsi="Times New Roman" w:cs="Times New Roman"/>
          <w:sz w:val="28"/>
          <w:szCs w:val="28"/>
        </w:rPr>
        <w:t>е</w:t>
      </w:r>
      <w:r w:rsidR="008D2F3C" w:rsidRPr="00D37BF9">
        <w:rPr>
          <w:rFonts w:ascii="Times New Roman" w:hAnsi="Times New Roman" w:cs="Times New Roman"/>
          <w:sz w:val="28"/>
          <w:szCs w:val="28"/>
        </w:rPr>
        <w:t>е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FE4C49" w:rsidRPr="00D37BF9">
        <w:rPr>
          <w:rFonts w:ascii="Times New Roman" w:hAnsi="Times New Roman" w:cs="Times New Roman"/>
          <w:sz w:val="28"/>
          <w:szCs w:val="28"/>
        </w:rPr>
        <w:t>роли вступа</w:t>
      </w:r>
      <w:r w:rsidR="001F5003" w:rsidRPr="00D37BF9">
        <w:rPr>
          <w:rFonts w:ascii="Times New Roman" w:hAnsi="Times New Roman" w:cs="Times New Roman"/>
          <w:sz w:val="28"/>
          <w:szCs w:val="28"/>
        </w:rPr>
        <w:t>ет</w:t>
      </w:r>
      <w:r w:rsidR="00FE4C49" w:rsidRPr="00D37BF9">
        <w:rPr>
          <w:rFonts w:ascii="Times New Roman" w:hAnsi="Times New Roman" w:cs="Times New Roman"/>
          <w:sz w:val="28"/>
          <w:szCs w:val="28"/>
        </w:rPr>
        <w:t xml:space="preserve"> реальная участница праздника</w:t>
      </w:r>
      <w:r w:rsidRPr="00D37BF9">
        <w:rPr>
          <w:rFonts w:ascii="Times New Roman" w:hAnsi="Times New Roman" w:cs="Times New Roman"/>
          <w:sz w:val="28"/>
          <w:szCs w:val="28"/>
        </w:rPr>
        <w:t>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C955F2" w:rsidRPr="00D37BF9">
        <w:rPr>
          <w:rFonts w:ascii="Times New Roman" w:hAnsi="Times New Roman" w:cs="Times New Roman"/>
          <w:sz w:val="28"/>
          <w:szCs w:val="28"/>
        </w:rPr>
        <w:t>Возможно,</w:t>
      </w:r>
      <w:r w:rsidR="001F5003" w:rsidRPr="00D37BF9">
        <w:rPr>
          <w:rFonts w:ascii="Times New Roman" w:hAnsi="Times New Roman" w:cs="Times New Roman"/>
          <w:sz w:val="28"/>
          <w:szCs w:val="28"/>
        </w:rPr>
        <w:t xml:space="preserve"> это связано с </w:t>
      </w:r>
      <w:r w:rsidR="009818C0" w:rsidRPr="00D37BF9">
        <w:rPr>
          <w:rFonts w:ascii="Times New Roman" w:hAnsi="Times New Roman" w:cs="Times New Roman"/>
          <w:sz w:val="28"/>
          <w:szCs w:val="28"/>
        </w:rPr>
        <w:t xml:space="preserve">постепенным </w:t>
      </w:r>
      <w:r w:rsidR="001F5003" w:rsidRPr="00D37BF9">
        <w:rPr>
          <w:rFonts w:ascii="Times New Roman" w:hAnsi="Times New Roman" w:cs="Times New Roman"/>
          <w:sz w:val="28"/>
          <w:szCs w:val="28"/>
        </w:rPr>
        <w:t xml:space="preserve">отдалением от древнего восприятия праздника летнего солнцестояния: </w:t>
      </w:r>
      <w:r w:rsidR="009818C0" w:rsidRPr="00D37BF9">
        <w:rPr>
          <w:rFonts w:ascii="Times New Roman" w:hAnsi="Times New Roman" w:cs="Times New Roman"/>
          <w:sz w:val="28"/>
          <w:szCs w:val="28"/>
        </w:rPr>
        <w:t xml:space="preserve">образ Купалы </w:t>
      </w:r>
      <w:r w:rsidR="008D2F3C" w:rsidRPr="00D37BF9">
        <w:rPr>
          <w:rFonts w:ascii="Times New Roman" w:hAnsi="Times New Roman" w:cs="Times New Roman"/>
          <w:sz w:val="28"/>
          <w:szCs w:val="28"/>
        </w:rPr>
        <w:t xml:space="preserve">как божества </w:t>
      </w:r>
      <w:r w:rsidR="009818C0" w:rsidRPr="00D37BF9">
        <w:rPr>
          <w:rFonts w:ascii="Times New Roman" w:hAnsi="Times New Roman" w:cs="Times New Roman"/>
          <w:sz w:val="28"/>
          <w:szCs w:val="28"/>
        </w:rPr>
        <w:t>со временем теряет свою актуа</w:t>
      </w:r>
      <w:r w:rsidR="00F16175" w:rsidRPr="00D37BF9">
        <w:rPr>
          <w:rFonts w:ascii="Times New Roman" w:hAnsi="Times New Roman" w:cs="Times New Roman"/>
          <w:sz w:val="28"/>
          <w:szCs w:val="28"/>
        </w:rPr>
        <w:t>льность и мифологические черты, используясь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F16175" w:rsidRPr="00D37BF9">
        <w:rPr>
          <w:rFonts w:ascii="Times New Roman" w:hAnsi="Times New Roman" w:cs="Times New Roman"/>
          <w:sz w:val="28"/>
          <w:szCs w:val="28"/>
        </w:rPr>
        <w:t xml:space="preserve">лишь </w:t>
      </w:r>
      <w:r w:rsidR="009818C0" w:rsidRPr="00D37BF9">
        <w:rPr>
          <w:rFonts w:ascii="Times New Roman" w:hAnsi="Times New Roman" w:cs="Times New Roman"/>
          <w:sz w:val="28"/>
          <w:szCs w:val="28"/>
        </w:rPr>
        <w:t>в театрализованных играх</w:t>
      </w:r>
      <w:r w:rsidR="00C955F2" w:rsidRPr="00D37BF9">
        <w:rPr>
          <w:rFonts w:ascii="Times New Roman" w:hAnsi="Times New Roman" w:cs="Times New Roman"/>
          <w:sz w:val="28"/>
          <w:szCs w:val="28"/>
        </w:rPr>
        <w:t>, обрядах и гаданиях</w:t>
      </w:r>
      <w:r w:rsidR="009818C0" w:rsidRPr="00D37BF9">
        <w:rPr>
          <w:rFonts w:ascii="Times New Roman" w:hAnsi="Times New Roman" w:cs="Times New Roman"/>
          <w:sz w:val="28"/>
          <w:szCs w:val="28"/>
        </w:rPr>
        <w:t xml:space="preserve"> п</w:t>
      </w:r>
      <w:r w:rsidR="00C06580" w:rsidRPr="00D37BF9">
        <w:rPr>
          <w:rFonts w:ascii="Times New Roman" w:hAnsi="Times New Roman" w:cs="Times New Roman"/>
          <w:sz w:val="28"/>
          <w:szCs w:val="28"/>
        </w:rPr>
        <w:t>раздника летнего солнцестояния.</w:t>
      </w:r>
    </w:p>
    <w:p w:rsidR="00C06580" w:rsidRPr="00D37BF9" w:rsidRDefault="006A5D44" w:rsidP="00210E1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7BF9">
        <w:rPr>
          <w:sz w:val="28"/>
          <w:szCs w:val="28"/>
        </w:rPr>
        <w:t>Оригинальной интерпретацией купальской тематики в целом и образа Купал</w:t>
      </w:r>
      <w:r w:rsidR="00A84CF3" w:rsidRPr="00D37BF9">
        <w:rPr>
          <w:sz w:val="28"/>
          <w:szCs w:val="28"/>
        </w:rPr>
        <w:t>ы</w:t>
      </w:r>
      <w:r w:rsidRPr="00D37BF9">
        <w:rPr>
          <w:sz w:val="28"/>
          <w:szCs w:val="28"/>
        </w:rPr>
        <w:t xml:space="preserve"> в частности является песня «Купал</w:t>
      </w:r>
      <w:r w:rsidRPr="00D37BF9">
        <w:rPr>
          <w:sz w:val="28"/>
          <w:szCs w:val="28"/>
          <w:lang w:val="be-BY"/>
        </w:rPr>
        <w:t>іначка</w:t>
      </w:r>
      <w:r w:rsidRPr="00D37BF9">
        <w:rPr>
          <w:sz w:val="28"/>
          <w:szCs w:val="28"/>
        </w:rPr>
        <w:t>» ВИА «</w:t>
      </w:r>
      <w:proofErr w:type="spellStart"/>
      <w:r w:rsidRPr="00D37BF9">
        <w:rPr>
          <w:sz w:val="28"/>
          <w:szCs w:val="28"/>
        </w:rPr>
        <w:t>Харл</w:t>
      </w:r>
      <w:proofErr w:type="spellEnd"/>
      <w:r w:rsidRPr="00D37BF9">
        <w:rPr>
          <w:sz w:val="28"/>
          <w:szCs w:val="28"/>
          <w:lang w:val="be-BY"/>
        </w:rPr>
        <w:t>і</w:t>
      </w:r>
      <w:r w:rsidRPr="00D37BF9">
        <w:rPr>
          <w:sz w:val="28"/>
          <w:szCs w:val="28"/>
        </w:rPr>
        <w:t>»</w:t>
      </w:r>
      <w:r w:rsidR="00AF4658" w:rsidRPr="00D37BF9">
        <w:rPr>
          <w:sz w:val="28"/>
          <w:szCs w:val="28"/>
        </w:rPr>
        <w:t>, работающ</w:t>
      </w:r>
      <w:r w:rsidRPr="00D37BF9">
        <w:rPr>
          <w:sz w:val="28"/>
          <w:szCs w:val="28"/>
        </w:rPr>
        <w:t>его</w:t>
      </w:r>
      <w:r w:rsidR="00AF4658" w:rsidRPr="00D37BF9">
        <w:rPr>
          <w:sz w:val="28"/>
          <w:szCs w:val="28"/>
        </w:rPr>
        <w:t xml:space="preserve"> в смешанном жанре «</w:t>
      </w:r>
      <w:proofErr w:type="spellStart"/>
      <w:r w:rsidR="00AF4658" w:rsidRPr="00D37BF9">
        <w:rPr>
          <w:sz w:val="28"/>
          <w:szCs w:val="28"/>
        </w:rPr>
        <w:t>поп-диско-фан-рок</w:t>
      </w:r>
      <w:proofErr w:type="spellEnd"/>
      <w:r w:rsidR="00AF4658" w:rsidRPr="00D37BF9">
        <w:rPr>
          <w:sz w:val="28"/>
          <w:szCs w:val="28"/>
        </w:rPr>
        <w:t>»</w:t>
      </w:r>
      <w:r w:rsidRPr="00D37BF9">
        <w:rPr>
          <w:sz w:val="28"/>
          <w:szCs w:val="28"/>
        </w:rPr>
        <w:t xml:space="preserve"> (</w:t>
      </w:r>
      <w:r w:rsidR="00C06580" w:rsidRPr="00D37BF9">
        <w:rPr>
          <w:sz w:val="28"/>
          <w:szCs w:val="28"/>
        </w:rPr>
        <w:t>альбом «</w:t>
      </w:r>
      <w:proofErr w:type="spellStart"/>
      <w:r w:rsidR="00C06580" w:rsidRPr="00D37BF9">
        <w:rPr>
          <w:sz w:val="28"/>
          <w:szCs w:val="28"/>
        </w:rPr>
        <w:t>Родныя</w:t>
      </w:r>
      <w:proofErr w:type="spellEnd"/>
      <w:r w:rsidR="00934195" w:rsidRPr="00D37BF9">
        <w:rPr>
          <w:sz w:val="28"/>
          <w:szCs w:val="28"/>
        </w:rPr>
        <w:t xml:space="preserve"> </w:t>
      </w:r>
      <w:r w:rsidR="00C06580" w:rsidRPr="00D37BF9">
        <w:rPr>
          <w:sz w:val="28"/>
          <w:szCs w:val="28"/>
          <w:lang w:val="be-BY"/>
        </w:rPr>
        <w:t>мясьціны</w:t>
      </w:r>
      <w:r w:rsidR="00C06580" w:rsidRPr="00D37BF9">
        <w:rPr>
          <w:sz w:val="28"/>
          <w:szCs w:val="28"/>
        </w:rPr>
        <w:t xml:space="preserve">», </w:t>
      </w:r>
      <w:r w:rsidR="00D73D62" w:rsidRPr="00D37BF9">
        <w:rPr>
          <w:sz w:val="28"/>
          <w:szCs w:val="28"/>
        </w:rPr>
        <w:t xml:space="preserve">2004 г., </w:t>
      </w:r>
      <w:r w:rsidR="00AF4658" w:rsidRPr="00D37BF9">
        <w:rPr>
          <w:sz w:val="28"/>
          <w:szCs w:val="28"/>
        </w:rPr>
        <w:t xml:space="preserve">автор – лидер группы Е. </w:t>
      </w:r>
      <w:proofErr w:type="spellStart"/>
      <w:r w:rsidR="00AF4658" w:rsidRPr="00D37BF9">
        <w:rPr>
          <w:sz w:val="28"/>
          <w:szCs w:val="28"/>
        </w:rPr>
        <w:t>Чалышев</w:t>
      </w:r>
      <w:proofErr w:type="spellEnd"/>
      <w:r w:rsidR="00AF4658" w:rsidRPr="00D37BF9">
        <w:rPr>
          <w:sz w:val="28"/>
          <w:szCs w:val="28"/>
        </w:rPr>
        <w:t>).</w:t>
      </w:r>
      <w:r w:rsidR="00934195" w:rsidRPr="00D37BF9">
        <w:rPr>
          <w:sz w:val="28"/>
          <w:szCs w:val="28"/>
        </w:rPr>
        <w:t xml:space="preserve"> </w:t>
      </w:r>
      <w:r w:rsidR="00C45B78" w:rsidRPr="00D37BF9">
        <w:rPr>
          <w:sz w:val="28"/>
          <w:szCs w:val="28"/>
        </w:rPr>
        <w:t>Мелодия, написанная в минорной тональности (</w:t>
      </w:r>
      <w:r w:rsidR="00C45B78" w:rsidRPr="00D37BF9">
        <w:rPr>
          <w:sz w:val="28"/>
          <w:szCs w:val="28"/>
          <w:lang w:val="en-US"/>
        </w:rPr>
        <w:t>h</w:t>
      </w:r>
      <w:r w:rsidR="00C45B78" w:rsidRPr="00D37BF9">
        <w:rPr>
          <w:sz w:val="28"/>
          <w:szCs w:val="28"/>
        </w:rPr>
        <w:t>-</w:t>
      </w:r>
      <w:r w:rsidR="00C45B78" w:rsidRPr="00D37BF9">
        <w:rPr>
          <w:sz w:val="28"/>
          <w:szCs w:val="28"/>
          <w:lang w:val="en-US"/>
        </w:rPr>
        <w:t>moll</w:t>
      </w:r>
      <w:r w:rsidR="00C45B78" w:rsidRPr="00D37BF9">
        <w:rPr>
          <w:sz w:val="28"/>
          <w:szCs w:val="28"/>
        </w:rPr>
        <w:t xml:space="preserve">), </w:t>
      </w:r>
      <w:r w:rsidR="00C4146D" w:rsidRPr="00D37BF9">
        <w:rPr>
          <w:sz w:val="28"/>
          <w:szCs w:val="28"/>
        </w:rPr>
        <w:t xml:space="preserve">начинается квинтовым скачком вверх с последующим </w:t>
      </w:r>
      <w:r w:rsidR="00176814" w:rsidRPr="00D37BF9">
        <w:rPr>
          <w:sz w:val="28"/>
          <w:szCs w:val="28"/>
        </w:rPr>
        <w:t xml:space="preserve">нисходящим </w:t>
      </w:r>
      <w:r w:rsidR="00C4146D" w:rsidRPr="00D37BF9">
        <w:rPr>
          <w:sz w:val="28"/>
          <w:szCs w:val="28"/>
        </w:rPr>
        <w:t xml:space="preserve">возвращением к тонике. </w:t>
      </w:r>
      <w:r w:rsidR="00C4146D" w:rsidRPr="00D37BF9">
        <w:rPr>
          <w:sz w:val="28"/>
          <w:szCs w:val="28"/>
        </w:rPr>
        <w:lastRenderedPageBreak/>
        <w:t xml:space="preserve">Постоянное повторение данного мотива </w:t>
      </w:r>
      <w:r w:rsidR="00C45B78" w:rsidRPr="00D37BF9">
        <w:rPr>
          <w:sz w:val="28"/>
          <w:szCs w:val="28"/>
        </w:rPr>
        <w:t>наводит на мыс</w:t>
      </w:r>
      <w:r w:rsidR="00F16175" w:rsidRPr="00D37BF9">
        <w:rPr>
          <w:sz w:val="28"/>
          <w:szCs w:val="28"/>
        </w:rPr>
        <w:t xml:space="preserve">ль о движении по кругу, т.е. купальскому </w:t>
      </w:r>
      <w:r w:rsidR="003E5D31" w:rsidRPr="00D37BF9">
        <w:rPr>
          <w:sz w:val="28"/>
          <w:szCs w:val="28"/>
        </w:rPr>
        <w:t>хороводу.</w:t>
      </w:r>
      <w:r w:rsidR="009A4BB3" w:rsidRPr="00D37BF9">
        <w:rPr>
          <w:sz w:val="28"/>
          <w:szCs w:val="28"/>
        </w:rPr>
        <w:t xml:space="preserve"> Припев </w:t>
      </w:r>
      <w:r w:rsidR="00C45B78" w:rsidRPr="00D37BF9">
        <w:rPr>
          <w:sz w:val="28"/>
          <w:szCs w:val="28"/>
        </w:rPr>
        <w:t xml:space="preserve">также построен на интонациях куплета, но несколько варьированных, </w:t>
      </w:r>
      <w:r w:rsidR="009A4BB3" w:rsidRPr="00D37BF9">
        <w:rPr>
          <w:sz w:val="28"/>
          <w:szCs w:val="28"/>
        </w:rPr>
        <w:t>что придает</w:t>
      </w:r>
      <w:r w:rsidR="00C45B78" w:rsidRPr="00D37BF9">
        <w:rPr>
          <w:sz w:val="28"/>
          <w:szCs w:val="28"/>
        </w:rPr>
        <w:t xml:space="preserve"> этой части произведения </w:t>
      </w:r>
      <w:r w:rsidR="009A4BB3" w:rsidRPr="00D37BF9">
        <w:rPr>
          <w:sz w:val="28"/>
          <w:szCs w:val="28"/>
        </w:rPr>
        <w:t xml:space="preserve">более </w:t>
      </w:r>
      <w:r w:rsidR="00C45B78" w:rsidRPr="00D37BF9">
        <w:rPr>
          <w:sz w:val="28"/>
          <w:szCs w:val="28"/>
        </w:rPr>
        <w:t xml:space="preserve">светлую, легкую окраску. </w:t>
      </w:r>
      <w:r w:rsidR="003E5D31" w:rsidRPr="00D37BF9">
        <w:rPr>
          <w:sz w:val="28"/>
          <w:szCs w:val="28"/>
        </w:rPr>
        <w:t>Сл</w:t>
      </w:r>
      <w:r w:rsidR="009A4BB3" w:rsidRPr="00D37BF9">
        <w:rPr>
          <w:sz w:val="28"/>
          <w:szCs w:val="28"/>
        </w:rPr>
        <w:t>едует отмет</w:t>
      </w:r>
      <w:r w:rsidR="00DC2C37" w:rsidRPr="00D37BF9">
        <w:rPr>
          <w:sz w:val="28"/>
          <w:szCs w:val="28"/>
        </w:rPr>
        <w:t>ит</w:t>
      </w:r>
      <w:r w:rsidR="009A4BB3" w:rsidRPr="00D37BF9">
        <w:rPr>
          <w:sz w:val="28"/>
          <w:szCs w:val="28"/>
        </w:rPr>
        <w:t>ь, что, несмотря на название песни,</w:t>
      </w:r>
      <w:r w:rsidR="00DC2C37" w:rsidRPr="00D37BF9">
        <w:rPr>
          <w:sz w:val="28"/>
          <w:szCs w:val="28"/>
        </w:rPr>
        <w:t xml:space="preserve"> непосредственно</w:t>
      </w:r>
      <w:r w:rsidR="00934195" w:rsidRPr="00D37BF9">
        <w:rPr>
          <w:sz w:val="28"/>
          <w:szCs w:val="28"/>
        </w:rPr>
        <w:t xml:space="preserve"> </w:t>
      </w:r>
      <w:r w:rsidR="00DC2C37" w:rsidRPr="00D37BF9">
        <w:rPr>
          <w:sz w:val="28"/>
          <w:szCs w:val="28"/>
        </w:rPr>
        <w:t xml:space="preserve">упоминание </w:t>
      </w:r>
      <w:proofErr w:type="spellStart"/>
      <w:r w:rsidR="009A4BB3" w:rsidRPr="00D37BF9">
        <w:rPr>
          <w:sz w:val="28"/>
          <w:szCs w:val="28"/>
        </w:rPr>
        <w:t>Купалинки</w:t>
      </w:r>
      <w:proofErr w:type="spellEnd"/>
      <w:r w:rsidR="009A4BB3" w:rsidRPr="00D37BF9">
        <w:rPr>
          <w:sz w:val="28"/>
          <w:szCs w:val="28"/>
        </w:rPr>
        <w:t xml:space="preserve"> присутствует лишь в припеве в строчках «К</w:t>
      </w:r>
      <w:r w:rsidR="009A4BB3" w:rsidRPr="00D37BF9">
        <w:rPr>
          <w:sz w:val="28"/>
          <w:szCs w:val="28"/>
          <w:lang w:val="be-BY"/>
        </w:rPr>
        <w:t>упаліначка, Купаліначка, Купалінка //, Кліча што да сябе</w:t>
      </w:r>
      <w:r w:rsidR="009A4BB3" w:rsidRPr="00D37BF9">
        <w:rPr>
          <w:sz w:val="28"/>
          <w:szCs w:val="28"/>
        </w:rPr>
        <w:t>»</w:t>
      </w:r>
      <w:r w:rsidR="00DC2C37" w:rsidRPr="00D37BF9">
        <w:rPr>
          <w:sz w:val="28"/>
          <w:szCs w:val="28"/>
        </w:rPr>
        <w:t>. При этом в произведении можно обнаружить образ девушки, на что указывают слова «</w:t>
      </w:r>
      <w:proofErr w:type="spellStart"/>
      <w:r w:rsidR="00DC2C37" w:rsidRPr="00D37BF9">
        <w:rPr>
          <w:sz w:val="28"/>
          <w:szCs w:val="28"/>
        </w:rPr>
        <w:t>Ночкай</w:t>
      </w:r>
      <w:proofErr w:type="spellEnd"/>
      <w:r w:rsidR="00DC2C37" w:rsidRPr="00D37BF9">
        <w:rPr>
          <w:sz w:val="28"/>
          <w:szCs w:val="28"/>
        </w:rPr>
        <w:t xml:space="preserve"> </w:t>
      </w:r>
      <w:proofErr w:type="spellStart"/>
      <w:r w:rsidR="00DC2C37" w:rsidRPr="00D37BF9">
        <w:rPr>
          <w:sz w:val="28"/>
          <w:szCs w:val="28"/>
        </w:rPr>
        <w:t>з</w:t>
      </w:r>
      <w:proofErr w:type="spellEnd"/>
      <w:r w:rsidR="00DC2C37" w:rsidRPr="00D37BF9">
        <w:rPr>
          <w:sz w:val="28"/>
          <w:szCs w:val="28"/>
          <w:lang w:val="be-BY"/>
        </w:rPr>
        <w:t>бірала вяночак //, Цёмнай шукала цябе</w:t>
      </w:r>
      <w:r w:rsidR="00DC2C37" w:rsidRPr="00D37BF9">
        <w:rPr>
          <w:sz w:val="28"/>
          <w:szCs w:val="28"/>
        </w:rPr>
        <w:t xml:space="preserve">». Это позволяет нам предположить, что </w:t>
      </w:r>
      <w:r w:rsidR="00C955F2" w:rsidRPr="00D37BF9">
        <w:rPr>
          <w:sz w:val="28"/>
          <w:szCs w:val="28"/>
        </w:rPr>
        <w:t xml:space="preserve">повторяющийся музыкальный мотив может быть интерпретирован как лейтмотив </w:t>
      </w:r>
      <w:r w:rsidR="008D2F3C" w:rsidRPr="00D37BF9">
        <w:rPr>
          <w:sz w:val="28"/>
          <w:szCs w:val="28"/>
        </w:rPr>
        <w:t xml:space="preserve">Купалы в образе </w:t>
      </w:r>
      <w:r w:rsidR="00C955F2" w:rsidRPr="00D37BF9">
        <w:rPr>
          <w:sz w:val="28"/>
          <w:szCs w:val="28"/>
        </w:rPr>
        <w:t>девушки –</w:t>
      </w:r>
      <w:r w:rsidR="009679F1">
        <w:rPr>
          <w:sz w:val="28"/>
          <w:szCs w:val="28"/>
        </w:rPr>
        <w:t xml:space="preserve"> </w:t>
      </w:r>
      <w:r w:rsidR="00506DFE" w:rsidRPr="00D37BF9">
        <w:rPr>
          <w:sz w:val="28"/>
          <w:szCs w:val="28"/>
        </w:rPr>
        <w:t xml:space="preserve">участницы </w:t>
      </w:r>
      <w:r w:rsidR="00F115D6" w:rsidRPr="00D37BF9">
        <w:rPr>
          <w:sz w:val="28"/>
          <w:szCs w:val="28"/>
        </w:rPr>
        <w:t>праздничног</w:t>
      </w:r>
      <w:r w:rsidR="00F16175" w:rsidRPr="00D37BF9">
        <w:rPr>
          <w:sz w:val="28"/>
          <w:szCs w:val="28"/>
        </w:rPr>
        <w:t>о хоровода, т.е. персонификации божества в человеческом обличии.</w:t>
      </w:r>
      <w:r w:rsidR="00934195" w:rsidRPr="00D37BF9">
        <w:rPr>
          <w:sz w:val="28"/>
          <w:szCs w:val="28"/>
        </w:rPr>
        <w:t xml:space="preserve"> </w:t>
      </w:r>
      <w:r w:rsidR="000119E9" w:rsidRPr="00D37BF9">
        <w:rPr>
          <w:sz w:val="28"/>
          <w:szCs w:val="28"/>
        </w:rPr>
        <w:t>О</w:t>
      </w:r>
      <w:r w:rsidR="008D2F3C" w:rsidRPr="00D37BF9">
        <w:rPr>
          <w:sz w:val="28"/>
          <w:szCs w:val="28"/>
        </w:rPr>
        <w:t xml:space="preserve">тметим, что </w:t>
      </w:r>
      <w:r w:rsidR="00FE1DA6" w:rsidRPr="00D37BF9">
        <w:rPr>
          <w:sz w:val="28"/>
          <w:szCs w:val="28"/>
        </w:rPr>
        <w:t>в песне несколько раз упоминается образ-атрибут мифологического цветка папоротника.</w:t>
      </w:r>
    </w:p>
    <w:p w:rsidR="00170493" w:rsidRPr="00D37BF9" w:rsidRDefault="004B2679" w:rsidP="00C06580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7BF9">
        <w:rPr>
          <w:sz w:val="28"/>
          <w:szCs w:val="28"/>
        </w:rPr>
        <w:t>Данный образ часто использовался в произведениях народного</w:t>
      </w:r>
      <w:r w:rsidR="00934195" w:rsidRPr="00D37BF9">
        <w:rPr>
          <w:sz w:val="28"/>
          <w:szCs w:val="28"/>
        </w:rPr>
        <w:t xml:space="preserve"> </w:t>
      </w:r>
      <w:r w:rsidRPr="00D37BF9">
        <w:rPr>
          <w:sz w:val="28"/>
          <w:szCs w:val="28"/>
        </w:rPr>
        <w:t xml:space="preserve">художественного ткачества и вышивки. </w:t>
      </w:r>
      <w:proofErr w:type="gramStart"/>
      <w:r w:rsidR="00BC46C5" w:rsidRPr="00D37BF9">
        <w:rPr>
          <w:sz w:val="28"/>
          <w:szCs w:val="28"/>
        </w:rPr>
        <w:t>Сравнивая вышитые рушники и тканые покрывала</w:t>
      </w:r>
      <w:r w:rsidR="00D90052" w:rsidRPr="00D37BF9">
        <w:rPr>
          <w:sz w:val="28"/>
          <w:szCs w:val="28"/>
        </w:rPr>
        <w:t xml:space="preserve"> таких мастериц</w:t>
      </w:r>
      <w:r w:rsidR="00EE6D4A" w:rsidRPr="00D37BF9">
        <w:rPr>
          <w:sz w:val="28"/>
          <w:szCs w:val="28"/>
        </w:rPr>
        <w:t xml:space="preserve"> </w:t>
      </w:r>
      <w:r w:rsidR="00C955F2" w:rsidRPr="00D37BF9">
        <w:rPr>
          <w:sz w:val="28"/>
          <w:szCs w:val="28"/>
        </w:rPr>
        <w:t xml:space="preserve">прошлого </w:t>
      </w:r>
      <w:r w:rsidR="000119E9" w:rsidRPr="00D37BF9">
        <w:rPr>
          <w:sz w:val="28"/>
          <w:szCs w:val="28"/>
        </w:rPr>
        <w:t>века</w:t>
      </w:r>
      <w:r w:rsidR="00D90052" w:rsidRPr="00D37BF9">
        <w:rPr>
          <w:sz w:val="28"/>
          <w:szCs w:val="28"/>
        </w:rPr>
        <w:t xml:space="preserve">, </w:t>
      </w:r>
      <w:r w:rsidR="00C955F2" w:rsidRPr="00D37BF9">
        <w:rPr>
          <w:sz w:val="28"/>
          <w:szCs w:val="28"/>
        </w:rPr>
        <w:t>как А. </w:t>
      </w:r>
      <w:r w:rsidR="00BC46C5" w:rsidRPr="00D37BF9">
        <w:rPr>
          <w:sz w:val="28"/>
          <w:szCs w:val="28"/>
        </w:rPr>
        <w:t>Покровская (Старое Село Витебского р-на), А. Мацкевич (</w:t>
      </w:r>
      <w:proofErr w:type="spellStart"/>
      <w:r w:rsidR="00BC46C5" w:rsidRPr="00D37BF9">
        <w:rPr>
          <w:sz w:val="28"/>
          <w:szCs w:val="28"/>
        </w:rPr>
        <w:t>Переспа</w:t>
      </w:r>
      <w:proofErr w:type="spellEnd"/>
      <w:r w:rsidR="00934195" w:rsidRPr="00D37BF9">
        <w:rPr>
          <w:sz w:val="28"/>
          <w:szCs w:val="28"/>
        </w:rPr>
        <w:t xml:space="preserve"> </w:t>
      </w:r>
      <w:proofErr w:type="spellStart"/>
      <w:r w:rsidR="00BC46C5" w:rsidRPr="00D37BF9">
        <w:rPr>
          <w:sz w:val="28"/>
          <w:szCs w:val="28"/>
        </w:rPr>
        <w:t>Сенненского</w:t>
      </w:r>
      <w:proofErr w:type="spellEnd"/>
      <w:r w:rsidR="00BC46C5" w:rsidRPr="00D37BF9">
        <w:rPr>
          <w:sz w:val="28"/>
          <w:szCs w:val="28"/>
        </w:rPr>
        <w:t xml:space="preserve"> р-на), Н. </w:t>
      </w:r>
      <w:proofErr w:type="spellStart"/>
      <w:r w:rsidR="00BC46C5" w:rsidRPr="00D37BF9">
        <w:rPr>
          <w:sz w:val="28"/>
          <w:szCs w:val="28"/>
        </w:rPr>
        <w:t>Валькович</w:t>
      </w:r>
      <w:proofErr w:type="spellEnd"/>
      <w:r w:rsidR="00BC46C5" w:rsidRPr="00D37BF9">
        <w:rPr>
          <w:sz w:val="28"/>
          <w:szCs w:val="28"/>
        </w:rPr>
        <w:t xml:space="preserve"> (</w:t>
      </w:r>
      <w:proofErr w:type="spellStart"/>
      <w:r w:rsidR="00BC46C5" w:rsidRPr="00D37BF9">
        <w:rPr>
          <w:sz w:val="28"/>
          <w:szCs w:val="28"/>
        </w:rPr>
        <w:t>Лидский</w:t>
      </w:r>
      <w:proofErr w:type="spellEnd"/>
      <w:r w:rsidR="00BC46C5" w:rsidRPr="00D37BF9">
        <w:rPr>
          <w:sz w:val="28"/>
          <w:szCs w:val="28"/>
        </w:rPr>
        <w:t xml:space="preserve"> район), В. </w:t>
      </w:r>
      <w:proofErr w:type="spellStart"/>
      <w:r w:rsidR="00BC46C5" w:rsidRPr="00D37BF9">
        <w:rPr>
          <w:sz w:val="28"/>
          <w:szCs w:val="28"/>
        </w:rPr>
        <w:t>Киеня</w:t>
      </w:r>
      <w:proofErr w:type="spellEnd"/>
      <w:r w:rsidR="00BC46C5" w:rsidRPr="00D37BF9">
        <w:rPr>
          <w:sz w:val="28"/>
          <w:szCs w:val="28"/>
        </w:rPr>
        <w:t xml:space="preserve"> (</w:t>
      </w:r>
      <w:proofErr w:type="spellStart"/>
      <w:r w:rsidR="00BC46C5" w:rsidRPr="00D37BF9">
        <w:rPr>
          <w:sz w:val="28"/>
          <w:szCs w:val="28"/>
        </w:rPr>
        <w:t>Киявичи</w:t>
      </w:r>
      <w:proofErr w:type="spellEnd"/>
      <w:r w:rsidR="00934195" w:rsidRPr="00D37BF9">
        <w:rPr>
          <w:sz w:val="28"/>
          <w:szCs w:val="28"/>
        </w:rPr>
        <w:t xml:space="preserve"> </w:t>
      </w:r>
      <w:proofErr w:type="spellStart"/>
      <w:r w:rsidR="00BC46C5" w:rsidRPr="00D37BF9">
        <w:rPr>
          <w:sz w:val="28"/>
          <w:szCs w:val="28"/>
        </w:rPr>
        <w:t>Копыльского</w:t>
      </w:r>
      <w:proofErr w:type="spellEnd"/>
      <w:r w:rsidR="00BC46C5" w:rsidRPr="00D37BF9">
        <w:rPr>
          <w:sz w:val="28"/>
          <w:szCs w:val="28"/>
        </w:rPr>
        <w:t xml:space="preserve"> р-на Минской обл.)</w:t>
      </w:r>
      <w:r w:rsidR="00D90052" w:rsidRPr="00D37BF9">
        <w:rPr>
          <w:sz w:val="28"/>
          <w:szCs w:val="28"/>
        </w:rPr>
        <w:t xml:space="preserve">, чьи работы </w:t>
      </w:r>
      <w:r w:rsidR="003D4349" w:rsidRPr="00D37BF9">
        <w:rPr>
          <w:sz w:val="28"/>
          <w:szCs w:val="28"/>
        </w:rPr>
        <w:t xml:space="preserve">в прошлом веке изучал доктор искусствоведения М. </w:t>
      </w:r>
      <w:proofErr w:type="spellStart"/>
      <w:r w:rsidR="003D4349" w:rsidRPr="00D37BF9">
        <w:rPr>
          <w:sz w:val="28"/>
          <w:szCs w:val="28"/>
        </w:rPr>
        <w:t>Кацер</w:t>
      </w:r>
      <w:proofErr w:type="spellEnd"/>
      <w:r w:rsidR="00BC46C5" w:rsidRPr="00D37BF9">
        <w:rPr>
          <w:sz w:val="28"/>
          <w:szCs w:val="28"/>
        </w:rPr>
        <w:t xml:space="preserve">, можно выделить общие для интерпретации </w:t>
      </w:r>
      <w:r w:rsidR="003141AB" w:rsidRPr="00D37BF9">
        <w:rPr>
          <w:sz w:val="28"/>
          <w:szCs w:val="28"/>
        </w:rPr>
        <w:t>рассматриваемого нами</w:t>
      </w:r>
      <w:r w:rsidR="00BC46C5" w:rsidRPr="00D37BF9">
        <w:rPr>
          <w:sz w:val="28"/>
          <w:szCs w:val="28"/>
        </w:rPr>
        <w:t xml:space="preserve"> образа черты.</w:t>
      </w:r>
      <w:proofErr w:type="gramEnd"/>
      <w:r w:rsidR="00BC46C5" w:rsidRPr="00D37BF9">
        <w:rPr>
          <w:sz w:val="28"/>
          <w:szCs w:val="28"/>
        </w:rPr>
        <w:t xml:space="preserve"> В </w:t>
      </w:r>
      <w:r w:rsidR="003141AB" w:rsidRPr="00D37BF9">
        <w:rPr>
          <w:sz w:val="28"/>
          <w:szCs w:val="28"/>
        </w:rPr>
        <w:t>целом</w:t>
      </w:r>
      <w:r w:rsidR="000119E9" w:rsidRPr="00D37BF9">
        <w:rPr>
          <w:sz w:val="28"/>
          <w:szCs w:val="28"/>
        </w:rPr>
        <w:t>,</w:t>
      </w:r>
      <w:r w:rsidR="00934195" w:rsidRPr="00D37BF9">
        <w:rPr>
          <w:sz w:val="28"/>
          <w:szCs w:val="28"/>
        </w:rPr>
        <w:t xml:space="preserve"> </w:t>
      </w:r>
      <w:r w:rsidR="00A84CF3" w:rsidRPr="00D37BF9">
        <w:rPr>
          <w:sz w:val="28"/>
          <w:szCs w:val="28"/>
        </w:rPr>
        <w:t xml:space="preserve">образ </w:t>
      </w:r>
      <w:r w:rsidR="00BC46C5" w:rsidRPr="00D37BF9">
        <w:rPr>
          <w:sz w:val="28"/>
          <w:szCs w:val="28"/>
        </w:rPr>
        <w:t>Купал</w:t>
      </w:r>
      <w:r w:rsidR="00A84CF3" w:rsidRPr="00D37BF9">
        <w:rPr>
          <w:sz w:val="28"/>
          <w:szCs w:val="28"/>
        </w:rPr>
        <w:t>ы</w:t>
      </w:r>
      <w:r w:rsidR="00BC46C5" w:rsidRPr="00D37BF9">
        <w:rPr>
          <w:sz w:val="28"/>
          <w:szCs w:val="28"/>
        </w:rPr>
        <w:t xml:space="preserve"> представлен в виде изображения танцующей женской фигуры</w:t>
      </w:r>
      <w:r w:rsidR="003D4349" w:rsidRPr="00D37BF9">
        <w:rPr>
          <w:sz w:val="28"/>
          <w:szCs w:val="28"/>
        </w:rPr>
        <w:t xml:space="preserve">, </w:t>
      </w:r>
      <w:r w:rsidR="005B40A8" w:rsidRPr="00D37BF9">
        <w:rPr>
          <w:sz w:val="28"/>
          <w:szCs w:val="28"/>
        </w:rPr>
        <w:t xml:space="preserve">на что указывают повернутые в одну или разные стороны ноги, </w:t>
      </w:r>
      <w:r w:rsidR="000119E9" w:rsidRPr="00D37BF9">
        <w:rPr>
          <w:sz w:val="28"/>
          <w:szCs w:val="28"/>
        </w:rPr>
        <w:t>упирающиеся в бок или согнутые в локтях</w:t>
      </w:r>
      <w:r w:rsidR="00934195" w:rsidRPr="00D37BF9">
        <w:rPr>
          <w:sz w:val="28"/>
          <w:szCs w:val="28"/>
        </w:rPr>
        <w:t xml:space="preserve"> </w:t>
      </w:r>
      <w:r w:rsidR="005B40A8" w:rsidRPr="00D37BF9">
        <w:rPr>
          <w:sz w:val="28"/>
          <w:szCs w:val="28"/>
        </w:rPr>
        <w:t xml:space="preserve">руки, </w:t>
      </w:r>
      <w:r w:rsidR="00A84CF3" w:rsidRPr="00D37BF9">
        <w:rPr>
          <w:sz w:val="28"/>
          <w:szCs w:val="28"/>
        </w:rPr>
        <w:t>цепочка фигур, изображенных взявшимися за руки (хоровод)</w:t>
      </w:r>
      <w:r w:rsidR="005B40A8" w:rsidRPr="00D37BF9">
        <w:rPr>
          <w:sz w:val="28"/>
          <w:szCs w:val="28"/>
        </w:rPr>
        <w:t>.</w:t>
      </w:r>
      <w:r w:rsidR="00934195" w:rsidRPr="00D37BF9">
        <w:rPr>
          <w:sz w:val="28"/>
          <w:szCs w:val="28"/>
        </w:rPr>
        <w:t xml:space="preserve"> </w:t>
      </w:r>
      <w:r w:rsidR="005B40A8" w:rsidRPr="00D37BF9">
        <w:rPr>
          <w:sz w:val="28"/>
          <w:szCs w:val="28"/>
        </w:rPr>
        <w:t>Образ Купал</w:t>
      </w:r>
      <w:r w:rsidR="00A84CF3" w:rsidRPr="00D37BF9">
        <w:rPr>
          <w:sz w:val="28"/>
          <w:szCs w:val="28"/>
        </w:rPr>
        <w:t>ы</w:t>
      </w:r>
      <w:r w:rsidR="00934195" w:rsidRPr="00D37BF9">
        <w:rPr>
          <w:sz w:val="28"/>
          <w:szCs w:val="28"/>
        </w:rPr>
        <w:t xml:space="preserve"> </w:t>
      </w:r>
      <w:r w:rsidR="003D4349" w:rsidRPr="00D37BF9">
        <w:rPr>
          <w:sz w:val="28"/>
          <w:szCs w:val="28"/>
        </w:rPr>
        <w:t>часто сопровождае</w:t>
      </w:r>
      <w:r w:rsidR="005B40A8" w:rsidRPr="00D37BF9">
        <w:rPr>
          <w:sz w:val="28"/>
          <w:szCs w:val="28"/>
        </w:rPr>
        <w:t xml:space="preserve">тся </w:t>
      </w:r>
      <w:r w:rsidR="003D4349" w:rsidRPr="00D37BF9">
        <w:rPr>
          <w:sz w:val="28"/>
          <w:szCs w:val="28"/>
        </w:rPr>
        <w:t>другими купальскими образами</w:t>
      </w:r>
      <w:r w:rsidR="005B40A8" w:rsidRPr="00D37BF9">
        <w:rPr>
          <w:sz w:val="28"/>
          <w:szCs w:val="28"/>
        </w:rPr>
        <w:t>-атрибутами</w:t>
      </w:r>
      <w:r w:rsidR="003D4349" w:rsidRPr="00D37BF9">
        <w:rPr>
          <w:sz w:val="28"/>
          <w:szCs w:val="28"/>
        </w:rPr>
        <w:t xml:space="preserve">: </w:t>
      </w:r>
      <w:r w:rsidR="009264CC" w:rsidRPr="00D37BF9">
        <w:rPr>
          <w:sz w:val="28"/>
          <w:szCs w:val="28"/>
        </w:rPr>
        <w:t xml:space="preserve">купальскими </w:t>
      </w:r>
      <w:r w:rsidR="003D4349" w:rsidRPr="00D37BF9">
        <w:rPr>
          <w:sz w:val="28"/>
          <w:szCs w:val="28"/>
        </w:rPr>
        <w:t>травами</w:t>
      </w:r>
      <w:r w:rsidR="005B40A8" w:rsidRPr="00D37BF9">
        <w:rPr>
          <w:sz w:val="28"/>
          <w:szCs w:val="28"/>
        </w:rPr>
        <w:t xml:space="preserve"> (с тремя цветами)</w:t>
      </w:r>
      <w:r w:rsidR="003D4349" w:rsidRPr="00D37BF9">
        <w:rPr>
          <w:sz w:val="28"/>
          <w:szCs w:val="28"/>
        </w:rPr>
        <w:t xml:space="preserve">, </w:t>
      </w:r>
      <w:r w:rsidR="009264CC" w:rsidRPr="00D37BF9">
        <w:rPr>
          <w:sz w:val="28"/>
          <w:szCs w:val="28"/>
        </w:rPr>
        <w:t xml:space="preserve">купальским </w:t>
      </w:r>
      <w:r w:rsidR="003D4349" w:rsidRPr="00D37BF9">
        <w:rPr>
          <w:sz w:val="28"/>
          <w:szCs w:val="28"/>
        </w:rPr>
        <w:t>венком, цветком папоротника</w:t>
      </w:r>
      <w:r w:rsidR="00BC46C5" w:rsidRPr="00D37BF9">
        <w:rPr>
          <w:sz w:val="28"/>
          <w:szCs w:val="28"/>
        </w:rPr>
        <w:t>.</w:t>
      </w:r>
      <w:r w:rsidR="009679F1">
        <w:rPr>
          <w:sz w:val="28"/>
          <w:szCs w:val="28"/>
        </w:rPr>
        <w:t xml:space="preserve"> </w:t>
      </w:r>
      <w:r w:rsidR="003D4349" w:rsidRPr="00D37BF9">
        <w:rPr>
          <w:sz w:val="28"/>
          <w:szCs w:val="28"/>
        </w:rPr>
        <w:t xml:space="preserve">В книге </w:t>
      </w:r>
      <w:r w:rsidR="00170493" w:rsidRPr="00D37BF9">
        <w:rPr>
          <w:sz w:val="28"/>
          <w:szCs w:val="28"/>
        </w:rPr>
        <w:t>«Белорусский орнамент: Ткачество. Вышивка»</w:t>
      </w:r>
      <w:r w:rsidR="00934195" w:rsidRPr="00D37BF9">
        <w:rPr>
          <w:sz w:val="28"/>
          <w:szCs w:val="28"/>
        </w:rPr>
        <w:t xml:space="preserve"> </w:t>
      </w:r>
      <w:r w:rsidR="00170493" w:rsidRPr="00D37BF9">
        <w:rPr>
          <w:sz w:val="28"/>
          <w:szCs w:val="28"/>
        </w:rPr>
        <w:t>М. </w:t>
      </w:r>
      <w:proofErr w:type="spellStart"/>
      <w:r w:rsidR="00170493" w:rsidRPr="00D37BF9">
        <w:rPr>
          <w:sz w:val="28"/>
          <w:szCs w:val="28"/>
        </w:rPr>
        <w:t>Кацер</w:t>
      </w:r>
      <w:proofErr w:type="spellEnd"/>
      <w:r w:rsidR="00934195" w:rsidRPr="00D37BF9">
        <w:rPr>
          <w:sz w:val="28"/>
          <w:szCs w:val="28"/>
        </w:rPr>
        <w:t xml:space="preserve"> </w:t>
      </w:r>
      <w:r w:rsidR="00732D3A" w:rsidRPr="00D37BF9">
        <w:rPr>
          <w:sz w:val="28"/>
          <w:szCs w:val="28"/>
        </w:rPr>
        <w:t xml:space="preserve">приводит </w:t>
      </w:r>
      <w:r w:rsidR="00170493" w:rsidRPr="00D37BF9">
        <w:rPr>
          <w:sz w:val="28"/>
          <w:szCs w:val="28"/>
        </w:rPr>
        <w:lastRenderedPageBreak/>
        <w:t>фрагменты</w:t>
      </w:r>
      <w:r w:rsidR="00732D3A" w:rsidRPr="00D37BF9">
        <w:rPr>
          <w:sz w:val="28"/>
          <w:szCs w:val="28"/>
        </w:rPr>
        <w:t xml:space="preserve"> бесед с некотор</w:t>
      </w:r>
      <w:r w:rsidR="00170493" w:rsidRPr="00D37BF9">
        <w:rPr>
          <w:sz w:val="28"/>
          <w:szCs w:val="28"/>
        </w:rPr>
        <w:t>ыми из вышеупомянутых мастериц</w:t>
      </w:r>
      <w:r w:rsidR="00732D3A" w:rsidRPr="00D37BF9">
        <w:rPr>
          <w:sz w:val="28"/>
          <w:szCs w:val="28"/>
        </w:rPr>
        <w:t xml:space="preserve">, из которых можно сделать вывод, что их работы иллюстрировали собой </w:t>
      </w:r>
      <w:r w:rsidR="005B40A8" w:rsidRPr="00D37BF9">
        <w:rPr>
          <w:sz w:val="28"/>
          <w:szCs w:val="28"/>
        </w:rPr>
        <w:t xml:space="preserve">именно </w:t>
      </w:r>
      <w:r w:rsidR="00732D3A" w:rsidRPr="00D37BF9">
        <w:rPr>
          <w:sz w:val="28"/>
          <w:szCs w:val="28"/>
        </w:rPr>
        <w:t xml:space="preserve">образ танцующих девушек, которым на празднике отводилась роль </w:t>
      </w:r>
      <w:proofErr w:type="spellStart"/>
      <w:r w:rsidR="00732D3A" w:rsidRPr="00D37BF9">
        <w:rPr>
          <w:sz w:val="28"/>
          <w:szCs w:val="28"/>
        </w:rPr>
        <w:t>Купалинки</w:t>
      </w:r>
      <w:proofErr w:type="spellEnd"/>
      <w:r w:rsidR="00732D3A" w:rsidRPr="00D37BF9">
        <w:rPr>
          <w:sz w:val="28"/>
          <w:szCs w:val="28"/>
        </w:rPr>
        <w:t xml:space="preserve">, </w:t>
      </w:r>
      <w:r w:rsidR="009C5980" w:rsidRPr="00D37BF9">
        <w:rPr>
          <w:sz w:val="28"/>
          <w:szCs w:val="28"/>
        </w:rPr>
        <w:t xml:space="preserve">т.е. не самого божества, а его персонификации </w:t>
      </w:r>
      <w:r w:rsidR="003D4349" w:rsidRPr="00D37BF9">
        <w:rPr>
          <w:sz w:val="28"/>
          <w:szCs w:val="28"/>
        </w:rPr>
        <w:t>[</w:t>
      </w:r>
      <w:r w:rsidR="00BC221B" w:rsidRPr="00D37BF9">
        <w:rPr>
          <w:sz w:val="28"/>
          <w:szCs w:val="28"/>
        </w:rPr>
        <w:t>4</w:t>
      </w:r>
      <w:r w:rsidR="00732D3A" w:rsidRPr="00D37BF9">
        <w:rPr>
          <w:sz w:val="28"/>
          <w:szCs w:val="28"/>
        </w:rPr>
        <w:t>, с. </w:t>
      </w:r>
      <w:r w:rsidR="003D4349" w:rsidRPr="00D37BF9">
        <w:rPr>
          <w:sz w:val="28"/>
          <w:szCs w:val="28"/>
        </w:rPr>
        <w:t>91–92]</w:t>
      </w:r>
      <w:r w:rsidR="00732D3A" w:rsidRPr="00D37BF9">
        <w:rPr>
          <w:sz w:val="28"/>
          <w:szCs w:val="28"/>
        </w:rPr>
        <w:t xml:space="preserve">. </w:t>
      </w:r>
    </w:p>
    <w:p w:rsidR="00A02C51" w:rsidRPr="00D37BF9" w:rsidRDefault="005C1A64" w:rsidP="006F2CEE">
      <w:pPr>
        <w:pStyle w:val="a3"/>
        <w:spacing w:after="0" w:line="360" w:lineRule="auto"/>
        <w:ind w:left="0" w:firstLine="709"/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1pt;margin-top:98.05pt;width:102pt;height:47.35pt;z-index:251660288" stroked="f">
            <v:textbox style="mso-next-textbox:#_x0000_s1026" inset="0,0,0,0">
              <w:txbxContent>
                <w:p w:rsidR="00E71A96" w:rsidRPr="009B3555" w:rsidRDefault="00E71A96" w:rsidP="00E71A96">
                  <w:pPr>
                    <w:pStyle w:val="a8"/>
                    <w:jc w:val="center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0"/>
                      <w:szCs w:val="20"/>
                    </w:rPr>
                  </w:pPr>
                  <w:r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Рисунок </w:t>
                  </w:r>
                  <w:r w:rsidR="00A02C51"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1</w:t>
                  </w:r>
                  <w:r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- Е. </w:t>
                  </w:r>
                  <w:proofErr w:type="spellStart"/>
                  <w:r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Червонцева</w:t>
                  </w:r>
                  <w:proofErr w:type="spellEnd"/>
                  <w:r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Купалинка</w:t>
                  </w:r>
                  <w:proofErr w:type="spellEnd"/>
                  <w:r w:rsidR="009B3555"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 xml:space="preserve"> (июль)</w:t>
                  </w:r>
                  <w:r w:rsidRPr="009B3555">
                    <w:rPr>
                      <w:rFonts w:ascii="Times New Roman" w:hAnsi="Times New Roman" w:cs="Times New Roman"/>
                      <w:b w:val="0"/>
                      <w:color w:val="auto"/>
                      <w:sz w:val="20"/>
                      <w:szCs w:val="20"/>
                    </w:rPr>
                    <w:t>.2001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1" type="#_x0000_t202" style="position:absolute;left:0;text-align:left;margin-left:1.85pt;margin-top:515.15pt;width:78.95pt;height:54pt;z-index:251666432" stroked="f">
            <v:textbox style="mso-next-textbox:#_x0000_s1031" inset="0,0,0,0">
              <w:txbxContent>
                <w:p w:rsidR="00DA2158" w:rsidRDefault="00DA2158" w:rsidP="00DA2158">
                  <w:pPr>
                    <w:pStyle w:val="a8"/>
                    <w:spacing w:after="0"/>
                    <w:jc w:val="center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DA2158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Рисунок </w:t>
                  </w:r>
                  <w:r w:rsidR="005B40A8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–</w:t>
                  </w:r>
                </w:p>
                <w:p w:rsidR="00DA2158" w:rsidRDefault="00DA2158" w:rsidP="00DA2158">
                  <w:pPr>
                    <w:pStyle w:val="a8"/>
                    <w:spacing w:after="0"/>
                    <w:jc w:val="center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DA2158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Ю. </w:t>
                  </w:r>
                  <w:proofErr w:type="spellStart"/>
                  <w:r w:rsidRPr="00DA2158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Подвербный</w:t>
                  </w:r>
                  <w:proofErr w:type="spellEnd"/>
                  <w:r w:rsidRPr="00DA2158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. Купала, 2008.</w:t>
                  </w:r>
                </w:p>
                <w:p w:rsidR="00DA2158" w:rsidRPr="00DA2158" w:rsidRDefault="00DA2158" w:rsidP="00DA2158">
                  <w:pPr>
                    <w:pStyle w:val="a8"/>
                    <w:spacing w:after="0"/>
                    <w:jc w:val="center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DA2158"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  <w:t>Бумага, карандаш</w:t>
                  </w:r>
                </w:p>
              </w:txbxContent>
            </v:textbox>
            <w10:wrap type="square"/>
          </v:shape>
        </w:pict>
      </w:r>
      <w:r w:rsidR="00A84CF3" w:rsidRPr="00D37BF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5180330</wp:posOffset>
            </wp:positionV>
            <wp:extent cx="990600" cy="1381125"/>
            <wp:effectExtent l="19050" t="0" r="0" b="0"/>
            <wp:wrapSquare wrapText="bothSides"/>
            <wp:docPr id="5" name="Рисунок 2" descr="278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99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980" w:rsidRPr="00D37BF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4747895</wp:posOffset>
            </wp:positionH>
            <wp:positionV relativeFrom="paragraph">
              <wp:posOffset>31750</wp:posOffset>
            </wp:positionV>
            <wp:extent cx="952500" cy="1196340"/>
            <wp:effectExtent l="19050" t="0" r="0" b="0"/>
            <wp:wrapSquare wrapText="bothSides"/>
            <wp:docPr id="1" name="Рисунок 1" descr="C:\Users\USER\Desktop\аспирантура\Е.М. Сахута Белорусская вытинанка\IMG_20181119_14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спирантура\Е.М. Сахута Белорусская вытинанка\IMG_20181119_140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392" t="15436" r="25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C7733" w:rsidRPr="00D37BF9">
        <w:rPr>
          <w:rFonts w:ascii="Times New Roman" w:hAnsi="Times New Roman" w:cs="Times New Roman"/>
          <w:sz w:val="28"/>
          <w:szCs w:val="28"/>
        </w:rPr>
        <w:t>Вытинанка</w:t>
      </w:r>
      <w:proofErr w:type="spellEnd"/>
      <w:r w:rsidR="009C7733" w:rsidRPr="00D37BF9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="009C7733" w:rsidRPr="00D37BF9">
        <w:rPr>
          <w:rFonts w:ascii="Times New Roman" w:hAnsi="Times New Roman" w:cs="Times New Roman"/>
          <w:sz w:val="28"/>
          <w:szCs w:val="28"/>
        </w:rPr>
        <w:t>Червонцевой</w:t>
      </w:r>
      <w:proofErr w:type="spellEnd"/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9C7733" w:rsidRPr="00D37B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7733" w:rsidRPr="00D37BF9">
        <w:rPr>
          <w:rFonts w:ascii="Times New Roman" w:hAnsi="Times New Roman" w:cs="Times New Roman"/>
          <w:sz w:val="28"/>
          <w:szCs w:val="28"/>
        </w:rPr>
        <w:t>Купалинка</w:t>
      </w:r>
      <w:proofErr w:type="spellEnd"/>
      <w:r w:rsidR="009C7733" w:rsidRPr="00D37BF9">
        <w:rPr>
          <w:rFonts w:ascii="Times New Roman" w:hAnsi="Times New Roman" w:cs="Times New Roman"/>
          <w:sz w:val="28"/>
          <w:szCs w:val="28"/>
        </w:rPr>
        <w:t xml:space="preserve"> (июль)» из серии «12 месяцев» </w:t>
      </w:r>
      <w:r w:rsidR="00A02C51" w:rsidRPr="00D37BF9">
        <w:rPr>
          <w:rFonts w:ascii="Times New Roman" w:hAnsi="Times New Roman" w:cs="Times New Roman"/>
          <w:sz w:val="28"/>
          <w:szCs w:val="28"/>
        </w:rPr>
        <w:t>(рис. 1</w:t>
      </w:r>
      <w:r w:rsidR="00BC221B" w:rsidRPr="00D37BF9">
        <w:rPr>
          <w:rFonts w:ascii="Times New Roman" w:hAnsi="Times New Roman" w:cs="Times New Roman"/>
          <w:sz w:val="28"/>
          <w:szCs w:val="28"/>
        </w:rPr>
        <w:t xml:space="preserve">) </w:t>
      </w:r>
      <w:r w:rsidR="009C7733" w:rsidRPr="00D37BF9">
        <w:rPr>
          <w:rFonts w:ascii="Times New Roman" w:hAnsi="Times New Roman" w:cs="Times New Roman"/>
          <w:sz w:val="28"/>
          <w:szCs w:val="28"/>
        </w:rPr>
        <w:t>2001 г. представляет собой</w:t>
      </w:r>
      <w:r w:rsidR="00BC41A5" w:rsidRPr="00D37BF9">
        <w:rPr>
          <w:rFonts w:ascii="Times New Roman" w:hAnsi="Times New Roman" w:cs="Times New Roman"/>
          <w:sz w:val="28"/>
          <w:szCs w:val="28"/>
        </w:rPr>
        <w:t xml:space="preserve"> изображение молодой</w:t>
      </w:r>
      <w:r w:rsidR="009C7733" w:rsidRPr="00D37BF9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BC41A5" w:rsidRPr="00D37BF9">
        <w:rPr>
          <w:rFonts w:ascii="Times New Roman" w:hAnsi="Times New Roman" w:cs="Times New Roman"/>
          <w:sz w:val="28"/>
          <w:szCs w:val="28"/>
        </w:rPr>
        <w:t>ы</w:t>
      </w:r>
      <w:r w:rsidR="009C7733" w:rsidRPr="00D37BF9">
        <w:rPr>
          <w:rFonts w:ascii="Times New Roman" w:hAnsi="Times New Roman" w:cs="Times New Roman"/>
          <w:sz w:val="28"/>
          <w:szCs w:val="28"/>
        </w:rPr>
        <w:t xml:space="preserve"> в праздничном национальном костюме. </w:t>
      </w:r>
      <w:r w:rsidR="00BC41A5" w:rsidRPr="00D37BF9">
        <w:rPr>
          <w:rFonts w:ascii="Times New Roman" w:hAnsi="Times New Roman" w:cs="Times New Roman"/>
          <w:sz w:val="28"/>
          <w:szCs w:val="28"/>
        </w:rPr>
        <w:t>В разведенны</w:t>
      </w:r>
      <w:r w:rsidR="00DA122D" w:rsidRPr="00D37BF9">
        <w:rPr>
          <w:rFonts w:ascii="Times New Roman" w:hAnsi="Times New Roman" w:cs="Times New Roman"/>
          <w:sz w:val="28"/>
          <w:szCs w:val="28"/>
        </w:rPr>
        <w:t xml:space="preserve">х руках она держит два растения, отличающиеся друг от друга своей формой. </w:t>
      </w:r>
      <w:r w:rsidR="00327B0D" w:rsidRPr="00D37BF9">
        <w:rPr>
          <w:rFonts w:ascii="Times New Roman" w:hAnsi="Times New Roman" w:cs="Times New Roman"/>
          <w:sz w:val="28"/>
          <w:szCs w:val="28"/>
        </w:rPr>
        <w:t>О</w:t>
      </w:r>
      <w:r w:rsidR="008469EB" w:rsidRPr="00D37BF9">
        <w:rPr>
          <w:rFonts w:ascii="Times New Roman" w:hAnsi="Times New Roman" w:cs="Times New Roman"/>
          <w:sz w:val="28"/>
          <w:szCs w:val="28"/>
        </w:rPr>
        <w:t>ни могут</w:t>
      </w:r>
      <w:r w:rsidR="00DA122D" w:rsidRPr="00D37BF9">
        <w:rPr>
          <w:rFonts w:ascii="Times New Roman" w:hAnsi="Times New Roman" w:cs="Times New Roman"/>
          <w:sz w:val="28"/>
          <w:szCs w:val="28"/>
        </w:rPr>
        <w:t xml:space="preserve"> являться </w:t>
      </w:r>
      <w:r w:rsidR="004B2679" w:rsidRPr="00D37BF9">
        <w:rPr>
          <w:rFonts w:ascii="Times New Roman" w:hAnsi="Times New Roman" w:cs="Times New Roman"/>
          <w:sz w:val="28"/>
          <w:szCs w:val="28"/>
        </w:rPr>
        <w:t xml:space="preserve">как </w:t>
      </w:r>
      <w:r w:rsidR="00DA122D" w:rsidRPr="00D37BF9">
        <w:rPr>
          <w:rFonts w:ascii="Times New Roman" w:hAnsi="Times New Roman" w:cs="Times New Roman"/>
          <w:sz w:val="28"/>
          <w:szCs w:val="28"/>
        </w:rPr>
        <w:t>интерпретацией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8469EB" w:rsidRPr="00D37BF9">
        <w:rPr>
          <w:rFonts w:ascii="Times New Roman" w:hAnsi="Times New Roman" w:cs="Times New Roman"/>
          <w:sz w:val="28"/>
          <w:szCs w:val="28"/>
        </w:rPr>
        <w:t>мифо</w:t>
      </w:r>
      <w:r w:rsidR="004B2679" w:rsidRPr="00D37BF9">
        <w:rPr>
          <w:rFonts w:ascii="Times New Roman" w:hAnsi="Times New Roman" w:cs="Times New Roman"/>
          <w:sz w:val="28"/>
          <w:szCs w:val="28"/>
        </w:rPr>
        <w:t>логического цветка папоротник</w:t>
      </w:r>
      <w:r w:rsidR="00A02C51" w:rsidRPr="00D37BF9">
        <w:rPr>
          <w:rFonts w:ascii="Times New Roman" w:hAnsi="Times New Roman" w:cs="Times New Roman"/>
          <w:sz w:val="28"/>
          <w:szCs w:val="28"/>
        </w:rPr>
        <w:t>а</w:t>
      </w:r>
      <w:r w:rsidR="004B2679" w:rsidRPr="00D37BF9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8469EB" w:rsidRPr="00D37BF9">
        <w:rPr>
          <w:rFonts w:ascii="Times New Roman" w:hAnsi="Times New Roman" w:cs="Times New Roman"/>
          <w:sz w:val="28"/>
          <w:szCs w:val="28"/>
        </w:rPr>
        <w:t>купальски</w:t>
      </w:r>
      <w:r w:rsidR="004B2679" w:rsidRPr="00D37BF9">
        <w:rPr>
          <w:rFonts w:ascii="Times New Roman" w:hAnsi="Times New Roman" w:cs="Times New Roman"/>
          <w:sz w:val="28"/>
          <w:szCs w:val="28"/>
        </w:rPr>
        <w:t>х трав</w:t>
      </w:r>
      <w:r w:rsidR="008469EB" w:rsidRPr="00D37BF9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DA122D" w:rsidRPr="00D37BF9">
        <w:rPr>
          <w:rFonts w:ascii="Times New Roman" w:hAnsi="Times New Roman" w:cs="Times New Roman"/>
          <w:sz w:val="28"/>
          <w:szCs w:val="28"/>
        </w:rPr>
        <w:t>, которые собирали на празднике в медицинских, магических или обрядовых (для гадания) целях.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BC41A5" w:rsidRPr="00D37BF9">
        <w:rPr>
          <w:rFonts w:ascii="Times New Roman" w:hAnsi="Times New Roman" w:cs="Times New Roman"/>
          <w:sz w:val="28"/>
          <w:szCs w:val="28"/>
        </w:rPr>
        <w:t>Предмет, расположенный за ее головой, трактуется нами как венок</w:t>
      </w:r>
      <w:r w:rsidR="004B2679" w:rsidRPr="00D37BF9">
        <w:rPr>
          <w:rFonts w:ascii="Times New Roman" w:hAnsi="Times New Roman" w:cs="Times New Roman"/>
          <w:sz w:val="28"/>
          <w:szCs w:val="28"/>
        </w:rPr>
        <w:t xml:space="preserve">, являющийся главным атрибутом праздника летнего солнцестояния. </w:t>
      </w:r>
      <w:r w:rsidR="006F2CEE" w:rsidRPr="00D37BF9">
        <w:rPr>
          <w:rFonts w:ascii="Times New Roman" w:hAnsi="Times New Roman" w:cs="Times New Roman"/>
          <w:sz w:val="28"/>
          <w:szCs w:val="28"/>
        </w:rPr>
        <w:t xml:space="preserve">Довольно символично и цветовое решение данного </w:t>
      </w:r>
      <w:r w:rsidR="004B2679" w:rsidRPr="00D37BF9">
        <w:rPr>
          <w:rFonts w:ascii="Times New Roman" w:hAnsi="Times New Roman" w:cs="Times New Roman"/>
          <w:sz w:val="28"/>
          <w:szCs w:val="28"/>
        </w:rPr>
        <w:t xml:space="preserve">полихромного </w:t>
      </w:r>
      <w:r w:rsidR="006F2CEE" w:rsidRPr="00D37BF9">
        <w:rPr>
          <w:rFonts w:ascii="Times New Roman" w:hAnsi="Times New Roman" w:cs="Times New Roman"/>
          <w:sz w:val="28"/>
          <w:szCs w:val="28"/>
        </w:rPr>
        <w:t>произведения: мастер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DA35C5" w:rsidRPr="00D37BF9">
        <w:rPr>
          <w:rFonts w:ascii="Times New Roman" w:hAnsi="Times New Roman" w:cs="Times New Roman"/>
          <w:sz w:val="28"/>
          <w:szCs w:val="28"/>
        </w:rPr>
        <w:t>используе</w:t>
      </w:r>
      <w:r w:rsidR="006F2CEE" w:rsidRPr="00D37BF9">
        <w:rPr>
          <w:rFonts w:ascii="Times New Roman" w:hAnsi="Times New Roman" w:cs="Times New Roman"/>
          <w:sz w:val="28"/>
          <w:szCs w:val="28"/>
        </w:rPr>
        <w:t>т сочетания белого, черного и красного, составляющих классическую триаду в мифопоэтической модели мира белорусов-язычников [</w:t>
      </w:r>
      <w:r w:rsidR="00FE1DA6" w:rsidRPr="00D37BF9">
        <w:rPr>
          <w:rFonts w:ascii="Times New Roman" w:hAnsi="Times New Roman" w:cs="Times New Roman"/>
          <w:sz w:val="28"/>
          <w:szCs w:val="28"/>
        </w:rPr>
        <w:t>1</w:t>
      </w:r>
      <w:r w:rsidR="006F2CEE" w:rsidRPr="00D37BF9">
        <w:rPr>
          <w:rFonts w:ascii="Times New Roman" w:hAnsi="Times New Roman" w:cs="Times New Roman"/>
          <w:sz w:val="28"/>
          <w:szCs w:val="28"/>
        </w:rPr>
        <w:t xml:space="preserve">, с. 45]. </w:t>
      </w:r>
      <w:r w:rsidR="00A02C51" w:rsidRPr="00D37BF9">
        <w:rPr>
          <w:rFonts w:ascii="Times New Roman" w:hAnsi="Times New Roman" w:cs="Times New Roman"/>
          <w:sz w:val="28"/>
          <w:szCs w:val="28"/>
        </w:rPr>
        <w:t>При этом следует оговорить,</w:t>
      </w:r>
      <w:r w:rsidR="009679F1">
        <w:rPr>
          <w:rFonts w:ascii="Times New Roman" w:hAnsi="Times New Roman" w:cs="Times New Roman"/>
          <w:sz w:val="28"/>
          <w:szCs w:val="28"/>
        </w:rPr>
        <w:t xml:space="preserve"> </w:t>
      </w:r>
      <w:r w:rsidR="00A02C51" w:rsidRPr="00D37BF9">
        <w:rPr>
          <w:rFonts w:ascii="Times New Roman" w:hAnsi="Times New Roman" w:cs="Times New Roman"/>
          <w:sz w:val="28"/>
          <w:szCs w:val="28"/>
        </w:rPr>
        <w:t xml:space="preserve">что </w:t>
      </w:r>
      <w:r w:rsidR="00DA122D" w:rsidRPr="00D37BF9">
        <w:rPr>
          <w:rFonts w:ascii="Times New Roman" w:hAnsi="Times New Roman" w:cs="Times New Roman"/>
          <w:sz w:val="28"/>
          <w:szCs w:val="28"/>
        </w:rPr>
        <w:t xml:space="preserve">использование данных цветов характерно для всех представителей </w:t>
      </w:r>
      <w:proofErr w:type="spellStart"/>
      <w:r w:rsidR="00DA122D" w:rsidRPr="00D37BF9">
        <w:rPr>
          <w:rFonts w:ascii="Times New Roman" w:hAnsi="Times New Roman" w:cs="Times New Roman"/>
          <w:sz w:val="28"/>
          <w:szCs w:val="28"/>
        </w:rPr>
        <w:t>моло</w:t>
      </w:r>
      <w:r w:rsidR="00A02C51" w:rsidRPr="00D37BF9">
        <w:rPr>
          <w:rFonts w:ascii="Times New Roman" w:hAnsi="Times New Roman" w:cs="Times New Roman"/>
          <w:sz w:val="28"/>
          <w:szCs w:val="28"/>
        </w:rPr>
        <w:t>дечненской</w:t>
      </w:r>
      <w:proofErr w:type="spellEnd"/>
      <w:r w:rsidR="00A02C51" w:rsidRPr="00D37BF9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A02C51" w:rsidRPr="00D37BF9">
        <w:rPr>
          <w:rFonts w:ascii="Times New Roman" w:hAnsi="Times New Roman" w:cs="Times New Roman"/>
          <w:sz w:val="28"/>
          <w:szCs w:val="28"/>
        </w:rPr>
        <w:t>вытинанки</w:t>
      </w:r>
      <w:proofErr w:type="spellEnd"/>
      <w:r w:rsidR="00A02C51" w:rsidRPr="00D37BF9">
        <w:rPr>
          <w:rFonts w:ascii="Times New Roman" w:hAnsi="Times New Roman" w:cs="Times New Roman"/>
          <w:sz w:val="28"/>
          <w:szCs w:val="28"/>
        </w:rPr>
        <w:t xml:space="preserve">. </w:t>
      </w:r>
      <w:r w:rsidR="00832C40" w:rsidRPr="00D37BF9">
        <w:rPr>
          <w:rFonts w:ascii="Times New Roman" w:hAnsi="Times New Roman" w:cs="Times New Roman"/>
          <w:sz w:val="28"/>
          <w:szCs w:val="28"/>
        </w:rPr>
        <w:t>Образ Купал</w:t>
      </w:r>
      <w:r w:rsidR="00A84CF3" w:rsidRPr="00D37BF9">
        <w:rPr>
          <w:rFonts w:ascii="Times New Roman" w:hAnsi="Times New Roman" w:cs="Times New Roman"/>
          <w:sz w:val="28"/>
          <w:szCs w:val="28"/>
        </w:rPr>
        <w:t>ы</w:t>
      </w:r>
      <w:r w:rsidR="00832C40" w:rsidRPr="00D37BF9">
        <w:rPr>
          <w:rFonts w:ascii="Times New Roman" w:hAnsi="Times New Roman" w:cs="Times New Roman"/>
          <w:sz w:val="28"/>
          <w:szCs w:val="28"/>
        </w:rPr>
        <w:t xml:space="preserve"> в данном произведении можно рассматривать двояко: с одной стороны </w:t>
      </w:r>
      <w:r w:rsidR="00A02C51" w:rsidRPr="00D37BF9">
        <w:rPr>
          <w:rFonts w:ascii="Times New Roman" w:hAnsi="Times New Roman" w:cs="Times New Roman"/>
          <w:sz w:val="28"/>
          <w:szCs w:val="28"/>
        </w:rPr>
        <w:t xml:space="preserve">– как </w:t>
      </w:r>
      <w:r w:rsidR="00A84CF3" w:rsidRPr="00D37BF9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="00A02C51" w:rsidRPr="00D37BF9">
        <w:rPr>
          <w:rFonts w:ascii="Times New Roman" w:hAnsi="Times New Roman" w:cs="Times New Roman"/>
          <w:sz w:val="28"/>
          <w:szCs w:val="28"/>
        </w:rPr>
        <w:t>антропоморфно</w:t>
      </w:r>
      <w:r w:rsidR="00A84CF3" w:rsidRPr="00D37BF9">
        <w:rPr>
          <w:rFonts w:ascii="Times New Roman" w:hAnsi="Times New Roman" w:cs="Times New Roman"/>
          <w:sz w:val="28"/>
          <w:szCs w:val="28"/>
        </w:rPr>
        <w:t>го</w:t>
      </w:r>
      <w:r w:rsidR="00A02C51" w:rsidRPr="00D37BF9">
        <w:rPr>
          <w:rFonts w:ascii="Times New Roman" w:hAnsi="Times New Roman" w:cs="Times New Roman"/>
          <w:sz w:val="28"/>
          <w:szCs w:val="28"/>
        </w:rPr>
        <w:t xml:space="preserve"> божеств</w:t>
      </w:r>
      <w:r w:rsidR="00A84CF3" w:rsidRPr="00D37BF9">
        <w:rPr>
          <w:rFonts w:ascii="Times New Roman" w:hAnsi="Times New Roman" w:cs="Times New Roman"/>
          <w:sz w:val="28"/>
          <w:szCs w:val="28"/>
        </w:rPr>
        <w:t>а</w:t>
      </w:r>
      <w:r w:rsidR="00832C40" w:rsidRPr="00D37BF9">
        <w:rPr>
          <w:rFonts w:ascii="Times New Roman" w:hAnsi="Times New Roman" w:cs="Times New Roman"/>
          <w:sz w:val="28"/>
          <w:szCs w:val="28"/>
        </w:rPr>
        <w:t xml:space="preserve">, а с другой – как </w:t>
      </w:r>
      <w:r w:rsidR="00A63324" w:rsidRPr="00D37BF9">
        <w:rPr>
          <w:rFonts w:ascii="Times New Roman" w:hAnsi="Times New Roman" w:cs="Times New Roman"/>
          <w:sz w:val="28"/>
          <w:szCs w:val="28"/>
        </w:rPr>
        <w:t>его персонификацию (</w:t>
      </w:r>
      <w:r w:rsidR="00A84CF3" w:rsidRPr="00D37BF9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A63324" w:rsidRPr="00D37BF9">
        <w:rPr>
          <w:rFonts w:ascii="Times New Roman" w:hAnsi="Times New Roman" w:cs="Times New Roman"/>
          <w:sz w:val="28"/>
          <w:szCs w:val="28"/>
        </w:rPr>
        <w:t xml:space="preserve">оговаривалось, </w:t>
      </w:r>
      <w:r w:rsidR="00A84CF3" w:rsidRPr="00D37BF9">
        <w:rPr>
          <w:rFonts w:ascii="Times New Roman" w:hAnsi="Times New Roman" w:cs="Times New Roman"/>
          <w:sz w:val="28"/>
          <w:szCs w:val="28"/>
        </w:rPr>
        <w:t xml:space="preserve">что </w:t>
      </w:r>
      <w:r w:rsidR="00A63324" w:rsidRPr="00D37BF9">
        <w:rPr>
          <w:rFonts w:ascii="Times New Roman" w:hAnsi="Times New Roman" w:cs="Times New Roman"/>
          <w:sz w:val="28"/>
          <w:szCs w:val="28"/>
        </w:rPr>
        <w:t>на празднике Купал</w:t>
      </w:r>
      <w:r w:rsidR="00A84CF3" w:rsidRPr="00D37BF9">
        <w:rPr>
          <w:rFonts w:ascii="Times New Roman" w:hAnsi="Times New Roman" w:cs="Times New Roman"/>
          <w:sz w:val="28"/>
          <w:szCs w:val="28"/>
        </w:rPr>
        <w:t>у</w:t>
      </w:r>
      <w:r w:rsidR="00A02C51" w:rsidRPr="00D37BF9">
        <w:rPr>
          <w:rFonts w:ascii="Times New Roman" w:hAnsi="Times New Roman" w:cs="Times New Roman"/>
          <w:sz w:val="28"/>
          <w:szCs w:val="28"/>
        </w:rPr>
        <w:t xml:space="preserve"> представляла </w:t>
      </w:r>
      <w:r w:rsidR="00A84CF3" w:rsidRPr="00D37BF9">
        <w:rPr>
          <w:rFonts w:ascii="Times New Roman" w:hAnsi="Times New Roman" w:cs="Times New Roman"/>
          <w:sz w:val="28"/>
          <w:szCs w:val="28"/>
        </w:rPr>
        <w:t xml:space="preserve">самая </w:t>
      </w:r>
      <w:r w:rsidR="00A02C51" w:rsidRPr="00D37BF9">
        <w:rPr>
          <w:rFonts w:ascii="Times New Roman" w:hAnsi="Times New Roman" w:cs="Times New Roman"/>
          <w:sz w:val="28"/>
          <w:szCs w:val="28"/>
        </w:rPr>
        <w:t>красивая девушка). В обоих случаях доминирующий образ мифологического персонажа изображенв окружении образов-атрибутов купальского праздника (купальские травы, венок, цветок папоротника)</w:t>
      </w:r>
      <w:r w:rsidR="000119E9" w:rsidRPr="00D37BF9">
        <w:rPr>
          <w:rFonts w:ascii="Times New Roman" w:hAnsi="Times New Roman" w:cs="Times New Roman"/>
          <w:sz w:val="28"/>
          <w:szCs w:val="28"/>
        </w:rPr>
        <w:t>.</w:t>
      </w:r>
    </w:p>
    <w:p w:rsidR="00F31073" w:rsidRPr="00D37BF9" w:rsidRDefault="007C2ADF" w:rsidP="006F2CE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lastRenderedPageBreak/>
        <w:t xml:space="preserve">В мужской ипостаси Купала представлен на одноименной графической картине Ю.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Подвербного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 (2008</w:t>
      </w:r>
      <w:r w:rsidR="00A84CF3" w:rsidRPr="00D37BF9">
        <w:rPr>
          <w:rFonts w:ascii="Times New Roman" w:hAnsi="Times New Roman" w:cs="Times New Roman"/>
          <w:sz w:val="28"/>
          <w:szCs w:val="28"/>
        </w:rPr>
        <w:t> </w:t>
      </w:r>
      <w:r w:rsidRPr="00D37BF9">
        <w:rPr>
          <w:rFonts w:ascii="Times New Roman" w:hAnsi="Times New Roman" w:cs="Times New Roman"/>
          <w:sz w:val="28"/>
          <w:szCs w:val="28"/>
        </w:rPr>
        <w:t xml:space="preserve">г.). </w:t>
      </w:r>
      <w:r w:rsidR="00EE6D4A" w:rsidRPr="00D37BF9">
        <w:rPr>
          <w:rFonts w:ascii="Times New Roman" w:hAnsi="Times New Roman" w:cs="Times New Roman"/>
          <w:sz w:val="28"/>
          <w:szCs w:val="28"/>
        </w:rPr>
        <w:t xml:space="preserve">Художник объясняет это </w:t>
      </w:r>
      <w:r w:rsidR="002579CD" w:rsidRPr="00D37BF9">
        <w:rPr>
          <w:rFonts w:ascii="Times New Roman" w:hAnsi="Times New Roman" w:cs="Times New Roman"/>
          <w:sz w:val="28"/>
          <w:szCs w:val="28"/>
        </w:rPr>
        <w:t xml:space="preserve">своим личным </w:t>
      </w:r>
      <w:r w:rsidR="006E489B" w:rsidRPr="00D37BF9">
        <w:rPr>
          <w:rFonts w:ascii="Times New Roman" w:hAnsi="Times New Roman" w:cs="Times New Roman"/>
          <w:sz w:val="28"/>
          <w:szCs w:val="28"/>
        </w:rPr>
        <w:t>восприятием</w:t>
      </w:r>
      <w:r w:rsidR="002579CD" w:rsidRPr="00D37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9CD" w:rsidRPr="00D37BF9">
        <w:rPr>
          <w:rFonts w:ascii="Times New Roman" w:hAnsi="Times New Roman" w:cs="Times New Roman"/>
          <w:sz w:val="28"/>
          <w:szCs w:val="28"/>
        </w:rPr>
        <w:t>Купалья</w:t>
      </w:r>
      <w:proofErr w:type="spellEnd"/>
      <w:r w:rsidR="002579CD" w:rsidRPr="00D37BF9">
        <w:rPr>
          <w:rFonts w:ascii="Times New Roman" w:hAnsi="Times New Roman" w:cs="Times New Roman"/>
          <w:sz w:val="28"/>
          <w:szCs w:val="28"/>
        </w:rPr>
        <w:t>: по его словам в художественной литературе часто встречается описание данного праздника под названием Иван Купала</w:t>
      </w:r>
      <w:r w:rsidR="006E489B" w:rsidRPr="00D37BF9">
        <w:rPr>
          <w:rFonts w:ascii="Times New Roman" w:hAnsi="Times New Roman" w:cs="Times New Roman"/>
          <w:sz w:val="28"/>
          <w:szCs w:val="28"/>
        </w:rPr>
        <w:t xml:space="preserve"> (пример – повесть Н. Гоголя «Вечер накануне Ивана Купала»)</w:t>
      </w:r>
      <w:r w:rsidR="002579CD" w:rsidRPr="00D37BF9">
        <w:rPr>
          <w:rFonts w:ascii="Times New Roman" w:hAnsi="Times New Roman" w:cs="Times New Roman"/>
          <w:sz w:val="28"/>
          <w:szCs w:val="28"/>
        </w:rPr>
        <w:t xml:space="preserve">. Следовательно, </w:t>
      </w:r>
      <w:r w:rsidR="006E489B" w:rsidRPr="00D37BF9">
        <w:rPr>
          <w:rFonts w:ascii="Times New Roman" w:hAnsi="Times New Roman" w:cs="Times New Roman"/>
          <w:sz w:val="28"/>
          <w:szCs w:val="28"/>
        </w:rPr>
        <w:t xml:space="preserve">по мнению Ю. </w:t>
      </w:r>
      <w:proofErr w:type="spellStart"/>
      <w:r w:rsidR="006E489B" w:rsidRPr="00D37BF9">
        <w:rPr>
          <w:rFonts w:ascii="Times New Roman" w:hAnsi="Times New Roman" w:cs="Times New Roman"/>
          <w:sz w:val="28"/>
          <w:szCs w:val="28"/>
        </w:rPr>
        <w:t>Подвербного</w:t>
      </w:r>
      <w:proofErr w:type="spellEnd"/>
      <w:r w:rsidR="006E489B" w:rsidRPr="00D37BF9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2579CD" w:rsidRPr="00D37BF9">
        <w:rPr>
          <w:rFonts w:ascii="Times New Roman" w:hAnsi="Times New Roman" w:cs="Times New Roman"/>
          <w:sz w:val="28"/>
          <w:szCs w:val="28"/>
        </w:rPr>
        <w:t>данный мифологический персонаж</w:t>
      </w:r>
      <w:r w:rsidR="006E489B" w:rsidRPr="00D37BF9">
        <w:rPr>
          <w:rFonts w:ascii="Times New Roman" w:hAnsi="Times New Roman" w:cs="Times New Roman"/>
          <w:sz w:val="28"/>
          <w:szCs w:val="28"/>
        </w:rPr>
        <w:t xml:space="preserve"> носит мужское имя, он должен персонифицироваться в образе мужчины, а не женщины. </w:t>
      </w:r>
      <w:r w:rsidR="00A84CF3" w:rsidRPr="00D37BF9">
        <w:rPr>
          <w:rFonts w:ascii="Times New Roman" w:hAnsi="Times New Roman" w:cs="Times New Roman"/>
          <w:sz w:val="28"/>
          <w:szCs w:val="28"/>
        </w:rPr>
        <w:t>При этом Купала интерпретируется</w:t>
      </w:r>
      <w:r w:rsidR="00EE6D4A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6E489B" w:rsidRPr="00D37BF9">
        <w:rPr>
          <w:rFonts w:ascii="Times New Roman" w:hAnsi="Times New Roman" w:cs="Times New Roman"/>
          <w:sz w:val="28"/>
          <w:szCs w:val="28"/>
        </w:rPr>
        <w:t>художником</w:t>
      </w:r>
      <w:r w:rsidR="00EE6D4A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5B40A8" w:rsidRPr="00D37BF9">
        <w:rPr>
          <w:rFonts w:ascii="Times New Roman" w:hAnsi="Times New Roman" w:cs="Times New Roman"/>
          <w:sz w:val="28"/>
          <w:szCs w:val="28"/>
        </w:rPr>
        <w:t xml:space="preserve">как </w:t>
      </w:r>
      <w:r w:rsidR="000F25C4" w:rsidRPr="00D37BF9">
        <w:rPr>
          <w:rFonts w:ascii="Times New Roman" w:hAnsi="Times New Roman" w:cs="Times New Roman"/>
          <w:sz w:val="28"/>
          <w:szCs w:val="28"/>
        </w:rPr>
        <w:t>образ</w:t>
      </w:r>
      <w:r w:rsidR="006B1CC1" w:rsidRPr="00D37BF9">
        <w:rPr>
          <w:rFonts w:ascii="Times New Roman" w:hAnsi="Times New Roman" w:cs="Times New Roman"/>
          <w:sz w:val="28"/>
          <w:szCs w:val="28"/>
        </w:rPr>
        <w:t>,</w:t>
      </w:r>
      <w:r w:rsidR="005B40A8" w:rsidRPr="00D37BF9">
        <w:rPr>
          <w:rFonts w:ascii="Times New Roman" w:hAnsi="Times New Roman" w:cs="Times New Roman"/>
          <w:sz w:val="28"/>
          <w:szCs w:val="28"/>
        </w:rPr>
        <w:t xml:space="preserve"> связанный </w:t>
      </w:r>
      <w:r w:rsidR="00E73492" w:rsidRPr="00D37BF9">
        <w:rPr>
          <w:rFonts w:ascii="Times New Roman" w:hAnsi="Times New Roman" w:cs="Times New Roman"/>
          <w:sz w:val="28"/>
          <w:szCs w:val="28"/>
        </w:rPr>
        <w:t>с природой, поскольку является ее частью</w:t>
      </w:r>
      <w:r w:rsidR="005B40A8" w:rsidRPr="00D37BF9"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E73492" w:rsidRPr="00D37BF9">
        <w:rPr>
          <w:rFonts w:ascii="Times New Roman" w:hAnsi="Times New Roman" w:cs="Times New Roman"/>
          <w:sz w:val="28"/>
          <w:szCs w:val="28"/>
        </w:rPr>
        <w:t>. Только морщинистая рука с папоротником и древнее лицо старца ука</w:t>
      </w:r>
      <w:r w:rsidR="005B40A8" w:rsidRPr="00D37BF9">
        <w:rPr>
          <w:rFonts w:ascii="Times New Roman" w:hAnsi="Times New Roman" w:cs="Times New Roman"/>
          <w:sz w:val="28"/>
          <w:szCs w:val="28"/>
        </w:rPr>
        <w:t xml:space="preserve">зывают на его </w:t>
      </w:r>
      <w:proofErr w:type="spellStart"/>
      <w:r w:rsidR="005B40A8" w:rsidRPr="00D37BF9">
        <w:rPr>
          <w:rFonts w:ascii="Times New Roman" w:hAnsi="Times New Roman" w:cs="Times New Roman"/>
          <w:sz w:val="28"/>
          <w:szCs w:val="28"/>
        </w:rPr>
        <w:t>антропоморфность</w:t>
      </w:r>
      <w:proofErr w:type="spellEnd"/>
      <w:r w:rsidR="005B40A8" w:rsidRPr="00D37BF9">
        <w:rPr>
          <w:rFonts w:ascii="Times New Roman" w:hAnsi="Times New Roman" w:cs="Times New Roman"/>
          <w:sz w:val="28"/>
          <w:szCs w:val="28"/>
        </w:rPr>
        <w:t xml:space="preserve">, в остальном же данный образ </w:t>
      </w:r>
      <w:proofErr w:type="spellStart"/>
      <w:r w:rsidR="005B40A8" w:rsidRPr="00D37BF9">
        <w:rPr>
          <w:rFonts w:ascii="Times New Roman" w:hAnsi="Times New Roman" w:cs="Times New Roman"/>
          <w:sz w:val="28"/>
          <w:szCs w:val="28"/>
        </w:rPr>
        <w:t>биоморфен</w:t>
      </w:r>
      <w:proofErr w:type="spellEnd"/>
      <w:r w:rsidR="005B40A8" w:rsidRPr="00D37BF9">
        <w:rPr>
          <w:rFonts w:ascii="Times New Roman" w:hAnsi="Times New Roman" w:cs="Times New Roman"/>
          <w:sz w:val="28"/>
          <w:szCs w:val="28"/>
        </w:rPr>
        <w:t xml:space="preserve">. </w:t>
      </w:r>
      <w:r w:rsidR="006E489B" w:rsidRPr="00D37BF9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6E489B" w:rsidRPr="00D37BF9">
        <w:rPr>
          <w:rFonts w:ascii="Times New Roman" w:hAnsi="Times New Roman" w:cs="Times New Roman"/>
          <w:sz w:val="28"/>
          <w:szCs w:val="28"/>
        </w:rPr>
        <w:t>Подвербный</w:t>
      </w:r>
      <w:proofErr w:type="spellEnd"/>
      <w:r w:rsidR="00E73492" w:rsidRPr="00D37BF9">
        <w:rPr>
          <w:rFonts w:ascii="Times New Roman" w:hAnsi="Times New Roman" w:cs="Times New Roman"/>
          <w:sz w:val="28"/>
          <w:szCs w:val="28"/>
        </w:rPr>
        <w:t xml:space="preserve"> не рисует тела мифологического персонажа, его место занимает поля, река и растущие по ее берегам деревья. Купала как будто материализуется из пейзажа, а охватывая своим присутствием всю землю.</w:t>
      </w:r>
      <w:r w:rsidR="00AC1B43" w:rsidRPr="00D37BF9">
        <w:rPr>
          <w:rFonts w:ascii="Times New Roman" w:hAnsi="Times New Roman" w:cs="Times New Roman"/>
          <w:sz w:val="28"/>
          <w:szCs w:val="28"/>
        </w:rPr>
        <w:t xml:space="preserve"> Данный образ настолько заинтересовал </w:t>
      </w:r>
      <w:r w:rsidR="006E489B" w:rsidRPr="00D37BF9">
        <w:rPr>
          <w:rFonts w:ascii="Times New Roman" w:hAnsi="Times New Roman" w:cs="Times New Roman"/>
          <w:sz w:val="28"/>
          <w:szCs w:val="28"/>
        </w:rPr>
        <w:t>художника</w:t>
      </w:r>
      <w:r w:rsidR="00AC1B43" w:rsidRPr="00D37BF9">
        <w:rPr>
          <w:rFonts w:ascii="Times New Roman" w:hAnsi="Times New Roman" w:cs="Times New Roman"/>
          <w:sz w:val="28"/>
          <w:szCs w:val="28"/>
        </w:rPr>
        <w:t>, что в 2015 г. он</w:t>
      </w:r>
      <w:r w:rsidR="00EE6D4A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0119E9" w:rsidRPr="00D37BF9">
        <w:rPr>
          <w:rFonts w:ascii="Times New Roman" w:hAnsi="Times New Roman" w:cs="Times New Roman"/>
          <w:sz w:val="28"/>
          <w:szCs w:val="28"/>
        </w:rPr>
        <w:t>создает вариант</w:t>
      </w:r>
      <w:r w:rsidR="00182FE8" w:rsidRPr="00D37BF9">
        <w:rPr>
          <w:rFonts w:ascii="Times New Roman" w:hAnsi="Times New Roman" w:cs="Times New Roman"/>
          <w:sz w:val="28"/>
          <w:szCs w:val="28"/>
        </w:rPr>
        <w:t xml:space="preserve"> это</w:t>
      </w:r>
      <w:r w:rsidR="000119E9" w:rsidRPr="00D37BF9">
        <w:rPr>
          <w:rFonts w:ascii="Times New Roman" w:hAnsi="Times New Roman" w:cs="Times New Roman"/>
          <w:sz w:val="28"/>
          <w:szCs w:val="28"/>
        </w:rPr>
        <w:t>го</w:t>
      </w:r>
      <w:r w:rsidR="00182FE8" w:rsidRPr="00D37BF9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0119E9" w:rsidRPr="00D37BF9">
        <w:rPr>
          <w:rFonts w:ascii="Times New Roman" w:hAnsi="Times New Roman" w:cs="Times New Roman"/>
          <w:sz w:val="28"/>
          <w:szCs w:val="28"/>
        </w:rPr>
        <w:t>я</w:t>
      </w:r>
      <w:r w:rsidR="00182FE8" w:rsidRPr="00D37BF9">
        <w:rPr>
          <w:rFonts w:ascii="Times New Roman" w:hAnsi="Times New Roman" w:cs="Times New Roman"/>
          <w:sz w:val="28"/>
          <w:szCs w:val="28"/>
        </w:rPr>
        <w:t xml:space="preserve"> в </w:t>
      </w:r>
      <w:r w:rsidR="00AC1B43" w:rsidRPr="00D37BF9">
        <w:rPr>
          <w:rFonts w:ascii="Times New Roman" w:hAnsi="Times New Roman" w:cs="Times New Roman"/>
          <w:sz w:val="28"/>
          <w:szCs w:val="28"/>
        </w:rPr>
        <w:t>техник</w:t>
      </w:r>
      <w:r w:rsidR="00182FE8" w:rsidRPr="00D37BF9">
        <w:rPr>
          <w:rFonts w:ascii="Times New Roman" w:hAnsi="Times New Roman" w:cs="Times New Roman"/>
          <w:sz w:val="28"/>
          <w:szCs w:val="28"/>
        </w:rPr>
        <w:t>е</w:t>
      </w:r>
      <w:r w:rsidR="00AC1B43" w:rsidRPr="00D37BF9">
        <w:rPr>
          <w:rFonts w:ascii="Times New Roman" w:hAnsi="Times New Roman" w:cs="Times New Roman"/>
          <w:sz w:val="28"/>
          <w:szCs w:val="28"/>
        </w:rPr>
        <w:t xml:space="preserve"> акварельной живописи. </w:t>
      </w:r>
      <w:r w:rsidR="00182FE8" w:rsidRPr="00D37BF9">
        <w:rPr>
          <w:rFonts w:ascii="Times New Roman" w:hAnsi="Times New Roman" w:cs="Times New Roman"/>
          <w:sz w:val="28"/>
          <w:szCs w:val="28"/>
        </w:rPr>
        <w:t xml:space="preserve">Использование мягкой колористической гаммы позволяет рассмотреть такую важную деталь, как небольшой красный цветок среди листьев папоротника в руке Купалы, остающуюся практически незаметной в ахроматической работе. </w:t>
      </w:r>
      <w:r w:rsidR="005218F3" w:rsidRPr="00D37BF9">
        <w:rPr>
          <w:rFonts w:ascii="Times New Roman" w:hAnsi="Times New Roman" w:cs="Times New Roman"/>
          <w:sz w:val="28"/>
          <w:szCs w:val="28"/>
        </w:rPr>
        <w:t>Анализируя оба этих произведения, можно утверждать, что образ Купалы интерпретируется здесь как мифологическое божество языческого праздника, главным атрибутом на котором выступал мифологический цветок папоротника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="007C10CA" w:rsidRPr="00D37BF9">
        <w:rPr>
          <w:rFonts w:ascii="Times New Roman" w:hAnsi="Times New Roman" w:cs="Times New Roman"/>
          <w:sz w:val="28"/>
          <w:szCs w:val="28"/>
        </w:rPr>
        <w:t>[7]</w:t>
      </w:r>
      <w:r w:rsidR="005218F3" w:rsidRPr="00D37BF9">
        <w:rPr>
          <w:rFonts w:ascii="Times New Roman" w:hAnsi="Times New Roman" w:cs="Times New Roman"/>
          <w:sz w:val="28"/>
          <w:szCs w:val="28"/>
        </w:rPr>
        <w:t>.</w:t>
      </w:r>
    </w:p>
    <w:p w:rsidR="005218F3" w:rsidRPr="00D37BF9" w:rsidRDefault="005218F3" w:rsidP="009F79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7BF9">
        <w:rPr>
          <w:rFonts w:ascii="Times New Roman" w:hAnsi="Times New Roman" w:cs="Times New Roman"/>
          <w:sz w:val="28"/>
          <w:szCs w:val="28"/>
        </w:rPr>
        <w:t xml:space="preserve">Итак, Купала 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является языческой богиней плодородия, </w:t>
      </w:r>
      <w:r w:rsidR="007C10CA" w:rsidRPr="00D37BF9">
        <w:rPr>
          <w:rFonts w:ascii="Times New Roman" w:hAnsi="Times New Roman" w:cs="Times New Roman"/>
          <w:sz w:val="28"/>
          <w:szCs w:val="28"/>
        </w:rPr>
        <w:t>образ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7C10CA" w:rsidRPr="00D37BF9">
        <w:rPr>
          <w:rFonts w:ascii="Times New Roman" w:hAnsi="Times New Roman" w:cs="Times New Roman"/>
          <w:sz w:val="28"/>
          <w:szCs w:val="28"/>
        </w:rPr>
        <w:t>связан с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7C10CA" w:rsidRPr="00D37BF9">
        <w:rPr>
          <w:rFonts w:ascii="Times New Roman" w:hAnsi="Times New Roman" w:cs="Times New Roman"/>
          <w:sz w:val="28"/>
          <w:szCs w:val="28"/>
        </w:rPr>
        <w:t>ом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 ле</w:t>
      </w:r>
      <w:r w:rsidR="001B2B7C" w:rsidRPr="00D37BF9">
        <w:rPr>
          <w:rFonts w:ascii="Times New Roman" w:hAnsi="Times New Roman" w:cs="Times New Roman"/>
          <w:sz w:val="28"/>
          <w:szCs w:val="28"/>
        </w:rPr>
        <w:t xml:space="preserve">тнего солнцестояния в Беларуси и </w:t>
      </w:r>
      <w:r w:rsidR="00FE1DA6" w:rsidRPr="00D37BF9">
        <w:rPr>
          <w:rFonts w:ascii="Times New Roman" w:hAnsi="Times New Roman" w:cs="Times New Roman"/>
          <w:sz w:val="28"/>
          <w:szCs w:val="28"/>
        </w:rPr>
        <w:t xml:space="preserve">является уникальным, поскольку не встречается вне данного праздника. 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С течением времени </w:t>
      </w:r>
      <w:r w:rsidR="001B2B7C" w:rsidRPr="00D37BF9">
        <w:rPr>
          <w:rFonts w:ascii="Times New Roman" w:hAnsi="Times New Roman" w:cs="Times New Roman"/>
          <w:sz w:val="28"/>
          <w:szCs w:val="28"/>
        </w:rPr>
        <w:t xml:space="preserve">образ </w:t>
      </w:r>
      <w:r w:rsidR="00FE1DA6" w:rsidRPr="00D37BF9">
        <w:rPr>
          <w:rFonts w:ascii="Times New Roman" w:hAnsi="Times New Roman" w:cs="Times New Roman"/>
          <w:sz w:val="28"/>
          <w:szCs w:val="28"/>
        </w:rPr>
        <w:t xml:space="preserve">Купалы как божества </w:t>
      </w:r>
      <w:r w:rsidR="004C4025" w:rsidRPr="00D37BF9">
        <w:rPr>
          <w:rFonts w:ascii="Times New Roman" w:hAnsi="Times New Roman" w:cs="Times New Roman"/>
          <w:sz w:val="28"/>
          <w:szCs w:val="28"/>
        </w:rPr>
        <w:t>персонифицируется в образ</w:t>
      </w:r>
      <w:r w:rsidR="001B2B7C" w:rsidRPr="00D37BF9">
        <w:rPr>
          <w:rFonts w:ascii="Times New Roman" w:hAnsi="Times New Roman" w:cs="Times New Roman"/>
          <w:sz w:val="28"/>
          <w:szCs w:val="28"/>
        </w:rPr>
        <w:t>е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 красивой девушки – участницы </w:t>
      </w:r>
      <w:r w:rsidR="00FE1DA6" w:rsidRPr="00D37BF9">
        <w:rPr>
          <w:rFonts w:ascii="Times New Roman" w:hAnsi="Times New Roman" w:cs="Times New Roman"/>
          <w:sz w:val="28"/>
          <w:szCs w:val="28"/>
        </w:rPr>
        <w:t>обряда</w:t>
      </w:r>
      <w:r w:rsidR="004C4025" w:rsidRPr="00D37BF9">
        <w:rPr>
          <w:rFonts w:ascii="Times New Roman" w:hAnsi="Times New Roman" w:cs="Times New Roman"/>
          <w:sz w:val="28"/>
          <w:szCs w:val="28"/>
        </w:rPr>
        <w:t xml:space="preserve">. В искусстве Беларуси образ Купалы находит </w:t>
      </w:r>
      <w:r w:rsidR="004C4025" w:rsidRPr="00D37BF9">
        <w:rPr>
          <w:rFonts w:ascii="Times New Roman" w:hAnsi="Times New Roman" w:cs="Times New Roman"/>
          <w:sz w:val="28"/>
          <w:szCs w:val="28"/>
        </w:rPr>
        <w:lastRenderedPageBreak/>
        <w:t xml:space="preserve">свое воплощение в народной и авторской песне, вышивке и ткачестве, </w:t>
      </w:r>
      <w:proofErr w:type="spellStart"/>
      <w:r w:rsidR="004C4025" w:rsidRPr="00D37BF9">
        <w:rPr>
          <w:rFonts w:ascii="Times New Roman" w:hAnsi="Times New Roman" w:cs="Times New Roman"/>
          <w:sz w:val="28"/>
          <w:szCs w:val="28"/>
        </w:rPr>
        <w:t>вытинанке</w:t>
      </w:r>
      <w:proofErr w:type="spellEnd"/>
      <w:r w:rsidR="004C4025" w:rsidRPr="00D37BF9">
        <w:rPr>
          <w:rFonts w:ascii="Times New Roman" w:hAnsi="Times New Roman" w:cs="Times New Roman"/>
          <w:sz w:val="28"/>
          <w:szCs w:val="28"/>
        </w:rPr>
        <w:t>, графике и живописи.</w:t>
      </w:r>
      <w:r w:rsidR="009F79E8" w:rsidRPr="00D37BF9">
        <w:rPr>
          <w:rFonts w:ascii="Times New Roman" w:hAnsi="Times New Roman" w:cs="Times New Roman"/>
          <w:sz w:val="28"/>
          <w:szCs w:val="28"/>
        </w:rPr>
        <w:t xml:space="preserve"> При этом каждый мастер, композитор или художник по-своему интерпретирует </w:t>
      </w:r>
      <w:r w:rsidR="00022C0F" w:rsidRPr="00D37BF9">
        <w:rPr>
          <w:rFonts w:ascii="Times New Roman" w:hAnsi="Times New Roman" w:cs="Times New Roman"/>
          <w:sz w:val="28"/>
          <w:szCs w:val="28"/>
        </w:rPr>
        <w:t>его</w:t>
      </w:r>
      <w:r w:rsidR="009F79E8" w:rsidRPr="00D37BF9">
        <w:rPr>
          <w:rFonts w:ascii="Times New Roman" w:hAnsi="Times New Roman" w:cs="Times New Roman"/>
          <w:sz w:val="28"/>
          <w:szCs w:val="28"/>
        </w:rPr>
        <w:t xml:space="preserve">, наделяя различными чертами, придавая ему значение мифологического </w:t>
      </w:r>
      <w:r w:rsidR="001B2B7C" w:rsidRPr="00D37BF9">
        <w:rPr>
          <w:rFonts w:ascii="Times New Roman" w:hAnsi="Times New Roman" w:cs="Times New Roman"/>
          <w:sz w:val="28"/>
          <w:szCs w:val="28"/>
        </w:rPr>
        <w:t xml:space="preserve">божества </w:t>
      </w:r>
      <w:r w:rsidR="009F79E8" w:rsidRPr="00D37BF9">
        <w:rPr>
          <w:rFonts w:ascii="Times New Roman" w:hAnsi="Times New Roman" w:cs="Times New Roman"/>
          <w:sz w:val="28"/>
          <w:szCs w:val="28"/>
        </w:rPr>
        <w:t>или же реальной участницы праздника летнего солнцестояния. Практически во всех произведениях образ Купалы представлен в женской ипостаси, исключением являются лишь картины Ю. </w:t>
      </w:r>
      <w:proofErr w:type="spellStart"/>
      <w:r w:rsidR="009F79E8" w:rsidRPr="00D37BF9">
        <w:rPr>
          <w:rFonts w:ascii="Times New Roman" w:hAnsi="Times New Roman" w:cs="Times New Roman"/>
          <w:sz w:val="28"/>
          <w:szCs w:val="28"/>
        </w:rPr>
        <w:t>Подвербного</w:t>
      </w:r>
      <w:proofErr w:type="spellEnd"/>
      <w:r w:rsidR="009F79E8" w:rsidRPr="00D37BF9">
        <w:rPr>
          <w:rFonts w:ascii="Times New Roman" w:hAnsi="Times New Roman" w:cs="Times New Roman"/>
          <w:sz w:val="28"/>
          <w:szCs w:val="28"/>
        </w:rPr>
        <w:t>, на которых языческое божество изображено в мужском обличье. Чаще всего образ Купалы сопровождает такой образ-атрибут праздника летнего солнцестояния, как цветок папоротника (во всех рассмотренных произведениях), также встречаются образы венка (</w:t>
      </w:r>
      <w:r w:rsidR="00180212" w:rsidRPr="00D37BF9">
        <w:rPr>
          <w:rFonts w:ascii="Times New Roman" w:hAnsi="Times New Roman" w:cs="Times New Roman"/>
          <w:sz w:val="28"/>
          <w:szCs w:val="28"/>
        </w:rPr>
        <w:t xml:space="preserve">песня, вышивка, </w:t>
      </w:r>
      <w:proofErr w:type="spellStart"/>
      <w:r w:rsidR="00180212" w:rsidRPr="00D37BF9">
        <w:rPr>
          <w:rFonts w:ascii="Times New Roman" w:hAnsi="Times New Roman" w:cs="Times New Roman"/>
          <w:sz w:val="28"/>
          <w:szCs w:val="28"/>
        </w:rPr>
        <w:t>вытинанка</w:t>
      </w:r>
      <w:proofErr w:type="spellEnd"/>
      <w:r w:rsidR="00180212" w:rsidRPr="00D37BF9">
        <w:rPr>
          <w:rFonts w:ascii="Times New Roman" w:hAnsi="Times New Roman" w:cs="Times New Roman"/>
          <w:sz w:val="28"/>
          <w:szCs w:val="28"/>
        </w:rPr>
        <w:t xml:space="preserve">) и купальских трав (вышивка и </w:t>
      </w:r>
      <w:proofErr w:type="spellStart"/>
      <w:r w:rsidR="00180212" w:rsidRPr="00D37BF9">
        <w:rPr>
          <w:rFonts w:ascii="Times New Roman" w:hAnsi="Times New Roman" w:cs="Times New Roman"/>
          <w:sz w:val="28"/>
          <w:szCs w:val="28"/>
        </w:rPr>
        <w:t>вытинанка</w:t>
      </w:r>
      <w:proofErr w:type="spellEnd"/>
      <w:r w:rsidR="00180212" w:rsidRPr="00D37BF9">
        <w:rPr>
          <w:rFonts w:ascii="Times New Roman" w:hAnsi="Times New Roman" w:cs="Times New Roman"/>
          <w:sz w:val="28"/>
          <w:szCs w:val="28"/>
        </w:rPr>
        <w:t>).</w:t>
      </w:r>
      <w:r w:rsidR="00FE1DA6" w:rsidRPr="00D37BF9">
        <w:rPr>
          <w:rFonts w:ascii="Times New Roman" w:hAnsi="Times New Roman" w:cs="Times New Roman"/>
          <w:sz w:val="28"/>
          <w:szCs w:val="28"/>
        </w:rPr>
        <w:t xml:space="preserve"> Это позволяет нам утверждать, что воплощение мифологического образа Купалы в различных видах искусства Беларуси имеет общие черты, характерные именно для данного уникального образа праздника летнего солнцестояния.</w:t>
      </w:r>
    </w:p>
    <w:p w:rsidR="001D53C6" w:rsidRPr="00D37BF9" w:rsidRDefault="001D53C6" w:rsidP="009F79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814" w:rsidRPr="00D37BF9" w:rsidRDefault="00176814" w:rsidP="00B82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F9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360C4E" w:rsidRPr="00D37BF9" w:rsidRDefault="00360C4E" w:rsidP="00B82E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6814" w:rsidRPr="00D37BF9" w:rsidRDefault="00176814" w:rsidP="0017681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 xml:space="preserve">Белорусская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міфалогія</w:t>
      </w:r>
      <w:proofErr w:type="spellEnd"/>
      <w:proofErr w:type="gramStart"/>
      <w:r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Энцыклап</w:t>
      </w:r>
      <w:r w:rsidR="00A84CF3" w:rsidRPr="00D37BF9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A84CF3" w:rsidRPr="00D37B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4CF3" w:rsidRPr="00D37BF9">
        <w:rPr>
          <w:rFonts w:ascii="Times New Roman" w:hAnsi="Times New Roman" w:cs="Times New Roman"/>
          <w:sz w:val="28"/>
          <w:szCs w:val="28"/>
        </w:rPr>
        <w:t>слоўн</w:t>
      </w:r>
      <w:proofErr w:type="spellEnd"/>
      <w:r w:rsidR="00A84CF3" w:rsidRPr="00D37BF9">
        <w:rPr>
          <w:rFonts w:ascii="Times New Roman" w:hAnsi="Times New Roman" w:cs="Times New Roman"/>
          <w:sz w:val="28"/>
          <w:szCs w:val="28"/>
        </w:rPr>
        <w:t xml:space="preserve">. / С. </w:t>
      </w:r>
      <w:proofErr w:type="spellStart"/>
      <w:r w:rsidR="00A84CF3" w:rsidRPr="00D37BF9">
        <w:rPr>
          <w:rFonts w:ascii="Times New Roman" w:hAnsi="Times New Roman" w:cs="Times New Roman"/>
          <w:sz w:val="28"/>
          <w:szCs w:val="28"/>
        </w:rPr>
        <w:t>Санько</w:t>
      </w:r>
      <w:proofErr w:type="spellEnd"/>
      <w:r w:rsidR="00A84CF3" w:rsidRPr="00D37BF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A84CF3" w:rsidRPr="00D37BF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84CF3" w:rsidRPr="00D37BF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84CF3" w:rsidRPr="00D37BF9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="00A84CF3" w:rsidRPr="00D37BF9">
        <w:rPr>
          <w:rFonts w:ascii="Times New Roman" w:hAnsi="Times New Roman" w:cs="Times New Roman"/>
          <w:sz w:val="28"/>
          <w:szCs w:val="28"/>
        </w:rPr>
        <w:t>.] </w:t>
      </w:r>
      <w:r w:rsidRPr="00D37BF9">
        <w:rPr>
          <w:rFonts w:ascii="Times New Roman" w:hAnsi="Times New Roman" w:cs="Times New Roman"/>
          <w:sz w:val="28"/>
          <w:szCs w:val="28"/>
        </w:rPr>
        <w:t>; склад. І. 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Клімковіч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. – 2-ое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выд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дап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proofErr w:type="gramStart"/>
      <w:r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 xml:space="preserve"> Беларусь, 2006. – 599 с.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67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.</w:t>
      </w:r>
    </w:p>
    <w:p w:rsidR="00176814" w:rsidRPr="00D37BF9" w:rsidRDefault="00176814" w:rsidP="0017681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Бел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руск</w:t>
      </w:r>
      <w:proofErr w:type="spellEnd"/>
      <w:r w:rsidRPr="00D37BF9">
        <w:rPr>
          <w:rFonts w:ascii="Times New Roman" w:hAnsi="Times New Roman" w:cs="Times New Roman"/>
          <w:sz w:val="28"/>
          <w:szCs w:val="28"/>
          <w:lang w:val="be-BY"/>
        </w:rPr>
        <w:t>і фальклор</w:t>
      </w:r>
      <w:proofErr w:type="gramStart"/>
      <w:r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 :</w:t>
      </w:r>
      <w:proofErr w:type="gramEnd"/>
      <w:r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 Энцыклап</w:t>
      </w:r>
      <w:r w:rsidR="009B3555" w:rsidRPr="00D37BF9">
        <w:rPr>
          <w:rFonts w:ascii="Times New Roman" w:hAnsi="Times New Roman" w:cs="Times New Roman"/>
          <w:sz w:val="28"/>
          <w:szCs w:val="28"/>
          <w:lang w:val="be-BY"/>
        </w:rPr>
        <w:t>едыя : У 2 т. / Рэдкал. : Г. П. 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Пашкоў </w:t>
      </w:r>
      <w:r w:rsidR="009B3555"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(гал. рэд.) </w:t>
      </w:r>
      <w:r w:rsidRPr="00D37BF9">
        <w:rPr>
          <w:rFonts w:ascii="Times New Roman" w:hAnsi="Times New Roman" w:cs="Times New Roman"/>
          <w:sz w:val="28"/>
          <w:szCs w:val="28"/>
        </w:rPr>
        <w:t>[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>і інш.</w:t>
      </w:r>
      <w:r w:rsidRPr="00D37BF9">
        <w:rPr>
          <w:rFonts w:ascii="Times New Roman" w:hAnsi="Times New Roman" w:cs="Times New Roman"/>
          <w:sz w:val="28"/>
          <w:szCs w:val="28"/>
        </w:rPr>
        <w:t>]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>. – Мінск, БелЭн,</w:t>
      </w:r>
      <w:r w:rsidR="009B3555"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 2005–2006. – Т.1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9B3555"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2005. – 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>768 с. : іл.</w:t>
      </w:r>
    </w:p>
    <w:p w:rsidR="00FE1DA6" w:rsidRPr="00D37BF9" w:rsidRDefault="00FE1DA6" w:rsidP="00FE1DA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Грушко, Е. А. Словарь славянской мифологии / Е. А. Грушко, Ю. </w:t>
      </w:r>
      <w:r w:rsidR="00A84CF3" w:rsidRPr="00D37BF9">
        <w:rPr>
          <w:rFonts w:ascii="Times New Roman" w:hAnsi="Times New Roman" w:cs="Times New Roman"/>
          <w:sz w:val="28"/>
          <w:szCs w:val="28"/>
        </w:rPr>
        <w:t>М</w:t>
      </w:r>
      <w:r w:rsidRPr="00D37BF9">
        <w:rPr>
          <w:rFonts w:ascii="Times New Roman" w:hAnsi="Times New Roman" w:cs="Times New Roman"/>
          <w:sz w:val="28"/>
          <w:szCs w:val="28"/>
        </w:rPr>
        <w:t>. Медведев. – Н. Новгород</w:t>
      </w:r>
      <w:proofErr w:type="gramStart"/>
      <w:r w:rsidR="009679F1">
        <w:rPr>
          <w:rFonts w:ascii="Times New Roman" w:hAnsi="Times New Roman" w:cs="Times New Roman"/>
          <w:sz w:val="28"/>
          <w:szCs w:val="28"/>
        </w:rPr>
        <w:t xml:space="preserve"> </w:t>
      </w:r>
      <w:r w:rsidRPr="00D37BF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 xml:space="preserve"> «Русский купец», «Братья славяне», 1995. – 368 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>.</w:t>
      </w:r>
    </w:p>
    <w:p w:rsidR="00176814" w:rsidRPr="00D37BF9" w:rsidRDefault="00176814" w:rsidP="0017681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BF9">
        <w:rPr>
          <w:rFonts w:ascii="Times New Roman" w:hAnsi="Times New Roman" w:cs="Times New Roman"/>
          <w:sz w:val="28"/>
          <w:szCs w:val="28"/>
        </w:rPr>
        <w:lastRenderedPageBreak/>
        <w:t>Кацар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, М. С. Беларускі арнам</w:t>
      </w:r>
      <w:r w:rsidR="009B3555" w:rsidRPr="00D37BF9">
        <w:rPr>
          <w:rFonts w:ascii="Times New Roman" w:hAnsi="Times New Roman" w:cs="Times New Roman"/>
          <w:sz w:val="28"/>
          <w:szCs w:val="28"/>
        </w:rPr>
        <w:t>ент</w:t>
      </w:r>
      <w:proofErr w:type="gramStart"/>
      <w:r w:rsidR="009B3555"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B3555" w:rsidRPr="00D37BF9">
        <w:rPr>
          <w:rFonts w:ascii="Times New Roman" w:hAnsi="Times New Roman" w:cs="Times New Roman"/>
          <w:sz w:val="28"/>
          <w:szCs w:val="28"/>
        </w:rPr>
        <w:t xml:space="preserve"> Ткатцтва. </w:t>
      </w:r>
      <w:proofErr w:type="spellStart"/>
      <w:r w:rsidR="009B3555" w:rsidRPr="00D37BF9">
        <w:rPr>
          <w:rFonts w:ascii="Times New Roman" w:hAnsi="Times New Roman" w:cs="Times New Roman"/>
          <w:sz w:val="28"/>
          <w:szCs w:val="28"/>
        </w:rPr>
        <w:t>Вышыўка</w:t>
      </w:r>
      <w:proofErr w:type="spellEnd"/>
      <w:r w:rsidR="009B3555" w:rsidRPr="00D37BF9">
        <w:rPr>
          <w:rFonts w:ascii="Times New Roman" w:hAnsi="Times New Roman" w:cs="Times New Roman"/>
          <w:sz w:val="28"/>
          <w:szCs w:val="28"/>
        </w:rPr>
        <w:t xml:space="preserve"> / М. С. 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Кацар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; пер. з рус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>овы, літ. апрац. і навук. рэд. Я.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Pr="00D37BF9">
        <w:rPr>
          <w:rFonts w:ascii="Times New Roman" w:hAnsi="Times New Roman" w:cs="Times New Roman"/>
          <w:sz w:val="28"/>
          <w:szCs w:val="28"/>
        </w:rPr>
        <w:t>М. Сахуты. – 2-е выд. – Мінск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 xml:space="preserve"> Беларус. энцыкл.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 П.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Броўкі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, 2009. – 224 с.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 xml:space="preserve"> іл.</w:t>
      </w:r>
    </w:p>
    <w:p w:rsidR="00176814" w:rsidRPr="00D37BF9" w:rsidRDefault="00176814" w:rsidP="0017681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BF9">
        <w:rPr>
          <w:rFonts w:ascii="Times New Roman" w:hAnsi="Times New Roman" w:cs="Times New Roman"/>
          <w:sz w:val="28"/>
          <w:szCs w:val="28"/>
        </w:rPr>
        <w:t>Л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D37BF9">
        <w:rPr>
          <w:rFonts w:ascii="Times New Roman" w:hAnsi="Times New Roman" w:cs="Times New Roman"/>
          <w:sz w:val="28"/>
          <w:szCs w:val="28"/>
        </w:rPr>
        <w:t>с, А. С.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Pr="00D37BF9">
        <w:rPr>
          <w:rFonts w:ascii="Times New Roman" w:hAnsi="Times New Roman" w:cs="Times New Roman"/>
          <w:sz w:val="28"/>
          <w:szCs w:val="28"/>
          <w:lang w:val="be-BY"/>
        </w:rPr>
        <w:t>Беларуская каляндарна-абрадавая песня ў кантэксце фальклорных традыцый славян / А. С. Ліс. – Мінск</w:t>
      </w:r>
      <w:proofErr w:type="gramStart"/>
      <w:r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 :</w:t>
      </w:r>
      <w:proofErr w:type="gramEnd"/>
      <w:r w:rsidRPr="00D37BF9">
        <w:rPr>
          <w:rFonts w:ascii="Times New Roman" w:hAnsi="Times New Roman" w:cs="Times New Roman"/>
          <w:sz w:val="28"/>
          <w:szCs w:val="28"/>
          <w:lang w:val="be-BY"/>
        </w:rPr>
        <w:t xml:space="preserve"> Беларус. навука, 2008. – 296 с.</w:t>
      </w:r>
    </w:p>
    <w:p w:rsidR="007C10CA" w:rsidRPr="00D37BF9" w:rsidRDefault="00176814" w:rsidP="007C10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7BF9">
        <w:rPr>
          <w:rFonts w:ascii="Times New Roman" w:hAnsi="Times New Roman" w:cs="Times New Roman"/>
          <w:sz w:val="28"/>
          <w:szCs w:val="28"/>
          <w:lang w:val="be-BY"/>
        </w:rPr>
        <w:t>Ліцьвінка, В. Д. Святы і абрады беларусаў / В. Д. Ліцьвінка. – 2-е выд. – Мінск : Беларусь, 1998. – 190 с. : іл.</w:t>
      </w:r>
    </w:p>
    <w:p w:rsidR="007C10CA" w:rsidRPr="00D37BF9" w:rsidRDefault="007C10CA" w:rsidP="007C10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7BF9">
        <w:rPr>
          <w:rFonts w:ascii="Times New Roman" w:hAnsi="Times New Roman" w:cs="Times New Roman"/>
          <w:sz w:val="28"/>
          <w:szCs w:val="28"/>
        </w:rPr>
        <w:t>Лойко-Мичудо А. В. Интерпретация сюжетов и образов купальского праздника в скульптуре и графике Беларуси / А.</w:t>
      </w:r>
      <w:r w:rsidR="00934195" w:rsidRPr="00D37BF9">
        <w:rPr>
          <w:rFonts w:ascii="Times New Roman" w:hAnsi="Times New Roman" w:cs="Times New Roman"/>
          <w:sz w:val="28"/>
          <w:szCs w:val="28"/>
        </w:rPr>
        <w:t xml:space="preserve"> </w:t>
      </w:r>
      <w:r w:rsidRPr="00D37BF9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Лойко-Мичудо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 // Актуальные проблемы мировой художественной культуры</w:t>
      </w:r>
      <w:proofErr w:type="gramStart"/>
      <w:r w:rsidRPr="00D37B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37BF9">
        <w:rPr>
          <w:rFonts w:ascii="Times New Roman" w:hAnsi="Times New Roman" w:cs="Times New Roman"/>
          <w:sz w:val="28"/>
          <w:szCs w:val="28"/>
        </w:rPr>
        <w:t xml:space="preserve"> сб. науч. ст. /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ГрГУ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 xml:space="preserve"> им. Я. Купалы ;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. : Т. Г. Барановская (гл. ред.) [и др.] : В 2.</w:t>
      </w:r>
      <w:r w:rsidR="009679F1">
        <w:rPr>
          <w:rFonts w:ascii="Times New Roman" w:hAnsi="Times New Roman" w:cs="Times New Roman"/>
          <w:sz w:val="28"/>
          <w:szCs w:val="28"/>
        </w:rPr>
        <w:t xml:space="preserve"> </w:t>
      </w:r>
      <w:r w:rsidRPr="00D37BF9">
        <w:rPr>
          <w:rFonts w:ascii="Times New Roman" w:hAnsi="Times New Roman" w:cs="Times New Roman"/>
          <w:sz w:val="28"/>
          <w:szCs w:val="28"/>
        </w:rPr>
        <w:t xml:space="preserve">ч. – Гродно : </w:t>
      </w:r>
      <w:proofErr w:type="spellStart"/>
      <w:r w:rsidRPr="00D37BF9">
        <w:rPr>
          <w:rFonts w:ascii="Times New Roman" w:hAnsi="Times New Roman" w:cs="Times New Roman"/>
          <w:sz w:val="28"/>
          <w:szCs w:val="28"/>
        </w:rPr>
        <w:t>ГрГУ</w:t>
      </w:r>
      <w:proofErr w:type="spellEnd"/>
      <w:r w:rsidRPr="00D37BF9">
        <w:rPr>
          <w:rFonts w:ascii="Times New Roman" w:hAnsi="Times New Roman" w:cs="Times New Roman"/>
          <w:sz w:val="28"/>
          <w:szCs w:val="28"/>
        </w:rPr>
        <w:t>, 2018. – Ч. 1. – С.108–114.</w:t>
      </w:r>
    </w:p>
    <w:p w:rsidR="007C10CA" w:rsidRPr="00D37BF9" w:rsidRDefault="007C10CA" w:rsidP="007C10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7C10CA" w:rsidRPr="00D37BF9" w:rsidSect="009C77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A71"/>
    <w:multiLevelType w:val="hybridMultilevel"/>
    <w:tmpl w:val="7AEC1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742F65"/>
    <w:multiLevelType w:val="hybridMultilevel"/>
    <w:tmpl w:val="EF82E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51B15"/>
    <w:multiLevelType w:val="hybridMultilevel"/>
    <w:tmpl w:val="76900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2616"/>
    <w:multiLevelType w:val="hybridMultilevel"/>
    <w:tmpl w:val="96A6E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16C"/>
    <w:rsid w:val="000119E9"/>
    <w:rsid w:val="00022C0F"/>
    <w:rsid w:val="0005732D"/>
    <w:rsid w:val="000A1F14"/>
    <w:rsid w:val="000F25C4"/>
    <w:rsid w:val="00143C67"/>
    <w:rsid w:val="00152A75"/>
    <w:rsid w:val="001562FE"/>
    <w:rsid w:val="00170493"/>
    <w:rsid w:val="00176814"/>
    <w:rsid w:val="00180212"/>
    <w:rsid w:val="00182FE8"/>
    <w:rsid w:val="001B2B7C"/>
    <w:rsid w:val="001C6817"/>
    <w:rsid w:val="001D53C6"/>
    <w:rsid w:val="001F5003"/>
    <w:rsid w:val="00210E1D"/>
    <w:rsid w:val="00235AFC"/>
    <w:rsid w:val="0023736F"/>
    <w:rsid w:val="00240B28"/>
    <w:rsid w:val="002579CD"/>
    <w:rsid w:val="002E0663"/>
    <w:rsid w:val="002F0713"/>
    <w:rsid w:val="003141AB"/>
    <w:rsid w:val="003246FA"/>
    <w:rsid w:val="00327B0D"/>
    <w:rsid w:val="00343D00"/>
    <w:rsid w:val="00360C4E"/>
    <w:rsid w:val="00375CBE"/>
    <w:rsid w:val="003D4349"/>
    <w:rsid w:val="003E5D31"/>
    <w:rsid w:val="003E7307"/>
    <w:rsid w:val="00444B47"/>
    <w:rsid w:val="004B2679"/>
    <w:rsid w:val="004C4025"/>
    <w:rsid w:val="00506DFE"/>
    <w:rsid w:val="005218F3"/>
    <w:rsid w:val="00565C32"/>
    <w:rsid w:val="005933F5"/>
    <w:rsid w:val="005B40A8"/>
    <w:rsid w:val="005B70F8"/>
    <w:rsid w:val="005C1A64"/>
    <w:rsid w:val="005D70E1"/>
    <w:rsid w:val="00644BC7"/>
    <w:rsid w:val="00664448"/>
    <w:rsid w:val="00680E53"/>
    <w:rsid w:val="006A2FEA"/>
    <w:rsid w:val="006A5D44"/>
    <w:rsid w:val="006B1CC1"/>
    <w:rsid w:val="006E3F06"/>
    <w:rsid w:val="006E489B"/>
    <w:rsid w:val="006E5F73"/>
    <w:rsid w:val="006F2CEE"/>
    <w:rsid w:val="00732D3A"/>
    <w:rsid w:val="00747588"/>
    <w:rsid w:val="007533E6"/>
    <w:rsid w:val="00764356"/>
    <w:rsid w:val="00770F0B"/>
    <w:rsid w:val="007C10CA"/>
    <w:rsid w:val="007C2ADF"/>
    <w:rsid w:val="00832C40"/>
    <w:rsid w:val="008469EB"/>
    <w:rsid w:val="0085797D"/>
    <w:rsid w:val="008D2F3C"/>
    <w:rsid w:val="00903B5E"/>
    <w:rsid w:val="009264CC"/>
    <w:rsid w:val="00934195"/>
    <w:rsid w:val="009600B7"/>
    <w:rsid w:val="009679F1"/>
    <w:rsid w:val="009818C0"/>
    <w:rsid w:val="009A4BB3"/>
    <w:rsid w:val="009B3555"/>
    <w:rsid w:val="009C2343"/>
    <w:rsid w:val="009C5980"/>
    <w:rsid w:val="009C7733"/>
    <w:rsid w:val="009F0628"/>
    <w:rsid w:val="009F79E8"/>
    <w:rsid w:val="00A02C51"/>
    <w:rsid w:val="00A133A2"/>
    <w:rsid w:val="00A326A0"/>
    <w:rsid w:val="00A40D9E"/>
    <w:rsid w:val="00A53ADD"/>
    <w:rsid w:val="00A63324"/>
    <w:rsid w:val="00A84CF3"/>
    <w:rsid w:val="00AC1B43"/>
    <w:rsid w:val="00AD25B2"/>
    <w:rsid w:val="00AE09A1"/>
    <w:rsid w:val="00AF4658"/>
    <w:rsid w:val="00B10E86"/>
    <w:rsid w:val="00B13EFA"/>
    <w:rsid w:val="00B53AB0"/>
    <w:rsid w:val="00B82E0E"/>
    <w:rsid w:val="00BC221B"/>
    <w:rsid w:val="00BC41A5"/>
    <w:rsid w:val="00BC46C5"/>
    <w:rsid w:val="00BE07AB"/>
    <w:rsid w:val="00C06580"/>
    <w:rsid w:val="00C1416C"/>
    <w:rsid w:val="00C141FA"/>
    <w:rsid w:val="00C30EF8"/>
    <w:rsid w:val="00C4146D"/>
    <w:rsid w:val="00C45B78"/>
    <w:rsid w:val="00C955F2"/>
    <w:rsid w:val="00D004DD"/>
    <w:rsid w:val="00D04A3D"/>
    <w:rsid w:val="00D3558B"/>
    <w:rsid w:val="00D37BF9"/>
    <w:rsid w:val="00D73D62"/>
    <w:rsid w:val="00D90052"/>
    <w:rsid w:val="00D92A79"/>
    <w:rsid w:val="00DA122D"/>
    <w:rsid w:val="00DA2158"/>
    <w:rsid w:val="00DA35C5"/>
    <w:rsid w:val="00DC2C37"/>
    <w:rsid w:val="00E075F0"/>
    <w:rsid w:val="00E267AC"/>
    <w:rsid w:val="00E3494E"/>
    <w:rsid w:val="00E64B8E"/>
    <w:rsid w:val="00E71A96"/>
    <w:rsid w:val="00E73492"/>
    <w:rsid w:val="00EB677D"/>
    <w:rsid w:val="00EE3DD3"/>
    <w:rsid w:val="00EE6D4A"/>
    <w:rsid w:val="00F115D6"/>
    <w:rsid w:val="00F16175"/>
    <w:rsid w:val="00F224F6"/>
    <w:rsid w:val="00F31073"/>
    <w:rsid w:val="00F67C0B"/>
    <w:rsid w:val="00FE1DA6"/>
    <w:rsid w:val="00FE2D22"/>
    <w:rsid w:val="00FE4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B70F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A96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E71A9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7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2019-03-21T17:43:00Z</dcterms:created>
  <dcterms:modified xsi:type="dcterms:W3CDTF">2019-03-31T16:36:00Z</dcterms:modified>
</cp:coreProperties>
</file>